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D6" w:rsidRPr="002304F2" w:rsidRDefault="00FD4243" w:rsidP="00C8641A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4F2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C8641A" w:rsidRPr="00C8641A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174776" w:rsidRPr="002304F2">
        <w:rPr>
          <w:rFonts w:ascii="Times New Roman" w:hAnsi="Times New Roman" w:cs="Times New Roman"/>
          <w:b/>
          <w:sz w:val="28"/>
          <w:szCs w:val="28"/>
        </w:rPr>
        <w:t>«</w:t>
      </w:r>
      <w:r w:rsidR="006D72D6" w:rsidRPr="002304F2">
        <w:rPr>
          <w:rFonts w:ascii="Times New Roman" w:hAnsi="Times New Roman" w:cs="Times New Roman"/>
          <w:b/>
          <w:sz w:val="28"/>
          <w:szCs w:val="28"/>
        </w:rPr>
        <w:t>Код Ис</w:t>
      </w:r>
      <w:r w:rsidR="000C7A94" w:rsidRPr="002304F2">
        <w:rPr>
          <w:rFonts w:ascii="Times New Roman" w:hAnsi="Times New Roman" w:cs="Times New Roman"/>
          <w:b/>
          <w:sz w:val="28"/>
          <w:szCs w:val="28"/>
        </w:rPr>
        <w:t xml:space="preserve">кусственный интеллект (очередь </w:t>
      </w:r>
      <w:r w:rsidR="004267A5" w:rsidRPr="002304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62648" w:rsidRPr="002304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72D6" w:rsidRPr="002304F2">
        <w:rPr>
          <w:rFonts w:ascii="Times New Roman" w:hAnsi="Times New Roman" w:cs="Times New Roman"/>
          <w:b/>
          <w:sz w:val="28"/>
          <w:szCs w:val="28"/>
        </w:rPr>
        <w:t>)</w:t>
      </w:r>
      <w:r w:rsidR="00174776" w:rsidRPr="002304F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D72D6" w:rsidRPr="002304F2">
        <w:rPr>
          <w:rFonts w:ascii="Times New Roman" w:hAnsi="Times New Roman" w:cs="Times New Roman"/>
          <w:b/>
          <w:sz w:val="28"/>
          <w:szCs w:val="28"/>
        </w:rPr>
        <w:t xml:space="preserve">(в рамках выполнения результата федерального проекта «Искусственный интеллект» национальной программы «Цифровая </w:t>
      </w:r>
      <w:bookmarkStart w:id="0" w:name="_GoBack"/>
      <w:r w:rsidR="006D72D6" w:rsidRPr="002304F2">
        <w:rPr>
          <w:rFonts w:ascii="Times New Roman" w:hAnsi="Times New Roman" w:cs="Times New Roman"/>
          <w:b/>
          <w:sz w:val="28"/>
          <w:szCs w:val="28"/>
        </w:rPr>
        <w:t>э</w:t>
      </w:r>
      <w:bookmarkEnd w:id="0"/>
      <w:r w:rsidR="006D72D6" w:rsidRPr="002304F2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841"/>
        <w:gridCol w:w="3544"/>
        <w:gridCol w:w="2269"/>
        <w:gridCol w:w="2410"/>
        <w:gridCol w:w="1560"/>
        <w:gridCol w:w="2410"/>
      </w:tblGrid>
      <w:tr w:rsidR="00C13002" w:rsidRPr="00F820EC" w:rsidTr="002B3358">
        <w:trPr>
          <w:cantSplit/>
          <w:trHeight w:val="20"/>
          <w:tblHeader/>
        </w:trPr>
        <w:tc>
          <w:tcPr>
            <w:tcW w:w="213" w:type="pct"/>
            <w:shd w:val="clear" w:color="auto" w:fill="auto"/>
            <w:vAlign w:val="center"/>
            <w:hideMark/>
          </w:tcPr>
          <w:p w:rsidR="006D72D6" w:rsidRPr="00F820EC" w:rsidRDefault="006D72D6" w:rsidP="00F820E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D72D6" w:rsidRPr="00F820EC" w:rsidRDefault="006D72D6" w:rsidP="00F820E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6D72D6" w:rsidRPr="00F820EC" w:rsidRDefault="006D72D6" w:rsidP="00F820E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4" w:type="pct"/>
            <w:vAlign w:val="center"/>
          </w:tcPr>
          <w:p w:rsidR="006D72D6" w:rsidRPr="00F820EC" w:rsidRDefault="006D72D6" w:rsidP="00F820E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6D72D6" w:rsidRPr="00F820EC" w:rsidRDefault="006D72D6" w:rsidP="00F820E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32" w:type="pct"/>
            <w:vAlign w:val="center"/>
          </w:tcPr>
          <w:p w:rsidR="006D72D6" w:rsidRPr="00F820EC" w:rsidRDefault="006D72D6" w:rsidP="00F820E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6D72D6" w:rsidRPr="00F820EC" w:rsidRDefault="006D72D6" w:rsidP="00F820E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22" w:type="pct"/>
            <w:vAlign w:val="center"/>
          </w:tcPr>
          <w:p w:rsidR="006D72D6" w:rsidRPr="00F820EC" w:rsidRDefault="006D72D6" w:rsidP="00F820E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КодИИ-400064</w:t>
            </w:r>
            <w:r w:rsidRPr="00F820E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Библиотека для идентификации морских млекопитающих со снимков аэрофотосъемки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Серов Александр Иванович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4 450 000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КодИИ-400367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Открытая библиотека для проектирования оптических дифракционных нейронных сетей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Щербаков Алексей Александрович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6 500 000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КодИИ-400393</w:t>
            </w:r>
            <w:r w:rsidRPr="00F820E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Разработка открытой библиотеки компьютерного зрения для морских робототехнических систем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Альчаков Василий Викторович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КодИИ-400454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Универсальный пакет программ, реализующий технологию физически-информированных нейронных сетей (PINN)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Мулляджанов Рустам Илхамович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КодИИ-400462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Библиотека для автоматизации генерации сверточных нейронных сетей для задач предсказательного моделирования природных сред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Борисова Юлия Ивановна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6 000 000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КодИИ-400506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Библиотека интеллектуальных методов для обнаружения преднамеренной подмены, модификации или генерации лица человека в цифровых фотографиях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Чечулин Андрей Алексеевич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КодИИ-400565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Открытая библиотека методов объяснимого искусственного интеллекта для  выявления суицидальных состояний на основе анализа содержания профилей пользователей социальных сетей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Буянов Игорь Олегович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КодИИ-400598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Развитие фреймворка машинного обучения NNTile со встроенным динамическим параллелизмом для обучения и инференса больших нейросетей на ограниченных аппаратных ресурсах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Михалев Александр Юрьевич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КодИИ-400622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GNN-AID – фреймворк для анализа, интерпретации и защиты графовых нейронных сетей.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Дробышевский Михаил Дмитриевич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КодИИ-400650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Разработка открытой библиотеки для решения задач визуальной одометрии и навигации по подстилающей поверхности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Куксенок Даниил Сергеевич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8 000 000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КодИИ-400683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Система многоклассовой классификации документов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Козлов Станислав Вячеславович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КодИИ-400703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Разработка фреймворка прикладных инструментов анализа данных на основе байесовских сетей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Деева Ирина Юрьевна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6 000 000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КодИИ-400719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определения эпидемиологически опасных видов комаров с помощью современных методов компьютерного зрения с использованием камеры смартфона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Ковалёва Илона Михайловна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ФО н/о, Луганская Народная Респ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2 000 000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КодИИ-400746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открытая библиотека для интеллектуальной обработки микроскопических и узи-снимков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Егорчев Антон Александрович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8 400 000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КодИИ-400756</w:t>
            </w:r>
            <w:r w:rsidRPr="00F820E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создание открытых библиотек и фреймворка на их основе для нейросетевой предкомпенсации изображений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Гладилин Сергей Александрович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683D2B" w:rsidRPr="00F820EC" w:rsidTr="002B3358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683D2B" w:rsidRPr="00F820EC" w:rsidRDefault="00683D2B" w:rsidP="00F820EC">
            <w:pPr>
              <w:widowControl w:val="0"/>
              <w:numPr>
                <w:ilvl w:val="0"/>
                <w:numId w:val="7"/>
              </w:numPr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КодИИ-400785</w:t>
            </w:r>
            <w:r w:rsidRPr="00F820E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Открытая библиотека для автоматического решения задачи кластеризации мультимодальных данных на GPU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Муравьёв Сергей Борисович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bCs/>
                <w:sz w:val="24"/>
                <w:szCs w:val="24"/>
              </w:rPr>
              <w:t>5 000 000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83D2B" w:rsidRPr="00F820EC" w:rsidRDefault="00683D2B" w:rsidP="00F8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EC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</w:tbl>
    <w:p w:rsidR="006B24BF" w:rsidRPr="009C1FB8" w:rsidRDefault="006B24BF" w:rsidP="009C1FB8">
      <w:pPr>
        <w:tabs>
          <w:tab w:val="right" w:pos="14570"/>
        </w:tabs>
        <w:rPr>
          <w:rFonts w:ascii="Times New Roman" w:hAnsi="Times New Roman" w:cs="Times New Roman"/>
          <w:b/>
          <w:sz w:val="18"/>
          <w:szCs w:val="28"/>
        </w:rPr>
      </w:pPr>
    </w:p>
    <w:sectPr w:rsidR="006B24BF" w:rsidRPr="009C1FB8" w:rsidSect="00523B47">
      <w:headerReference w:type="default" r:id="rId8"/>
      <w:pgSz w:w="16838" w:h="11906" w:orient="landscape"/>
      <w:pgMar w:top="1418" w:right="1134" w:bottom="850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60" w:rsidRDefault="00E37460" w:rsidP="00FD4243">
      <w:pPr>
        <w:spacing w:after="0" w:line="240" w:lineRule="auto"/>
      </w:pPr>
      <w:r>
        <w:separator/>
      </w:r>
    </w:p>
  </w:endnote>
  <w:endnote w:type="continuationSeparator" w:id="0">
    <w:p w:rsidR="00E37460" w:rsidRDefault="00E37460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60" w:rsidRDefault="00E37460" w:rsidP="00FD4243">
      <w:pPr>
        <w:spacing w:after="0" w:line="240" w:lineRule="auto"/>
      </w:pPr>
      <w:r>
        <w:separator/>
      </w:r>
    </w:p>
  </w:footnote>
  <w:footnote w:type="continuationSeparator" w:id="0">
    <w:p w:rsidR="00E37460" w:rsidRDefault="00E37460" w:rsidP="00FD4243">
      <w:pPr>
        <w:spacing w:after="0" w:line="240" w:lineRule="auto"/>
      </w:pPr>
      <w:r>
        <w:continuationSeparator/>
      </w:r>
    </w:p>
  </w:footnote>
  <w:footnote w:id="1">
    <w:p w:rsidR="00E37460" w:rsidRDefault="00E37460" w:rsidP="00683D2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</w:t>
      </w:r>
      <w:r w:rsidR="009C1FB8">
        <w:rPr>
          <w:rFonts w:ascii="Times New Roman" w:hAnsi="Times New Roman" w:cs="Times New Roman"/>
          <w:szCs w:val="24"/>
        </w:rPr>
        <w:t>комендации</w:t>
      </w:r>
      <w:r>
        <w:rPr>
          <w:rFonts w:ascii="Times New Roman" w:hAnsi="Times New Roman" w:cs="Times New Roman"/>
          <w:szCs w:val="24"/>
        </w:rPr>
        <w:t xml:space="preserve"> экспертного жюри</w:t>
      </w:r>
    </w:p>
  </w:footnote>
  <w:footnote w:id="2">
    <w:p w:rsidR="00E37460" w:rsidRPr="00BF3F5B" w:rsidRDefault="00E37460" w:rsidP="00683D2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27CBF">
        <w:rPr>
          <w:rFonts w:ascii="Times New Roman" w:hAnsi="Times New Roman" w:cs="Times New Roman"/>
        </w:rPr>
        <w:t xml:space="preserve">Отлагательное условие: </w:t>
      </w:r>
      <w:r w:rsidRPr="00BF3F5B">
        <w:rPr>
          <w:rFonts w:ascii="Times New Roman" w:hAnsi="Times New Roman" w:cs="Times New Roman"/>
        </w:rPr>
        <w:t>кор</w:t>
      </w:r>
      <w:r>
        <w:rPr>
          <w:rFonts w:ascii="Times New Roman" w:hAnsi="Times New Roman" w:cs="Times New Roman"/>
        </w:rPr>
        <w:t>ректировка технического задания</w:t>
      </w:r>
    </w:p>
  </w:footnote>
  <w:footnote w:id="3">
    <w:p w:rsidR="00E37460" w:rsidRDefault="00E37460" w:rsidP="00683D2B">
      <w:pPr>
        <w:pStyle w:val="a3"/>
      </w:pPr>
      <w:r>
        <w:rPr>
          <w:rStyle w:val="a5"/>
        </w:rPr>
        <w:footnoteRef/>
      </w:r>
      <w:r>
        <w:t xml:space="preserve"> </w:t>
      </w:r>
      <w:r w:rsidRPr="00227CBF">
        <w:rPr>
          <w:rFonts w:ascii="Times New Roman" w:hAnsi="Times New Roman" w:cs="Times New Roman"/>
        </w:rPr>
        <w:t xml:space="preserve">Отлагательное условие: </w:t>
      </w:r>
      <w:r w:rsidRPr="00BF3F5B">
        <w:rPr>
          <w:rFonts w:ascii="Times New Roman" w:hAnsi="Times New Roman" w:cs="Times New Roman"/>
        </w:rPr>
        <w:t>кор</w:t>
      </w:r>
      <w:r>
        <w:rPr>
          <w:rFonts w:ascii="Times New Roman" w:hAnsi="Times New Roman" w:cs="Times New Roman"/>
        </w:rPr>
        <w:t>ректировка технического задания</w:t>
      </w:r>
    </w:p>
  </w:footnote>
  <w:footnote w:id="4">
    <w:p w:rsidR="00E37460" w:rsidRDefault="00E37460" w:rsidP="00683D2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</w:t>
      </w:r>
      <w:r w:rsidR="009C1FB8">
        <w:rPr>
          <w:rFonts w:ascii="Times New Roman" w:hAnsi="Times New Roman" w:cs="Times New Roman"/>
          <w:szCs w:val="24"/>
        </w:rPr>
        <w:t>комендации</w:t>
      </w:r>
      <w:r>
        <w:rPr>
          <w:rFonts w:ascii="Times New Roman" w:hAnsi="Times New Roman" w:cs="Times New Roman"/>
          <w:szCs w:val="24"/>
        </w:rPr>
        <w:t xml:space="preserve"> экспертного жюри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286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37460" w:rsidRPr="00523B47" w:rsidRDefault="00E37460" w:rsidP="00523B47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523B47">
          <w:rPr>
            <w:rFonts w:ascii="Times New Roman" w:hAnsi="Times New Roman" w:cs="Times New Roman"/>
            <w:sz w:val="24"/>
          </w:rPr>
          <w:fldChar w:fldCharType="begin"/>
        </w:r>
        <w:r w:rsidRPr="00523B47">
          <w:rPr>
            <w:rFonts w:ascii="Times New Roman" w:hAnsi="Times New Roman" w:cs="Times New Roman"/>
            <w:sz w:val="24"/>
          </w:rPr>
          <w:instrText>PAGE   \* MERGEFORMAT</w:instrText>
        </w:r>
        <w:r w:rsidRPr="00523B47">
          <w:rPr>
            <w:rFonts w:ascii="Times New Roman" w:hAnsi="Times New Roman" w:cs="Times New Roman"/>
            <w:sz w:val="24"/>
          </w:rPr>
          <w:fldChar w:fldCharType="separate"/>
        </w:r>
        <w:r w:rsidR="00C8641A">
          <w:rPr>
            <w:rFonts w:ascii="Times New Roman" w:hAnsi="Times New Roman" w:cs="Times New Roman"/>
            <w:noProof/>
            <w:sz w:val="24"/>
          </w:rPr>
          <w:t>2</w:t>
        </w:r>
        <w:r w:rsidRPr="00523B4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97F4D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A318C"/>
    <w:multiLevelType w:val="hybridMultilevel"/>
    <w:tmpl w:val="1162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9723AC"/>
    <w:multiLevelType w:val="hybridMultilevel"/>
    <w:tmpl w:val="54F2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30D40"/>
    <w:rsid w:val="000547EF"/>
    <w:rsid w:val="0008081F"/>
    <w:rsid w:val="000C7A94"/>
    <w:rsid w:val="000E0D26"/>
    <w:rsid w:val="0016532F"/>
    <w:rsid w:val="00174776"/>
    <w:rsid w:val="00195ED5"/>
    <w:rsid w:val="00206497"/>
    <w:rsid w:val="00210B91"/>
    <w:rsid w:val="002304F2"/>
    <w:rsid w:val="002407E2"/>
    <w:rsid w:val="00244380"/>
    <w:rsid w:val="00280B8C"/>
    <w:rsid w:val="002A2C97"/>
    <w:rsid w:val="002B3358"/>
    <w:rsid w:val="00411FFD"/>
    <w:rsid w:val="004267A5"/>
    <w:rsid w:val="00483101"/>
    <w:rsid w:val="004E016D"/>
    <w:rsid w:val="00505399"/>
    <w:rsid w:val="00523B47"/>
    <w:rsid w:val="00562648"/>
    <w:rsid w:val="005C332D"/>
    <w:rsid w:val="00683D2B"/>
    <w:rsid w:val="00684017"/>
    <w:rsid w:val="0069791E"/>
    <w:rsid w:val="006B24BF"/>
    <w:rsid w:val="006D72D6"/>
    <w:rsid w:val="006D76DB"/>
    <w:rsid w:val="006F7BE3"/>
    <w:rsid w:val="00743BBE"/>
    <w:rsid w:val="00764A77"/>
    <w:rsid w:val="00792E31"/>
    <w:rsid w:val="0079610F"/>
    <w:rsid w:val="007A23CB"/>
    <w:rsid w:val="007F1222"/>
    <w:rsid w:val="00871804"/>
    <w:rsid w:val="00883793"/>
    <w:rsid w:val="008C0F79"/>
    <w:rsid w:val="009841B5"/>
    <w:rsid w:val="00985931"/>
    <w:rsid w:val="0099470A"/>
    <w:rsid w:val="009C1FB8"/>
    <w:rsid w:val="00A129B8"/>
    <w:rsid w:val="00A357E5"/>
    <w:rsid w:val="00A37A13"/>
    <w:rsid w:val="00A602E9"/>
    <w:rsid w:val="00A86887"/>
    <w:rsid w:val="00AB4604"/>
    <w:rsid w:val="00AD725F"/>
    <w:rsid w:val="00B74E03"/>
    <w:rsid w:val="00BA651F"/>
    <w:rsid w:val="00BD332F"/>
    <w:rsid w:val="00BF3F5B"/>
    <w:rsid w:val="00C13002"/>
    <w:rsid w:val="00C36B8D"/>
    <w:rsid w:val="00C40053"/>
    <w:rsid w:val="00C410E1"/>
    <w:rsid w:val="00C8641A"/>
    <w:rsid w:val="00CC1527"/>
    <w:rsid w:val="00CF04BE"/>
    <w:rsid w:val="00D32290"/>
    <w:rsid w:val="00D323A8"/>
    <w:rsid w:val="00DE346C"/>
    <w:rsid w:val="00E0047A"/>
    <w:rsid w:val="00E02763"/>
    <w:rsid w:val="00E1666A"/>
    <w:rsid w:val="00E37460"/>
    <w:rsid w:val="00E92957"/>
    <w:rsid w:val="00EE6CC9"/>
    <w:rsid w:val="00F06FC1"/>
    <w:rsid w:val="00F33C13"/>
    <w:rsid w:val="00F820EC"/>
    <w:rsid w:val="00F941A7"/>
    <w:rsid w:val="00F9527E"/>
    <w:rsid w:val="00FD4243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F0195587-1656-46C6-B0E5-F4F8A721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2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B47"/>
  </w:style>
  <w:style w:type="paragraph" w:styleId="ac">
    <w:name w:val="footer"/>
    <w:basedOn w:val="a"/>
    <w:link w:val="ad"/>
    <w:uiPriority w:val="99"/>
    <w:unhideWhenUsed/>
    <w:rsid w:val="0052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A204-76FE-4630-80E6-A93176C5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42</cp:revision>
  <cp:lastPrinted>2022-03-14T05:53:00Z</cp:lastPrinted>
  <dcterms:created xsi:type="dcterms:W3CDTF">2022-03-30T10:24:00Z</dcterms:created>
  <dcterms:modified xsi:type="dcterms:W3CDTF">2024-04-26T05:59:00Z</dcterms:modified>
</cp:coreProperties>
</file>