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E6" w:rsidRPr="001C500C" w:rsidRDefault="00F616E6" w:rsidP="00F616E6">
      <w:pPr>
        <w:spacing w:after="0" w:line="276" w:lineRule="auto"/>
        <w:ind w:left="5670"/>
        <w:jc w:val="left"/>
      </w:pPr>
      <w:bookmarkStart w:id="0" w:name="_GoBack"/>
      <w:bookmarkEnd w:id="0"/>
      <w:r w:rsidRPr="001C500C">
        <w:t>УТВЕРЖДАЮ</w:t>
      </w:r>
    </w:p>
    <w:p w:rsidR="00F616E6" w:rsidRPr="001C500C" w:rsidRDefault="00F616E6" w:rsidP="00F616E6">
      <w:pPr>
        <w:spacing w:after="0" w:line="276" w:lineRule="auto"/>
        <w:ind w:left="5670"/>
        <w:jc w:val="left"/>
      </w:pPr>
    </w:p>
    <w:p w:rsidR="00F616E6" w:rsidRPr="001C500C" w:rsidRDefault="00F616E6" w:rsidP="00F616E6">
      <w:pPr>
        <w:spacing w:line="276" w:lineRule="auto"/>
        <w:ind w:left="5670"/>
        <w:jc w:val="left"/>
      </w:pPr>
      <w:r w:rsidRPr="001C500C">
        <w:t>Генеральный директор</w:t>
      </w:r>
    </w:p>
    <w:p w:rsidR="00F616E6" w:rsidRPr="001C500C" w:rsidRDefault="00F616E6" w:rsidP="00F616E6">
      <w:pPr>
        <w:spacing w:line="276" w:lineRule="auto"/>
        <w:ind w:left="5670"/>
        <w:jc w:val="left"/>
      </w:pPr>
      <w:r w:rsidRPr="001C500C">
        <w:t>_______________С.Г. Поляков</w:t>
      </w:r>
    </w:p>
    <w:p w:rsidR="00F616E6" w:rsidRPr="001C500C" w:rsidRDefault="00F616E6" w:rsidP="00F616E6">
      <w:pPr>
        <w:spacing w:line="276" w:lineRule="auto"/>
        <w:ind w:left="5670"/>
        <w:jc w:val="left"/>
      </w:pPr>
      <w:r w:rsidRPr="001C500C">
        <w:t>«___» ______________ 201</w:t>
      </w:r>
      <w:r>
        <w:t>6</w:t>
      </w:r>
      <w:r w:rsidRPr="001C500C">
        <w:t xml:space="preserve"> г.</w:t>
      </w:r>
    </w:p>
    <w:p w:rsidR="00C6109C" w:rsidRDefault="00C6109C" w:rsidP="00C6109C">
      <w:pPr>
        <w:pStyle w:val="ConsNonformat"/>
        <w:widowControl/>
        <w:jc w:val="center"/>
        <w:rPr>
          <w:rFonts w:ascii="Times New Roman" w:hAnsi="Times New Roman" w:cs="Times New Roman"/>
          <w:b/>
          <w:bCs/>
          <w:u w:val="single"/>
        </w:rPr>
      </w:pPr>
    </w:p>
    <w:p w:rsidR="00C6109C" w:rsidRDefault="00C6109C" w:rsidP="00C6109C">
      <w:pPr>
        <w:pStyle w:val="ConsNonformat"/>
        <w:widowControl/>
        <w:jc w:val="center"/>
        <w:rPr>
          <w:rFonts w:ascii="Times New Roman" w:hAnsi="Times New Roman" w:cs="Times New Roman"/>
          <w:b/>
          <w:bCs/>
          <w:u w:val="single"/>
        </w:rPr>
      </w:pPr>
    </w:p>
    <w:p w:rsidR="00C6109C" w:rsidRDefault="00C6109C" w:rsidP="00C6109C">
      <w:pPr>
        <w:pStyle w:val="ConsNonformat"/>
        <w:widowControl/>
        <w:jc w:val="center"/>
        <w:rPr>
          <w:rFonts w:ascii="Times New Roman" w:hAnsi="Times New Roman" w:cs="Times New Roman"/>
          <w:b/>
          <w:bCs/>
          <w:u w:val="single"/>
        </w:rPr>
      </w:pPr>
    </w:p>
    <w:p w:rsidR="00C6109C" w:rsidRDefault="00C6109C" w:rsidP="00C6109C">
      <w:pPr>
        <w:pStyle w:val="ConsNonformat"/>
        <w:widowControl/>
        <w:jc w:val="center"/>
        <w:rPr>
          <w:rFonts w:ascii="Times New Roman" w:hAnsi="Times New Roman" w:cs="Times New Roman"/>
          <w:b/>
          <w:bCs/>
          <w:u w:val="single"/>
        </w:rPr>
      </w:pPr>
    </w:p>
    <w:p w:rsidR="00C6109C" w:rsidRDefault="00C6109C" w:rsidP="00C6109C">
      <w:pPr>
        <w:pStyle w:val="ConsNonformat"/>
        <w:widowControl/>
        <w:jc w:val="center"/>
        <w:rPr>
          <w:rFonts w:ascii="Times New Roman" w:hAnsi="Times New Roman" w:cs="Times New Roman"/>
          <w:b/>
          <w:bCs/>
          <w:u w:val="single"/>
        </w:rPr>
      </w:pPr>
    </w:p>
    <w:p w:rsidR="00C6109C" w:rsidRDefault="00C6109C" w:rsidP="00C6109C">
      <w:pPr>
        <w:pStyle w:val="ConsNonformat"/>
        <w:widowControl/>
        <w:jc w:val="center"/>
        <w:rPr>
          <w:rFonts w:ascii="Times New Roman" w:hAnsi="Times New Roman" w:cs="Times New Roman"/>
          <w:b/>
          <w:bCs/>
          <w:u w:val="single"/>
        </w:rPr>
      </w:pPr>
    </w:p>
    <w:p w:rsidR="00C6109C" w:rsidRDefault="00C6109C" w:rsidP="00C6109C">
      <w:pPr>
        <w:pStyle w:val="ConsNonformat"/>
        <w:widowControl/>
        <w:jc w:val="center"/>
        <w:rPr>
          <w:rFonts w:ascii="Times New Roman" w:hAnsi="Times New Roman" w:cs="Times New Roman"/>
          <w:b/>
          <w:bCs/>
          <w:sz w:val="28"/>
          <w:szCs w:val="28"/>
          <w:u w:val="single"/>
        </w:rPr>
      </w:pPr>
    </w:p>
    <w:p w:rsidR="00C6109C" w:rsidRDefault="00C6109C" w:rsidP="00C6109C">
      <w:pPr>
        <w:widowControl w:val="0"/>
        <w:autoSpaceDE w:val="0"/>
        <w:jc w:val="center"/>
        <w:rPr>
          <w:b/>
          <w:sz w:val="28"/>
          <w:szCs w:val="28"/>
        </w:rPr>
      </w:pPr>
      <w:r>
        <w:rPr>
          <w:b/>
          <w:sz w:val="28"/>
          <w:szCs w:val="28"/>
        </w:rPr>
        <w:t>Федеральное государственное бюджетное учреждение</w:t>
      </w:r>
    </w:p>
    <w:p w:rsidR="00C6109C" w:rsidRDefault="00C6109C" w:rsidP="00C6109C">
      <w:pPr>
        <w:widowControl w:val="0"/>
        <w:autoSpaceDE w:val="0"/>
        <w:jc w:val="center"/>
        <w:rPr>
          <w:b/>
          <w:sz w:val="28"/>
          <w:szCs w:val="28"/>
        </w:rPr>
      </w:pPr>
      <w:r>
        <w:rPr>
          <w:b/>
          <w:sz w:val="28"/>
          <w:szCs w:val="28"/>
        </w:rPr>
        <w:t>«Фонд содействия развитию малых форм предприятий в научно-технической сфере»</w:t>
      </w:r>
    </w:p>
    <w:p w:rsidR="00C6109C" w:rsidRDefault="00C6109C" w:rsidP="00C6109C">
      <w:pPr>
        <w:jc w:val="center"/>
      </w:pPr>
    </w:p>
    <w:p w:rsidR="00C6109C" w:rsidRDefault="00C6109C" w:rsidP="00C6109C">
      <w:pPr>
        <w:jc w:val="center"/>
      </w:pPr>
    </w:p>
    <w:p w:rsidR="00C6109C" w:rsidRPr="0016204A" w:rsidRDefault="00C6109C" w:rsidP="00C6109C">
      <w:pPr>
        <w:keepNext/>
        <w:keepLines/>
        <w:widowControl w:val="0"/>
        <w:suppressLineNumbers/>
        <w:suppressAutoHyphens/>
        <w:jc w:val="center"/>
        <w:rPr>
          <w:b/>
        </w:rPr>
      </w:pPr>
      <w:bookmarkStart w:id="1" w:name="_Ref167179449"/>
      <w:bookmarkEnd w:id="1"/>
    </w:p>
    <w:p w:rsidR="00C6109C" w:rsidRPr="0016204A" w:rsidRDefault="00C6109C" w:rsidP="00C6109C">
      <w:pPr>
        <w:keepNext/>
        <w:keepLines/>
        <w:widowControl w:val="0"/>
        <w:suppressLineNumbers/>
        <w:suppressAutoHyphens/>
        <w:jc w:val="center"/>
        <w:rPr>
          <w:b/>
        </w:rPr>
      </w:pPr>
    </w:p>
    <w:p w:rsidR="00C6109C" w:rsidRDefault="00C6109C" w:rsidP="00C6109C">
      <w:pPr>
        <w:keepNext/>
        <w:keepLines/>
        <w:widowControl w:val="0"/>
        <w:suppressLineNumbers/>
        <w:suppressAutoHyphens/>
        <w:jc w:val="center"/>
        <w:rPr>
          <w:b/>
          <w:sz w:val="28"/>
          <w:szCs w:val="28"/>
        </w:rPr>
      </w:pPr>
      <w:r>
        <w:rPr>
          <w:b/>
          <w:sz w:val="28"/>
          <w:szCs w:val="28"/>
        </w:rPr>
        <w:t>ПОЛОЖЕНИЕ</w:t>
      </w:r>
    </w:p>
    <w:p w:rsidR="00A36853" w:rsidRDefault="00A36853" w:rsidP="00C6109C">
      <w:pPr>
        <w:keepNext/>
        <w:keepLines/>
        <w:widowControl w:val="0"/>
        <w:suppressLineNumbers/>
        <w:suppressAutoHyphens/>
        <w:jc w:val="center"/>
        <w:rPr>
          <w:b/>
          <w:sz w:val="28"/>
          <w:szCs w:val="28"/>
        </w:rPr>
      </w:pPr>
    </w:p>
    <w:p w:rsidR="00C6109C" w:rsidRDefault="00C6109C" w:rsidP="00C6109C">
      <w:pPr>
        <w:jc w:val="center"/>
        <w:rPr>
          <w:b/>
          <w:sz w:val="28"/>
          <w:szCs w:val="28"/>
        </w:rPr>
      </w:pPr>
      <w:r w:rsidRPr="0075438A">
        <w:rPr>
          <w:b/>
          <w:bCs/>
          <w:sz w:val="28"/>
          <w:szCs w:val="28"/>
        </w:rPr>
        <w:t xml:space="preserve">о </w:t>
      </w:r>
      <w:r>
        <w:rPr>
          <w:b/>
          <w:bCs/>
          <w:sz w:val="28"/>
          <w:szCs w:val="28"/>
        </w:rPr>
        <w:t xml:space="preserve">программе </w:t>
      </w:r>
      <w:r>
        <w:rPr>
          <w:b/>
          <w:sz w:val="28"/>
          <w:szCs w:val="28"/>
        </w:rPr>
        <w:t>«КООПЕРАЦИЯ»</w:t>
      </w:r>
    </w:p>
    <w:p w:rsidR="00C6109C" w:rsidRDefault="00C6109C" w:rsidP="00C6109C">
      <w:pPr>
        <w:jc w:val="center"/>
        <w:rPr>
          <w:b/>
          <w:sz w:val="28"/>
          <w:szCs w:val="28"/>
        </w:rPr>
      </w:pPr>
    </w:p>
    <w:p w:rsidR="00C6109C" w:rsidRPr="0046532A" w:rsidRDefault="00C6109C" w:rsidP="00C6109C">
      <w:pPr>
        <w:jc w:val="center"/>
        <w:rPr>
          <w:b/>
          <w:bCs/>
          <w:sz w:val="28"/>
          <w:szCs w:val="28"/>
        </w:rPr>
      </w:pPr>
    </w:p>
    <w:p w:rsidR="00C6109C" w:rsidRDefault="00C6109C" w:rsidP="00C6109C">
      <w:pPr>
        <w:jc w:val="center"/>
        <w:rPr>
          <w:b/>
        </w:rPr>
      </w:pPr>
    </w:p>
    <w:p w:rsidR="00C6109C" w:rsidRDefault="00C6109C" w:rsidP="00C6109C">
      <w:pPr>
        <w:jc w:val="center"/>
        <w:rPr>
          <w:b/>
        </w:rPr>
      </w:pPr>
    </w:p>
    <w:p w:rsidR="00C6109C" w:rsidRPr="0016204A"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Default="00C6109C" w:rsidP="00C6109C">
      <w:pPr>
        <w:jc w:val="center"/>
        <w:rPr>
          <w:b/>
        </w:rPr>
      </w:pPr>
    </w:p>
    <w:p w:rsidR="00C6109C" w:rsidRPr="0016204A" w:rsidRDefault="00C6109C" w:rsidP="00C6109C">
      <w:pPr>
        <w:jc w:val="center"/>
        <w:rPr>
          <w:b/>
        </w:rPr>
      </w:pPr>
    </w:p>
    <w:p w:rsidR="00E411A5" w:rsidRDefault="00E411A5" w:rsidP="00C6109C">
      <w:pPr>
        <w:keepNext/>
        <w:keepLines/>
        <w:widowControl w:val="0"/>
        <w:suppressLineNumbers/>
        <w:suppressAutoHyphens/>
        <w:spacing w:after="0"/>
        <w:jc w:val="center"/>
        <w:rPr>
          <w:bCs/>
          <w:sz w:val="28"/>
          <w:szCs w:val="28"/>
        </w:rPr>
      </w:pPr>
    </w:p>
    <w:p w:rsidR="00E411A5" w:rsidRDefault="00E411A5" w:rsidP="00C6109C">
      <w:pPr>
        <w:keepNext/>
        <w:keepLines/>
        <w:widowControl w:val="0"/>
        <w:suppressLineNumbers/>
        <w:suppressAutoHyphens/>
        <w:spacing w:after="0"/>
        <w:jc w:val="center"/>
        <w:rPr>
          <w:bCs/>
          <w:sz w:val="28"/>
          <w:szCs w:val="28"/>
        </w:rPr>
      </w:pPr>
    </w:p>
    <w:p w:rsidR="00E411A5" w:rsidRDefault="00E411A5" w:rsidP="00C6109C">
      <w:pPr>
        <w:keepNext/>
        <w:keepLines/>
        <w:widowControl w:val="0"/>
        <w:suppressLineNumbers/>
        <w:suppressAutoHyphens/>
        <w:spacing w:after="0"/>
        <w:jc w:val="center"/>
        <w:rPr>
          <w:bCs/>
          <w:sz w:val="28"/>
          <w:szCs w:val="28"/>
        </w:rPr>
      </w:pPr>
    </w:p>
    <w:p w:rsidR="00C6109C" w:rsidRPr="0016204A" w:rsidRDefault="00C6109C" w:rsidP="00C6109C">
      <w:pPr>
        <w:keepNext/>
        <w:keepLines/>
        <w:widowControl w:val="0"/>
        <w:suppressLineNumbers/>
        <w:suppressAutoHyphens/>
        <w:spacing w:after="0"/>
        <w:jc w:val="center"/>
        <w:rPr>
          <w:bCs/>
          <w:sz w:val="28"/>
          <w:szCs w:val="28"/>
        </w:rPr>
      </w:pPr>
      <w:r>
        <w:rPr>
          <w:bCs/>
          <w:sz w:val="28"/>
          <w:szCs w:val="28"/>
        </w:rPr>
        <w:t xml:space="preserve">г. </w:t>
      </w:r>
      <w:r w:rsidRPr="0016204A">
        <w:rPr>
          <w:bCs/>
          <w:sz w:val="28"/>
          <w:szCs w:val="28"/>
        </w:rPr>
        <w:t xml:space="preserve">Москва </w:t>
      </w:r>
    </w:p>
    <w:p w:rsidR="00BD0662" w:rsidRPr="00F5070E" w:rsidRDefault="00C6109C" w:rsidP="00C6109C">
      <w:pPr>
        <w:keepNext/>
        <w:keepLines/>
        <w:widowControl w:val="0"/>
        <w:suppressLineNumbers/>
        <w:suppressAutoHyphens/>
        <w:spacing w:after="0"/>
        <w:jc w:val="center"/>
        <w:rPr>
          <w:b/>
          <w:bCs/>
          <w:u w:val="single"/>
        </w:rPr>
      </w:pPr>
      <w:r w:rsidRPr="00C6109C">
        <w:rPr>
          <w:bCs/>
          <w:sz w:val="28"/>
          <w:szCs w:val="28"/>
        </w:rPr>
        <w:t>2016 год</w:t>
      </w:r>
    </w:p>
    <w:p w:rsidR="00F5070E" w:rsidRPr="00C90022" w:rsidRDefault="00F5070E" w:rsidP="00796B81">
      <w:pPr>
        <w:pStyle w:val="ConsNonformat"/>
        <w:widowControl/>
        <w:jc w:val="center"/>
        <w:rPr>
          <w:rFonts w:ascii="Times New Roman" w:hAnsi="Times New Roman" w:cs="Times New Roman"/>
          <w:b/>
          <w:bCs/>
          <w:u w:val="single"/>
        </w:rPr>
      </w:pPr>
    </w:p>
    <w:sdt>
      <w:sdtPr>
        <w:rPr>
          <w:rFonts w:ascii="Times New Roman" w:eastAsia="Times New Roman" w:hAnsi="Times New Roman" w:cs="Times New Roman"/>
          <w:b w:val="0"/>
          <w:bCs w:val="0"/>
          <w:color w:val="auto"/>
          <w:sz w:val="24"/>
          <w:szCs w:val="24"/>
        </w:rPr>
        <w:id w:val="-170183949"/>
        <w:docPartObj>
          <w:docPartGallery w:val="Table of Contents"/>
          <w:docPartUnique/>
        </w:docPartObj>
      </w:sdtPr>
      <w:sdtEndPr/>
      <w:sdtContent>
        <w:p w:rsidR="00ED4F7E" w:rsidRDefault="00ED4F7E" w:rsidP="002F5166">
          <w:pPr>
            <w:pStyle w:val="af7"/>
            <w:tabs>
              <w:tab w:val="left" w:pos="2560"/>
            </w:tabs>
            <w:spacing w:line="240" w:lineRule="auto"/>
            <w:jc w:val="center"/>
            <w:rPr>
              <w:color w:val="auto"/>
            </w:rPr>
          </w:pPr>
          <w:r w:rsidRPr="002F5166">
            <w:rPr>
              <w:rFonts w:ascii="Times New Roman" w:hAnsi="Times New Roman" w:cs="Times New Roman"/>
              <w:color w:val="auto"/>
            </w:rPr>
            <w:t>Оглавление</w:t>
          </w:r>
        </w:p>
        <w:p w:rsidR="00C6109C" w:rsidRPr="00C6109C" w:rsidRDefault="00C6109C" w:rsidP="00C6109C"/>
        <w:p w:rsidR="002C03EA" w:rsidRDefault="000B648B" w:rsidP="002C03EA">
          <w:pPr>
            <w:pStyle w:val="31"/>
            <w:tabs>
              <w:tab w:val="right" w:leader="dot" w:pos="9730"/>
            </w:tabs>
            <w:ind w:left="0"/>
            <w:rPr>
              <w:rFonts w:asciiTheme="minorHAnsi" w:eastAsiaTheme="minorEastAsia" w:hAnsiTheme="minorHAnsi" w:cstheme="minorBidi"/>
              <w:noProof/>
              <w:sz w:val="22"/>
              <w:szCs w:val="22"/>
            </w:rPr>
          </w:pPr>
          <w:r>
            <w:fldChar w:fldCharType="begin"/>
          </w:r>
          <w:r w:rsidR="00ED4F7E">
            <w:instrText xml:space="preserve"> TOC \o "1-3" \h \z \u </w:instrText>
          </w:r>
          <w:r>
            <w:fldChar w:fldCharType="separate"/>
          </w:r>
          <w:hyperlink w:anchor="_Toc452995704" w:history="1">
            <w:r w:rsidR="002C03EA" w:rsidRPr="00EF1264">
              <w:rPr>
                <w:rStyle w:val="a6"/>
                <w:b/>
                <w:noProof/>
              </w:rPr>
              <w:t xml:space="preserve">1. </w:t>
            </w:r>
            <w:r w:rsidR="002C03EA" w:rsidRPr="00EF1264">
              <w:rPr>
                <w:rStyle w:val="a6"/>
                <w:b/>
                <w:caps/>
                <w:noProof/>
              </w:rPr>
              <w:t>Общие положения</w:t>
            </w:r>
            <w:r w:rsidR="002C03EA">
              <w:rPr>
                <w:noProof/>
                <w:webHidden/>
              </w:rPr>
              <w:tab/>
            </w:r>
            <w:r w:rsidR="002C03EA">
              <w:rPr>
                <w:noProof/>
                <w:webHidden/>
              </w:rPr>
              <w:fldChar w:fldCharType="begin"/>
            </w:r>
            <w:r w:rsidR="002C03EA">
              <w:rPr>
                <w:noProof/>
                <w:webHidden/>
              </w:rPr>
              <w:instrText xml:space="preserve"> PAGEREF _Toc452995704 \h </w:instrText>
            </w:r>
            <w:r w:rsidR="002C03EA">
              <w:rPr>
                <w:noProof/>
                <w:webHidden/>
              </w:rPr>
            </w:r>
            <w:r w:rsidR="002C03EA">
              <w:rPr>
                <w:noProof/>
                <w:webHidden/>
              </w:rPr>
              <w:fldChar w:fldCharType="separate"/>
            </w:r>
            <w:r w:rsidR="00592E7E">
              <w:rPr>
                <w:noProof/>
                <w:webHidden/>
              </w:rPr>
              <w:t>3</w:t>
            </w:r>
            <w:r w:rsidR="002C03EA">
              <w:rPr>
                <w:noProof/>
                <w:webHidden/>
              </w:rPr>
              <w:fldChar w:fldCharType="end"/>
            </w:r>
          </w:hyperlink>
        </w:p>
        <w:p w:rsidR="002C03EA" w:rsidRDefault="002A1BD2" w:rsidP="002C03EA">
          <w:pPr>
            <w:pStyle w:val="31"/>
            <w:tabs>
              <w:tab w:val="right" w:leader="dot" w:pos="9730"/>
            </w:tabs>
            <w:ind w:left="0"/>
            <w:rPr>
              <w:rFonts w:asciiTheme="minorHAnsi" w:eastAsiaTheme="minorEastAsia" w:hAnsiTheme="minorHAnsi" w:cstheme="minorBidi"/>
              <w:noProof/>
              <w:sz w:val="22"/>
              <w:szCs w:val="22"/>
            </w:rPr>
          </w:pPr>
          <w:hyperlink w:anchor="_Toc452995705" w:history="1">
            <w:r w:rsidR="002C03EA" w:rsidRPr="00EF1264">
              <w:rPr>
                <w:rStyle w:val="a6"/>
                <w:b/>
                <w:caps/>
                <w:noProof/>
              </w:rPr>
              <w:t>2. Основные условия и порядок реализации Программы</w:t>
            </w:r>
            <w:r w:rsidR="002C03EA">
              <w:rPr>
                <w:noProof/>
                <w:webHidden/>
              </w:rPr>
              <w:tab/>
            </w:r>
            <w:r w:rsidR="002C03EA">
              <w:rPr>
                <w:noProof/>
                <w:webHidden/>
              </w:rPr>
              <w:fldChar w:fldCharType="begin"/>
            </w:r>
            <w:r w:rsidR="002C03EA">
              <w:rPr>
                <w:noProof/>
                <w:webHidden/>
              </w:rPr>
              <w:instrText xml:space="preserve"> PAGEREF _Toc452995705 \h </w:instrText>
            </w:r>
            <w:r w:rsidR="002C03EA">
              <w:rPr>
                <w:noProof/>
                <w:webHidden/>
              </w:rPr>
            </w:r>
            <w:r w:rsidR="002C03EA">
              <w:rPr>
                <w:noProof/>
                <w:webHidden/>
              </w:rPr>
              <w:fldChar w:fldCharType="separate"/>
            </w:r>
            <w:r w:rsidR="00592E7E">
              <w:rPr>
                <w:noProof/>
                <w:webHidden/>
              </w:rPr>
              <w:t>4</w:t>
            </w:r>
            <w:r w:rsidR="002C03EA">
              <w:rPr>
                <w:noProof/>
                <w:webHidden/>
              </w:rPr>
              <w:fldChar w:fldCharType="end"/>
            </w:r>
          </w:hyperlink>
        </w:p>
        <w:p w:rsidR="002C03EA" w:rsidRDefault="002A1BD2" w:rsidP="002C03EA">
          <w:pPr>
            <w:pStyle w:val="31"/>
            <w:tabs>
              <w:tab w:val="right" w:leader="dot" w:pos="9730"/>
            </w:tabs>
            <w:ind w:left="0"/>
            <w:rPr>
              <w:rFonts w:asciiTheme="minorHAnsi" w:eastAsiaTheme="minorEastAsia" w:hAnsiTheme="minorHAnsi" w:cstheme="minorBidi"/>
              <w:noProof/>
              <w:sz w:val="22"/>
              <w:szCs w:val="22"/>
            </w:rPr>
          </w:pPr>
          <w:hyperlink w:anchor="_Toc452995706" w:history="1">
            <w:r w:rsidR="002C03EA" w:rsidRPr="00EF1264">
              <w:rPr>
                <w:rStyle w:val="a6"/>
                <w:b/>
                <w:caps/>
                <w:noProof/>
              </w:rPr>
              <w:t>3. Первый этап Программы. Сбор заинтересованностей</w:t>
            </w:r>
            <w:r w:rsidR="002C03EA">
              <w:rPr>
                <w:noProof/>
                <w:webHidden/>
              </w:rPr>
              <w:tab/>
            </w:r>
            <w:r w:rsidR="002C03EA">
              <w:rPr>
                <w:noProof/>
                <w:webHidden/>
              </w:rPr>
              <w:fldChar w:fldCharType="begin"/>
            </w:r>
            <w:r w:rsidR="002C03EA">
              <w:rPr>
                <w:noProof/>
                <w:webHidden/>
              </w:rPr>
              <w:instrText xml:space="preserve"> PAGEREF _Toc452995706 \h </w:instrText>
            </w:r>
            <w:r w:rsidR="002C03EA">
              <w:rPr>
                <w:noProof/>
                <w:webHidden/>
              </w:rPr>
            </w:r>
            <w:r w:rsidR="002C03EA">
              <w:rPr>
                <w:noProof/>
                <w:webHidden/>
              </w:rPr>
              <w:fldChar w:fldCharType="separate"/>
            </w:r>
            <w:r w:rsidR="00592E7E">
              <w:rPr>
                <w:noProof/>
                <w:webHidden/>
              </w:rPr>
              <w:t>5</w:t>
            </w:r>
            <w:r w:rsidR="002C03EA">
              <w:rPr>
                <w:noProof/>
                <w:webHidden/>
              </w:rPr>
              <w:fldChar w:fldCharType="end"/>
            </w:r>
          </w:hyperlink>
        </w:p>
        <w:p w:rsidR="002C03EA" w:rsidRDefault="002A1BD2" w:rsidP="002C03EA">
          <w:pPr>
            <w:pStyle w:val="31"/>
            <w:tabs>
              <w:tab w:val="right" w:leader="dot" w:pos="9730"/>
            </w:tabs>
            <w:ind w:left="0"/>
            <w:rPr>
              <w:rFonts w:asciiTheme="minorHAnsi" w:eastAsiaTheme="minorEastAsia" w:hAnsiTheme="minorHAnsi" w:cstheme="minorBidi"/>
              <w:noProof/>
              <w:sz w:val="22"/>
              <w:szCs w:val="22"/>
            </w:rPr>
          </w:pPr>
          <w:hyperlink w:anchor="_Toc452995707" w:history="1">
            <w:r w:rsidR="002C03EA" w:rsidRPr="00EF1264">
              <w:rPr>
                <w:rStyle w:val="a6"/>
                <w:b/>
                <w:caps/>
                <w:noProof/>
              </w:rPr>
              <w:t>4. Второй этап Программы. Отбор МИП для выполнения НИОКР</w:t>
            </w:r>
            <w:r w:rsidR="002C03EA">
              <w:rPr>
                <w:noProof/>
                <w:webHidden/>
              </w:rPr>
              <w:tab/>
            </w:r>
            <w:r w:rsidR="002C03EA">
              <w:rPr>
                <w:noProof/>
                <w:webHidden/>
              </w:rPr>
              <w:fldChar w:fldCharType="begin"/>
            </w:r>
            <w:r w:rsidR="002C03EA">
              <w:rPr>
                <w:noProof/>
                <w:webHidden/>
              </w:rPr>
              <w:instrText xml:space="preserve"> PAGEREF _Toc452995707 \h </w:instrText>
            </w:r>
            <w:r w:rsidR="002C03EA">
              <w:rPr>
                <w:noProof/>
                <w:webHidden/>
              </w:rPr>
            </w:r>
            <w:r w:rsidR="002C03EA">
              <w:rPr>
                <w:noProof/>
                <w:webHidden/>
              </w:rPr>
              <w:fldChar w:fldCharType="separate"/>
            </w:r>
            <w:r w:rsidR="00592E7E">
              <w:rPr>
                <w:noProof/>
                <w:webHidden/>
              </w:rPr>
              <w:t>9</w:t>
            </w:r>
            <w:r w:rsidR="002C03EA">
              <w:rPr>
                <w:noProof/>
                <w:webHidden/>
              </w:rPr>
              <w:fldChar w:fldCharType="end"/>
            </w:r>
          </w:hyperlink>
        </w:p>
        <w:p w:rsidR="002C03EA" w:rsidRDefault="002A1BD2">
          <w:pPr>
            <w:pStyle w:val="11"/>
            <w:tabs>
              <w:tab w:val="right" w:leader="dot" w:pos="9730"/>
            </w:tabs>
            <w:rPr>
              <w:rFonts w:asciiTheme="minorHAnsi" w:eastAsiaTheme="minorEastAsia" w:hAnsiTheme="minorHAnsi" w:cstheme="minorBidi"/>
              <w:noProof/>
              <w:sz w:val="22"/>
              <w:szCs w:val="22"/>
            </w:rPr>
          </w:pPr>
          <w:hyperlink w:anchor="_Toc452995708" w:history="1">
            <w:r w:rsidR="002C03EA" w:rsidRPr="00EF1264">
              <w:rPr>
                <w:rStyle w:val="a6"/>
                <w:noProof/>
              </w:rPr>
              <w:t>ПРИЛОЖЕНИЯ</w:t>
            </w:r>
            <w:r w:rsidR="002C03EA">
              <w:rPr>
                <w:noProof/>
                <w:webHidden/>
              </w:rPr>
              <w:tab/>
            </w:r>
            <w:r w:rsidR="002C03EA">
              <w:rPr>
                <w:noProof/>
                <w:webHidden/>
              </w:rPr>
              <w:fldChar w:fldCharType="begin"/>
            </w:r>
            <w:r w:rsidR="002C03EA">
              <w:rPr>
                <w:noProof/>
                <w:webHidden/>
              </w:rPr>
              <w:instrText xml:space="preserve"> PAGEREF _Toc452995708 \h </w:instrText>
            </w:r>
            <w:r w:rsidR="002C03EA">
              <w:rPr>
                <w:noProof/>
                <w:webHidden/>
              </w:rPr>
            </w:r>
            <w:r w:rsidR="002C03EA">
              <w:rPr>
                <w:noProof/>
                <w:webHidden/>
              </w:rPr>
              <w:fldChar w:fldCharType="separate"/>
            </w:r>
            <w:r w:rsidR="00592E7E">
              <w:rPr>
                <w:noProof/>
                <w:webHidden/>
              </w:rPr>
              <w:t>13</w:t>
            </w:r>
            <w:r w:rsidR="002C03EA">
              <w:rPr>
                <w:noProof/>
                <w:webHidden/>
              </w:rPr>
              <w:fldChar w:fldCharType="end"/>
            </w:r>
          </w:hyperlink>
        </w:p>
        <w:p w:rsidR="002C03EA" w:rsidRDefault="002A1BD2">
          <w:pPr>
            <w:pStyle w:val="11"/>
            <w:tabs>
              <w:tab w:val="right" w:leader="dot" w:pos="9730"/>
            </w:tabs>
            <w:rPr>
              <w:rFonts w:asciiTheme="minorHAnsi" w:eastAsiaTheme="minorEastAsia" w:hAnsiTheme="minorHAnsi" w:cstheme="minorBidi"/>
              <w:noProof/>
              <w:sz w:val="22"/>
              <w:szCs w:val="22"/>
            </w:rPr>
          </w:pPr>
          <w:hyperlink w:anchor="_Toc452995709" w:history="1">
            <w:r w:rsidR="002C03EA" w:rsidRPr="00EF1264">
              <w:rPr>
                <w:rStyle w:val="a6"/>
                <w:noProof/>
              </w:rPr>
              <w:t>Приложение 1. Форма Заявки на участие в сборе заинтересованностей Инициаторов по программе «Кооперация»</w:t>
            </w:r>
            <w:r w:rsidR="002C03EA">
              <w:rPr>
                <w:noProof/>
                <w:webHidden/>
              </w:rPr>
              <w:tab/>
            </w:r>
            <w:r w:rsidR="002C03EA">
              <w:rPr>
                <w:noProof/>
                <w:webHidden/>
              </w:rPr>
              <w:fldChar w:fldCharType="begin"/>
            </w:r>
            <w:r w:rsidR="002C03EA">
              <w:rPr>
                <w:noProof/>
                <w:webHidden/>
              </w:rPr>
              <w:instrText xml:space="preserve"> PAGEREF _Toc452995709 \h </w:instrText>
            </w:r>
            <w:r w:rsidR="002C03EA">
              <w:rPr>
                <w:noProof/>
                <w:webHidden/>
              </w:rPr>
            </w:r>
            <w:r w:rsidR="002C03EA">
              <w:rPr>
                <w:noProof/>
                <w:webHidden/>
              </w:rPr>
              <w:fldChar w:fldCharType="separate"/>
            </w:r>
            <w:r w:rsidR="00592E7E">
              <w:rPr>
                <w:noProof/>
                <w:webHidden/>
              </w:rPr>
              <w:t>14</w:t>
            </w:r>
            <w:r w:rsidR="002C03EA">
              <w:rPr>
                <w:noProof/>
                <w:webHidden/>
              </w:rPr>
              <w:fldChar w:fldCharType="end"/>
            </w:r>
          </w:hyperlink>
        </w:p>
        <w:p w:rsidR="002C03EA" w:rsidRDefault="002A1BD2">
          <w:pPr>
            <w:pStyle w:val="11"/>
            <w:tabs>
              <w:tab w:val="right" w:leader="dot" w:pos="9730"/>
            </w:tabs>
            <w:rPr>
              <w:rFonts w:asciiTheme="minorHAnsi" w:eastAsiaTheme="minorEastAsia" w:hAnsiTheme="minorHAnsi" w:cstheme="minorBidi"/>
              <w:noProof/>
              <w:sz w:val="22"/>
              <w:szCs w:val="22"/>
            </w:rPr>
          </w:pPr>
          <w:hyperlink w:anchor="_Toc452995710" w:history="1">
            <w:r w:rsidR="002C03EA" w:rsidRPr="00EF1264">
              <w:rPr>
                <w:rStyle w:val="a6"/>
                <w:noProof/>
              </w:rPr>
              <w:t>Приложение 2. Форма ТЭО на участие в сборе заинтересованностей Инициаторов по программе «Кооперация»</w:t>
            </w:r>
            <w:r w:rsidR="002C03EA">
              <w:rPr>
                <w:noProof/>
                <w:webHidden/>
              </w:rPr>
              <w:tab/>
            </w:r>
            <w:r w:rsidR="002C03EA">
              <w:rPr>
                <w:noProof/>
                <w:webHidden/>
              </w:rPr>
              <w:fldChar w:fldCharType="begin"/>
            </w:r>
            <w:r w:rsidR="002C03EA">
              <w:rPr>
                <w:noProof/>
                <w:webHidden/>
              </w:rPr>
              <w:instrText xml:space="preserve"> PAGEREF _Toc452995710 \h </w:instrText>
            </w:r>
            <w:r w:rsidR="002C03EA">
              <w:rPr>
                <w:noProof/>
                <w:webHidden/>
              </w:rPr>
            </w:r>
            <w:r w:rsidR="002C03EA">
              <w:rPr>
                <w:noProof/>
                <w:webHidden/>
              </w:rPr>
              <w:fldChar w:fldCharType="separate"/>
            </w:r>
            <w:r w:rsidR="00592E7E">
              <w:rPr>
                <w:noProof/>
                <w:webHidden/>
              </w:rPr>
              <w:t>16</w:t>
            </w:r>
            <w:r w:rsidR="002C03EA">
              <w:rPr>
                <w:noProof/>
                <w:webHidden/>
              </w:rPr>
              <w:fldChar w:fldCharType="end"/>
            </w:r>
          </w:hyperlink>
        </w:p>
        <w:p w:rsidR="002C03EA" w:rsidRDefault="002A1BD2">
          <w:pPr>
            <w:pStyle w:val="11"/>
            <w:tabs>
              <w:tab w:val="right" w:leader="dot" w:pos="9730"/>
            </w:tabs>
            <w:rPr>
              <w:rFonts w:asciiTheme="minorHAnsi" w:eastAsiaTheme="minorEastAsia" w:hAnsiTheme="minorHAnsi" w:cstheme="minorBidi"/>
              <w:noProof/>
              <w:sz w:val="22"/>
              <w:szCs w:val="22"/>
            </w:rPr>
          </w:pPr>
          <w:hyperlink w:anchor="_Toc452995711" w:history="1">
            <w:r w:rsidR="002C03EA" w:rsidRPr="00EF1264">
              <w:rPr>
                <w:rStyle w:val="a6"/>
                <w:noProof/>
              </w:rPr>
              <w:t>Приложение 3. Форма Соглашения о реализации проекта в рамках программы «Кооперация» между Инициатором и Фондом</w:t>
            </w:r>
            <w:r w:rsidR="002C03EA">
              <w:rPr>
                <w:noProof/>
                <w:webHidden/>
              </w:rPr>
              <w:tab/>
            </w:r>
            <w:r w:rsidR="002C03EA">
              <w:rPr>
                <w:noProof/>
                <w:webHidden/>
              </w:rPr>
              <w:fldChar w:fldCharType="begin"/>
            </w:r>
            <w:r w:rsidR="002C03EA">
              <w:rPr>
                <w:noProof/>
                <w:webHidden/>
              </w:rPr>
              <w:instrText xml:space="preserve"> PAGEREF _Toc452995711 \h </w:instrText>
            </w:r>
            <w:r w:rsidR="002C03EA">
              <w:rPr>
                <w:noProof/>
                <w:webHidden/>
              </w:rPr>
            </w:r>
            <w:r w:rsidR="002C03EA">
              <w:rPr>
                <w:noProof/>
                <w:webHidden/>
              </w:rPr>
              <w:fldChar w:fldCharType="separate"/>
            </w:r>
            <w:r w:rsidR="00592E7E">
              <w:rPr>
                <w:noProof/>
                <w:webHidden/>
              </w:rPr>
              <w:t>19</w:t>
            </w:r>
            <w:r w:rsidR="002C03EA">
              <w:rPr>
                <w:noProof/>
                <w:webHidden/>
              </w:rPr>
              <w:fldChar w:fldCharType="end"/>
            </w:r>
          </w:hyperlink>
        </w:p>
        <w:p w:rsidR="002C03EA" w:rsidRDefault="002A1BD2">
          <w:pPr>
            <w:pStyle w:val="11"/>
            <w:tabs>
              <w:tab w:val="right" w:leader="dot" w:pos="9730"/>
            </w:tabs>
            <w:rPr>
              <w:rFonts w:asciiTheme="minorHAnsi" w:eastAsiaTheme="minorEastAsia" w:hAnsiTheme="minorHAnsi" w:cstheme="minorBidi"/>
              <w:noProof/>
              <w:sz w:val="22"/>
              <w:szCs w:val="22"/>
            </w:rPr>
          </w:pPr>
          <w:hyperlink w:anchor="_Toc452995712" w:history="1">
            <w:r w:rsidR="002C03EA" w:rsidRPr="00EF1264">
              <w:rPr>
                <w:rStyle w:val="a6"/>
                <w:noProof/>
              </w:rPr>
              <w:t>Приложение 4. Проект Соглашения о  научно-техническом сотрудничестве Инициатора и  МИП</w:t>
            </w:r>
            <w:r w:rsidR="002C03EA">
              <w:rPr>
                <w:noProof/>
                <w:webHidden/>
              </w:rPr>
              <w:tab/>
            </w:r>
            <w:r w:rsidR="002C03EA">
              <w:rPr>
                <w:noProof/>
                <w:webHidden/>
              </w:rPr>
              <w:fldChar w:fldCharType="begin"/>
            </w:r>
            <w:r w:rsidR="002C03EA">
              <w:rPr>
                <w:noProof/>
                <w:webHidden/>
              </w:rPr>
              <w:instrText xml:space="preserve"> PAGEREF _Toc452995712 \h </w:instrText>
            </w:r>
            <w:r w:rsidR="002C03EA">
              <w:rPr>
                <w:noProof/>
                <w:webHidden/>
              </w:rPr>
            </w:r>
            <w:r w:rsidR="002C03EA">
              <w:rPr>
                <w:noProof/>
                <w:webHidden/>
              </w:rPr>
              <w:fldChar w:fldCharType="separate"/>
            </w:r>
            <w:r w:rsidR="00592E7E">
              <w:rPr>
                <w:noProof/>
                <w:webHidden/>
              </w:rPr>
              <w:t>29</w:t>
            </w:r>
            <w:r w:rsidR="002C03EA">
              <w:rPr>
                <w:noProof/>
                <w:webHidden/>
              </w:rPr>
              <w:fldChar w:fldCharType="end"/>
            </w:r>
          </w:hyperlink>
        </w:p>
        <w:p w:rsidR="002C03EA" w:rsidRDefault="002A1BD2">
          <w:pPr>
            <w:pStyle w:val="11"/>
            <w:tabs>
              <w:tab w:val="right" w:leader="dot" w:pos="9730"/>
            </w:tabs>
            <w:rPr>
              <w:rFonts w:asciiTheme="minorHAnsi" w:eastAsiaTheme="minorEastAsia" w:hAnsiTheme="minorHAnsi" w:cstheme="minorBidi"/>
              <w:noProof/>
              <w:sz w:val="22"/>
              <w:szCs w:val="22"/>
            </w:rPr>
          </w:pPr>
          <w:hyperlink w:anchor="_Toc452995713" w:history="1">
            <w:r w:rsidR="002C03EA" w:rsidRPr="00EF1264">
              <w:rPr>
                <w:rStyle w:val="a6"/>
                <w:noProof/>
              </w:rPr>
              <w:t>Приложение 5. Критерии оценки заявок на участие в сборе заинтересованностей и их значимость</w:t>
            </w:r>
            <w:r w:rsidR="002C03EA">
              <w:rPr>
                <w:noProof/>
                <w:webHidden/>
              </w:rPr>
              <w:tab/>
            </w:r>
            <w:r w:rsidR="002C03EA">
              <w:rPr>
                <w:noProof/>
                <w:webHidden/>
              </w:rPr>
              <w:fldChar w:fldCharType="begin"/>
            </w:r>
            <w:r w:rsidR="002C03EA">
              <w:rPr>
                <w:noProof/>
                <w:webHidden/>
              </w:rPr>
              <w:instrText xml:space="preserve"> PAGEREF _Toc452995713 \h </w:instrText>
            </w:r>
            <w:r w:rsidR="002C03EA">
              <w:rPr>
                <w:noProof/>
                <w:webHidden/>
              </w:rPr>
            </w:r>
            <w:r w:rsidR="002C03EA">
              <w:rPr>
                <w:noProof/>
                <w:webHidden/>
              </w:rPr>
              <w:fldChar w:fldCharType="separate"/>
            </w:r>
            <w:r w:rsidR="00592E7E">
              <w:rPr>
                <w:noProof/>
                <w:webHidden/>
              </w:rPr>
              <w:t>38</w:t>
            </w:r>
            <w:r w:rsidR="002C03EA">
              <w:rPr>
                <w:noProof/>
                <w:webHidden/>
              </w:rPr>
              <w:fldChar w:fldCharType="end"/>
            </w:r>
          </w:hyperlink>
        </w:p>
        <w:p w:rsidR="00ED4F7E" w:rsidRDefault="000B648B" w:rsidP="00796B81">
          <w:r>
            <w:rPr>
              <w:b/>
              <w:bCs/>
            </w:rPr>
            <w:fldChar w:fldCharType="end"/>
          </w:r>
        </w:p>
      </w:sdtContent>
    </w:sdt>
    <w:p w:rsidR="00ED4F7E" w:rsidRDefault="00ED4F7E" w:rsidP="00796B81">
      <w:pPr>
        <w:spacing w:after="0"/>
        <w:jc w:val="center"/>
        <w:rPr>
          <w:bCs/>
          <w:sz w:val="20"/>
        </w:rPr>
      </w:pPr>
    </w:p>
    <w:p w:rsidR="00A36853" w:rsidRDefault="00A36853">
      <w:pPr>
        <w:spacing w:after="200" w:line="276" w:lineRule="auto"/>
        <w:jc w:val="left"/>
      </w:pPr>
      <w:bookmarkStart w:id="2" w:name="_Toc432753753"/>
      <w:bookmarkStart w:id="3" w:name="_Toc432753802"/>
      <w:bookmarkStart w:id="4" w:name="_Toc432753755"/>
      <w:bookmarkStart w:id="5" w:name="_Toc432753804"/>
      <w:bookmarkStart w:id="6" w:name="_Toc432753756"/>
      <w:bookmarkStart w:id="7" w:name="_Toc432753805"/>
      <w:bookmarkStart w:id="8" w:name="_Toc432753757"/>
      <w:bookmarkStart w:id="9" w:name="_Toc432753806"/>
      <w:bookmarkStart w:id="10" w:name="_Toc432753758"/>
      <w:bookmarkStart w:id="11" w:name="_Toc432753807"/>
      <w:bookmarkStart w:id="12" w:name="_Toc432753783"/>
      <w:bookmarkStart w:id="13" w:name="_Toc432753832"/>
      <w:bookmarkStart w:id="14" w:name="_Toc432753784"/>
      <w:bookmarkStart w:id="15" w:name="_Toc432753833"/>
      <w:bookmarkStart w:id="16" w:name="_Toc432753785"/>
      <w:bookmarkStart w:id="17" w:name="_Toc43275383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br w:type="page"/>
      </w:r>
    </w:p>
    <w:p w:rsidR="00BD0662" w:rsidRPr="00A36853" w:rsidRDefault="00A36853" w:rsidP="00312ECB">
      <w:pPr>
        <w:pStyle w:val="3"/>
        <w:spacing w:before="0" w:after="0" w:line="276" w:lineRule="auto"/>
        <w:ind w:left="0"/>
        <w:rPr>
          <w:bCs/>
          <w:kern w:val="28"/>
          <w:szCs w:val="24"/>
        </w:rPr>
      </w:pPr>
      <w:bookmarkStart w:id="18" w:name="_Toc452995704"/>
      <w:r w:rsidRPr="00A36853">
        <w:rPr>
          <w:b/>
        </w:rPr>
        <w:lastRenderedPageBreak/>
        <w:t>1.</w:t>
      </w:r>
      <w:r>
        <w:rPr>
          <w:b/>
        </w:rPr>
        <w:t xml:space="preserve"> </w:t>
      </w:r>
      <w:r w:rsidR="00D013DD" w:rsidRPr="00986145">
        <w:rPr>
          <w:b/>
          <w:caps/>
        </w:rPr>
        <w:t>Общие положения</w:t>
      </w:r>
      <w:bookmarkEnd w:id="18"/>
    </w:p>
    <w:p w:rsidR="000039D6" w:rsidRDefault="00187D29" w:rsidP="00187D29">
      <w:pPr>
        <w:spacing w:after="0" w:line="276" w:lineRule="auto"/>
        <w:ind w:firstLine="567"/>
      </w:pPr>
      <w:r>
        <w:t xml:space="preserve">1.1. </w:t>
      </w:r>
      <w:r w:rsidR="00D013DD" w:rsidRPr="00B42E7D">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w:t>
      </w:r>
      <w:r w:rsidR="00FA704D" w:rsidRPr="00B42E7D">
        <w:t xml:space="preserve">грантов малым инновационным предприятиям </w:t>
      </w:r>
      <w:r w:rsidR="008B20F7" w:rsidRPr="00B42E7D">
        <w:t>(</w:t>
      </w:r>
      <w:r w:rsidR="002E161D" w:rsidRPr="00B42E7D">
        <w:t>далее</w:t>
      </w:r>
      <w:r w:rsidR="003F2DD1" w:rsidRPr="00B42E7D">
        <w:t xml:space="preserve"> – </w:t>
      </w:r>
      <w:r w:rsidR="008B20F7" w:rsidRPr="00B42E7D">
        <w:t>МИП)</w:t>
      </w:r>
      <w:r w:rsidR="00D013DD" w:rsidRPr="00B42E7D">
        <w:t xml:space="preserve"> </w:t>
      </w:r>
      <w:r>
        <w:t>на финансовое</w:t>
      </w:r>
      <w:r w:rsidR="00D013DD" w:rsidRPr="00B42E7D">
        <w:t xml:space="preserve"> обеспечени</w:t>
      </w:r>
      <w:r>
        <w:t>е</w:t>
      </w:r>
      <w:r w:rsidR="00D013DD" w:rsidRPr="00B42E7D">
        <w:t xml:space="preserve"> </w:t>
      </w:r>
      <w:r w:rsidR="00D013DD" w:rsidRPr="00187D29">
        <w:rPr>
          <w:bCs/>
        </w:rPr>
        <w:t xml:space="preserve">выполнения </w:t>
      </w:r>
      <w:r w:rsidR="00D013DD" w:rsidRPr="00B42E7D">
        <w:t xml:space="preserve">научно-исследовательских, опытно-конструкторских работ (далее – НИОКР) </w:t>
      </w:r>
      <w:r w:rsidR="00AC46CB" w:rsidRPr="00B42E7D">
        <w:t>с целью</w:t>
      </w:r>
      <w:r w:rsidR="00D013DD" w:rsidRPr="00B42E7D">
        <w:t xml:space="preserve"> последующей коммерциализации результатов НИОКР предприяти</w:t>
      </w:r>
      <w:r w:rsidR="003B4AD2" w:rsidRPr="00B42E7D">
        <w:t>ем</w:t>
      </w:r>
      <w:r w:rsidR="00D013DD" w:rsidRPr="00B42E7D">
        <w:t>, имеющим развитую производственную базу</w:t>
      </w:r>
      <w:r w:rsidR="00EC4232">
        <w:t>,</w:t>
      </w:r>
      <w:r w:rsidR="00D013DD" w:rsidRPr="00B42E7D">
        <w:t xml:space="preserve"> сбытовую сеть</w:t>
      </w:r>
      <w:r w:rsidR="0002033D" w:rsidRPr="00B42E7D">
        <w:t xml:space="preserve"> </w:t>
      </w:r>
      <w:r w:rsidR="007134D2" w:rsidRPr="00B42E7D">
        <w:t>и</w:t>
      </w:r>
      <w:r w:rsidR="0002033D" w:rsidRPr="00B42E7D">
        <w:t xml:space="preserve"> </w:t>
      </w:r>
      <w:r w:rsidR="007134D2" w:rsidRPr="00B42E7D">
        <w:t xml:space="preserve">не </w:t>
      </w:r>
      <w:r w:rsidR="0002033D" w:rsidRPr="00B42E7D">
        <w:t>являющимся субъект</w:t>
      </w:r>
      <w:r w:rsidR="003B4AD2" w:rsidRPr="00B42E7D">
        <w:t>ом</w:t>
      </w:r>
      <w:r w:rsidR="0002033D" w:rsidRPr="00B42E7D">
        <w:t xml:space="preserve"> </w:t>
      </w:r>
      <w:r w:rsidR="00EC4232">
        <w:t xml:space="preserve">малого </w:t>
      </w:r>
      <w:r w:rsidR="007134D2" w:rsidRPr="00B42E7D">
        <w:t>предпринимательства</w:t>
      </w:r>
      <w:r w:rsidR="0002033D" w:rsidRPr="00B42E7D">
        <w:t xml:space="preserve">  в соответствии с Федеральным законом от 24.07.2007 № 209-ФЗ </w:t>
      </w:r>
      <w:r w:rsidR="002E161D" w:rsidRPr="00B42E7D">
        <w:t>(далее</w:t>
      </w:r>
      <w:r w:rsidR="003F2DD1" w:rsidRPr="00B42E7D">
        <w:t xml:space="preserve"> – </w:t>
      </w:r>
      <w:r w:rsidR="002E161D" w:rsidRPr="00B42E7D">
        <w:t>Инициатор)</w:t>
      </w:r>
      <w:r w:rsidR="00D013DD" w:rsidRPr="00B42E7D">
        <w:t>.</w:t>
      </w:r>
    </w:p>
    <w:p w:rsidR="00187D29" w:rsidRDefault="00187D29" w:rsidP="00187D29">
      <w:pPr>
        <w:spacing w:after="0" w:line="276" w:lineRule="auto"/>
        <w:ind w:firstLine="567"/>
      </w:pPr>
      <w:r w:rsidRPr="001C500C">
        <w:t>1.</w:t>
      </w:r>
      <w:r>
        <w:t>2</w:t>
      </w:r>
      <w:r w:rsidRPr="001C500C">
        <w:t>. Под инновационными проектами</w:t>
      </w:r>
      <w:r>
        <w:t xml:space="preserve"> </w:t>
      </w:r>
      <w:r w:rsidRPr="001C500C">
        <w:t>(далее –</w:t>
      </w:r>
      <w:r>
        <w:t xml:space="preserve"> </w:t>
      </w:r>
      <w:r w:rsidRPr="001C500C">
        <w:t xml:space="preserve">проект) в контексте настоящего Положения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rsidR="00187D29" w:rsidRDefault="00187D29" w:rsidP="00187D29">
      <w:pPr>
        <w:spacing w:after="0" w:line="276" w:lineRule="auto"/>
        <w:ind w:firstLine="567"/>
      </w:pPr>
      <w:r>
        <w:t xml:space="preserve">1.3. </w:t>
      </w:r>
      <w:r w:rsidRPr="00B42E7D">
        <w:t xml:space="preserve">Программа </w:t>
      </w:r>
      <w:r>
        <w:t xml:space="preserve">«Кооперация» (далее – Программа) </w:t>
      </w:r>
      <w:r w:rsidRPr="00B42E7D">
        <w:t>ориентирована на</w:t>
      </w:r>
      <w:r>
        <w:t>:</w:t>
      </w:r>
    </w:p>
    <w:p w:rsidR="00187D29" w:rsidRDefault="00187D29" w:rsidP="002F1D92">
      <w:pPr>
        <w:pStyle w:val="a3"/>
        <w:numPr>
          <w:ilvl w:val="0"/>
          <w:numId w:val="28"/>
        </w:numPr>
        <w:spacing w:after="0" w:line="276" w:lineRule="auto"/>
        <w:ind w:left="1287"/>
      </w:pPr>
      <w:r w:rsidRPr="00B42E7D">
        <w:t xml:space="preserve">обеспечение ускоренного развития МИП за счет появления гарантированного заказа на создаваемую </w:t>
      </w:r>
      <w:r>
        <w:t>новую</w:t>
      </w:r>
      <w:r w:rsidRPr="00B42E7D">
        <w:t xml:space="preserve"> продукцию со стороны Инициатора проекта; </w:t>
      </w:r>
    </w:p>
    <w:p w:rsidR="00187D29" w:rsidRDefault="00187D29" w:rsidP="002F1D92">
      <w:pPr>
        <w:pStyle w:val="a3"/>
        <w:numPr>
          <w:ilvl w:val="0"/>
          <w:numId w:val="28"/>
        </w:numPr>
        <w:spacing w:after="0" w:line="276" w:lineRule="auto"/>
        <w:ind w:left="1287"/>
      </w:pPr>
      <w:r w:rsidRPr="00B42E7D">
        <w:t>установление тесных кооперационных связей МИП с субъектами среднего</w:t>
      </w:r>
      <w:r>
        <w:t xml:space="preserve"> и</w:t>
      </w:r>
      <w:r w:rsidRPr="00B42E7D">
        <w:t xml:space="preserve"> крупного предпринимательства; </w:t>
      </w:r>
    </w:p>
    <w:p w:rsidR="00187D29" w:rsidRPr="00B42E7D" w:rsidRDefault="00187D29" w:rsidP="002F1D92">
      <w:pPr>
        <w:pStyle w:val="a3"/>
        <w:numPr>
          <w:ilvl w:val="0"/>
          <w:numId w:val="28"/>
        </w:numPr>
        <w:spacing w:after="0" w:line="276" w:lineRule="auto"/>
        <w:ind w:left="1287"/>
      </w:pPr>
      <w:r w:rsidRPr="00B42E7D">
        <w:t xml:space="preserve">встраивание МИП </w:t>
      </w:r>
      <w:r w:rsidR="001B3C12" w:rsidRPr="00B42E7D">
        <w:t>в цепо</w:t>
      </w:r>
      <w:r w:rsidR="001B3C12">
        <w:t>чку поставщиков</w:t>
      </w:r>
      <w:r w:rsidR="001B3C12" w:rsidRPr="00B42E7D">
        <w:t xml:space="preserve"> Инициатора</w:t>
      </w:r>
      <w:r w:rsidR="001B3C12">
        <w:t xml:space="preserve"> с </w:t>
      </w:r>
      <w:r>
        <w:t xml:space="preserve">новой </w:t>
      </w:r>
      <w:r w:rsidRPr="00B42E7D">
        <w:t>продукци</w:t>
      </w:r>
      <w:r w:rsidR="001B3C12">
        <w:t>ей</w:t>
      </w:r>
      <w:r w:rsidRPr="00B42E7D">
        <w:t>, полученной в результате выполнения НИОКР.</w:t>
      </w:r>
    </w:p>
    <w:p w:rsidR="00187D29" w:rsidRDefault="00187D29" w:rsidP="00187D29">
      <w:pPr>
        <w:spacing w:after="0" w:line="276" w:lineRule="auto"/>
        <w:ind w:firstLine="567"/>
      </w:pPr>
      <w:r>
        <w:t>1.4</w:t>
      </w:r>
      <w:r w:rsidRPr="001C500C">
        <w:t xml:space="preserve">. </w:t>
      </w:r>
      <w:r w:rsidRPr="009E7465">
        <w:t>Финансовая поддержка предоставляется в виде безвозмездной и безвозвратной субсидии в</w:t>
      </w:r>
      <w:r>
        <w:t xml:space="preserve"> денежной форме (далее – грант),</w:t>
      </w:r>
      <w:r w:rsidRPr="008A2287">
        <w:t xml:space="preserve"> </w:t>
      </w:r>
      <w:r w:rsidRPr="009E7465">
        <w:t xml:space="preserve">выделяемой на проведение </w:t>
      </w:r>
      <w:r>
        <w:t xml:space="preserve">НИОКР, МИП, </w:t>
      </w:r>
      <w:r w:rsidRPr="008A2287">
        <w:t>отоб</w:t>
      </w:r>
      <w:r>
        <w:t xml:space="preserve">ранным по результатам конкурса (далее – конкурс), </w:t>
      </w:r>
      <w:r w:rsidRPr="00187D29">
        <w:t>в рамках реализации инновационных проектов по разработке и освоению новых видов наукоемкой продукции (далее</w:t>
      </w:r>
      <w:r>
        <w:t xml:space="preserve"> –</w:t>
      </w:r>
      <w:r w:rsidRPr="00187D29">
        <w:t xml:space="preserve"> новая продукция) в интересах Инициатора.</w:t>
      </w:r>
    </w:p>
    <w:p w:rsidR="00187D29" w:rsidRDefault="008B028F" w:rsidP="00187D29">
      <w:pPr>
        <w:spacing w:after="0" w:line="276" w:lineRule="auto"/>
        <w:ind w:firstLine="567"/>
      </w:pPr>
      <w:r>
        <w:t xml:space="preserve">1.5. </w:t>
      </w:r>
      <w:r w:rsidRPr="008B028F">
        <w:t xml:space="preserve">Программа </w:t>
      </w:r>
      <w:r>
        <w:t>предполагает</w:t>
      </w:r>
      <w:r w:rsidRPr="008B028F">
        <w:t xml:space="preserve"> два варианта взаимодействия Инициатора и МИП:</w:t>
      </w:r>
    </w:p>
    <w:p w:rsidR="00B36A1C" w:rsidRDefault="0022694B" w:rsidP="0022694B">
      <w:pPr>
        <w:spacing w:after="0" w:line="276" w:lineRule="auto"/>
        <w:ind w:firstLine="567"/>
      </w:pPr>
      <w:r w:rsidRPr="0022694B">
        <w:t xml:space="preserve">а) </w:t>
      </w:r>
      <w:r w:rsidR="00B36A1C" w:rsidRPr="0022694B">
        <w:rPr>
          <w:u w:val="single"/>
        </w:rPr>
        <w:t>Приобретение Инициатором у МИП прав на использование результатов интеллектуальной деятельности</w:t>
      </w:r>
      <w:r w:rsidR="00B36A1C" w:rsidRPr="00B36A1C">
        <w:t xml:space="preserve"> (</w:t>
      </w:r>
      <w:r w:rsidR="00B36A1C">
        <w:t xml:space="preserve">далее – </w:t>
      </w:r>
      <w:r w:rsidR="00B36A1C" w:rsidRPr="00B36A1C">
        <w:t xml:space="preserve">РИД), созданных в ходе выполнения НИОКР. </w:t>
      </w:r>
    </w:p>
    <w:p w:rsidR="00B36A1C" w:rsidRDefault="00B36A1C" w:rsidP="0022694B">
      <w:pPr>
        <w:spacing w:after="0" w:line="276" w:lineRule="auto"/>
        <w:ind w:firstLine="567"/>
      </w:pPr>
      <w:r w:rsidRPr="00B36A1C">
        <w:t xml:space="preserve">Инициатор обеспечивает создание/организацию производства и продажу новой продукции, созданной </w:t>
      </w:r>
      <w:r w:rsidR="00934D13">
        <w:t>с использованием</w:t>
      </w:r>
      <w:r>
        <w:t xml:space="preserve"> результат</w:t>
      </w:r>
      <w:r w:rsidR="00934D13">
        <w:t>ов</w:t>
      </w:r>
      <w:r>
        <w:t xml:space="preserve"> выполнения НИОКР</w:t>
      </w:r>
      <w:r w:rsidRPr="00B36A1C">
        <w:t xml:space="preserve">, а МИП получает вознаграждение от использования Инициатором переданных ему прав на РИД. </w:t>
      </w:r>
    </w:p>
    <w:p w:rsidR="00187D29" w:rsidRDefault="00B36A1C" w:rsidP="0022694B">
      <w:pPr>
        <w:spacing w:after="0" w:line="276" w:lineRule="auto"/>
        <w:ind w:firstLine="567"/>
      </w:pPr>
      <w:r w:rsidRPr="00B36A1C">
        <w:t xml:space="preserve">При этом МИП </w:t>
      </w:r>
      <w:r w:rsidR="0046674B">
        <w:t>вправе</w:t>
      </w:r>
      <w:r w:rsidRPr="00B36A1C">
        <w:t xml:space="preserve"> </w:t>
      </w:r>
      <w:r>
        <w:t xml:space="preserve">самостоятельно </w:t>
      </w:r>
      <w:r w:rsidRPr="00B36A1C">
        <w:t xml:space="preserve">производить и реализовывать </w:t>
      </w:r>
      <w:r>
        <w:t>данную</w:t>
      </w:r>
      <w:r w:rsidRPr="00B36A1C">
        <w:t xml:space="preserve"> продукцию только по соглашению с Инициатором</w:t>
      </w:r>
      <w:r>
        <w:t>.</w:t>
      </w:r>
    </w:p>
    <w:p w:rsidR="00B36A1C" w:rsidRDefault="00372593" w:rsidP="0022694B">
      <w:pPr>
        <w:spacing w:after="0" w:line="276" w:lineRule="auto"/>
        <w:ind w:firstLine="567"/>
      </w:pPr>
      <w:r>
        <w:t>б</w:t>
      </w:r>
      <w:r w:rsidR="0022694B">
        <w:t xml:space="preserve">) </w:t>
      </w:r>
      <w:r w:rsidR="00B36A1C" w:rsidRPr="0022694B">
        <w:rPr>
          <w:u w:val="single"/>
        </w:rPr>
        <w:t>Приобретение Инициатором новой продукции, созданной МИП</w:t>
      </w:r>
      <w:r w:rsidR="00B36A1C" w:rsidRPr="00B36A1C">
        <w:t xml:space="preserve"> </w:t>
      </w:r>
      <w:r w:rsidR="00B36A1C">
        <w:t>в результате</w:t>
      </w:r>
      <w:r w:rsidR="00B36A1C" w:rsidRPr="00B36A1C">
        <w:t xml:space="preserve"> проведен</w:t>
      </w:r>
      <w:r w:rsidR="00B36A1C">
        <w:t xml:space="preserve">ия </w:t>
      </w:r>
      <w:r w:rsidR="00B36A1C" w:rsidRPr="00B36A1C">
        <w:t xml:space="preserve">НИОКР. </w:t>
      </w:r>
    </w:p>
    <w:p w:rsidR="008B028F" w:rsidRDefault="00B36A1C" w:rsidP="0022694B">
      <w:pPr>
        <w:spacing w:after="0" w:line="276" w:lineRule="auto"/>
        <w:ind w:firstLine="567"/>
      </w:pPr>
      <w:r w:rsidRPr="00B36A1C">
        <w:t xml:space="preserve">Инициатор </w:t>
      </w:r>
      <w:r w:rsidR="0046674B">
        <w:t xml:space="preserve">в течение срока реализации проекта </w:t>
      </w:r>
      <w:r w:rsidR="00B91236">
        <w:t xml:space="preserve">гарантирует </w:t>
      </w:r>
      <w:r>
        <w:t>приобре</w:t>
      </w:r>
      <w:r w:rsidR="00B91236">
        <w:t>тение</w:t>
      </w:r>
      <w:r>
        <w:t xml:space="preserve"> у МИП </w:t>
      </w:r>
      <w:r w:rsidRPr="00B36A1C">
        <w:t>продукци</w:t>
      </w:r>
      <w:r w:rsidR="00B91236">
        <w:t>и</w:t>
      </w:r>
      <w:r>
        <w:t>, созданн</w:t>
      </w:r>
      <w:r w:rsidR="00B91236">
        <w:t>ой</w:t>
      </w:r>
      <w:r>
        <w:t xml:space="preserve"> в результате проведения НИОКР,</w:t>
      </w:r>
      <w:r w:rsidRPr="00B36A1C">
        <w:t xml:space="preserve"> и использует ее </w:t>
      </w:r>
      <w:r w:rsidR="0046674B">
        <w:t xml:space="preserve">(в качестве сырья/материалов, комплектующих) </w:t>
      </w:r>
      <w:r w:rsidRPr="00B36A1C">
        <w:t>для выпуска собственной</w:t>
      </w:r>
      <w:r w:rsidR="0046674B">
        <w:t xml:space="preserve"> продукции</w:t>
      </w:r>
      <w:r w:rsidRPr="00B36A1C">
        <w:t>.</w:t>
      </w:r>
    </w:p>
    <w:p w:rsidR="0046674B" w:rsidRDefault="0046674B" w:rsidP="0022694B">
      <w:pPr>
        <w:spacing w:after="0" w:line="276" w:lineRule="auto"/>
        <w:ind w:firstLine="567"/>
      </w:pPr>
      <w:r w:rsidRPr="00B36A1C">
        <w:t xml:space="preserve">При этом МИП </w:t>
      </w:r>
      <w:r>
        <w:t>вправе</w:t>
      </w:r>
      <w:r w:rsidRPr="00B36A1C">
        <w:t xml:space="preserve"> </w:t>
      </w:r>
      <w:r>
        <w:t xml:space="preserve">самостоятельно </w:t>
      </w:r>
      <w:r w:rsidRPr="00B36A1C">
        <w:t xml:space="preserve">производить и реализовывать </w:t>
      </w:r>
      <w:r>
        <w:t>данную</w:t>
      </w:r>
      <w:r w:rsidRPr="00B36A1C">
        <w:t xml:space="preserve"> продукцию</w:t>
      </w:r>
      <w:r>
        <w:t xml:space="preserve"> другим заказчикам, если ин</w:t>
      </w:r>
      <w:r w:rsidR="009B7B3F">
        <w:t xml:space="preserve">ые условия не установлены в </w:t>
      </w:r>
      <w:r>
        <w:t>соглашени</w:t>
      </w:r>
      <w:r w:rsidR="009B7B3F">
        <w:t>и</w:t>
      </w:r>
      <w:r>
        <w:t xml:space="preserve"> с Инициатором.</w:t>
      </w:r>
    </w:p>
    <w:p w:rsidR="005F7F63" w:rsidRDefault="005F7F63" w:rsidP="0022694B">
      <w:pPr>
        <w:spacing w:after="0" w:line="276" w:lineRule="auto"/>
        <w:ind w:firstLine="567"/>
      </w:pPr>
    </w:p>
    <w:p w:rsidR="00B91236" w:rsidRDefault="00B91236" w:rsidP="0022694B">
      <w:pPr>
        <w:spacing w:after="0" w:line="276" w:lineRule="auto"/>
        <w:ind w:firstLine="567"/>
      </w:pPr>
    </w:p>
    <w:p w:rsidR="00B36A1C" w:rsidRPr="00986145" w:rsidRDefault="007311A6" w:rsidP="00312ECB">
      <w:pPr>
        <w:pStyle w:val="3"/>
        <w:spacing w:before="0" w:after="0" w:line="276" w:lineRule="auto"/>
        <w:ind w:left="0"/>
        <w:rPr>
          <w:b/>
          <w:caps/>
        </w:rPr>
      </w:pPr>
      <w:bookmarkStart w:id="19" w:name="_Toc452995705"/>
      <w:r w:rsidRPr="00986145">
        <w:rPr>
          <w:b/>
          <w:caps/>
        </w:rPr>
        <w:lastRenderedPageBreak/>
        <w:t>2. Основные условия и порядок реализации Программы</w:t>
      </w:r>
      <w:bookmarkEnd w:id="19"/>
    </w:p>
    <w:p w:rsidR="00EF04FB" w:rsidRDefault="00885066" w:rsidP="00027412">
      <w:pPr>
        <w:spacing w:after="0" w:line="276" w:lineRule="auto"/>
        <w:ind w:firstLine="567"/>
      </w:pPr>
      <w:r>
        <w:t xml:space="preserve">2.1. </w:t>
      </w:r>
      <w:r w:rsidR="00EF04FB">
        <w:t xml:space="preserve">Программа </w:t>
      </w:r>
      <w:r>
        <w:t>реализуется в</w:t>
      </w:r>
      <w:r w:rsidR="00EF04FB">
        <w:t xml:space="preserve"> 2 этапа:</w:t>
      </w:r>
    </w:p>
    <w:p w:rsidR="00EF04FB" w:rsidRDefault="00D91BBC" w:rsidP="002F1D92">
      <w:pPr>
        <w:pStyle w:val="a3"/>
        <w:numPr>
          <w:ilvl w:val="0"/>
          <w:numId w:val="29"/>
        </w:numPr>
        <w:spacing w:after="0" w:line="276" w:lineRule="auto"/>
      </w:pPr>
      <w:r>
        <w:t>С</w:t>
      </w:r>
      <w:r w:rsidR="00885066">
        <w:t xml:space="preserve">бор предложений </w:t>
      </w:r>
      <w:r w:rsidR="00EF04FB">
        <w:t xml:space="preserve">Инициаторов </w:t>
      </w:r>
      <w:r w:rsidR="008B246D">
        <w:t>по тематикам для</w:t>
      </w:r>
      <w:r w:rsidR="00EF04FB">
        <w:t xml:space="preserve"> проведени</w:t>
      </w:r>
      <w:r w:rsidR="008B246D">
        <w:t>я</w:t>
      </w:r>
      <w:r w:rsidR="00EF04FB">
        <w:t xml:space="preserve"> НИОКР в рамках реализации  проектов по разработке и освоению новых видов продукции</w:t>
      </w:r>
      <w:r w:rsidR="00885066" w:rsidRPr="00885066">
        <w:t xml:space="preserve"> </w:t>
      </w:r>
      <w:r w:rsidR="00885066">
        <w:t xml:space="preserve">(далее – </w:t>
      </w:r>
      <w:r w:rsidR="008B246D">
        <w:t xml:space="preserve">сбор </w:t>
      </w:r>
      <w:r w:rsidR="00885066">
        <w:t>заинтересованностей)</w:t>
      </w:r>
      <w:r w:rsidR="00EF04FB">
        <w:t>;</w:t>
      </w:r>
    </w:p>
    <w:p w:rsidR="007311A6" w:rsidRDefault="00D91BBC" w:rsidP="002F1D92">
      <w:pPr>
        <w:pStyle w:val="a3"/>
        <w:numPr>
          <w:ilvl w:val="0"/>
          <w:numId w:val="29"/>
        </w:numPr>
        <w:spacing w:after="0" w:line="276" w:lineRule="auto"/>
      </w:pPr>
      <w:r>
        <w:t>К</w:t>
      </w:r>
      <w:r w:rsidR="00EF04FB">
        <w:t xml:space="preserve">онкурсный отбор МИП на </w:t>
      </w:r>
      <w:r w:rsidR="00A509D1">
        <w:t>выполнение</w:t>
      </w:r>
      <w:r w:rsidR="00EF04FB">
        <w:t xml:space="preserve"> НИОКР </w:t>
      </w:r>
      <w:r w:rsidR="008B246D">
        <w:t xml:space="preserve">по тематикам, предложенным </w:t>
      </w:r>
      <w:r w:rsidR="00EF04FB">
        <w:t>Инициатора</w:t>
      </w:r>
      <w:r w:rsidR="008B246D">
        <w:t>ми</w:t>
      </w:r>
      <w:r w:rsidR="00EF04FB">
        <w:t>.</w:t>
      </w:r>
      <w:r>
        <w:t xml:space="preserve"> </w:t>
      </w:r>
    </w:p>
    <w:p w:rsidR="00312ECB" w:rsidRDefault="00312ECB" w:rsidP="00027412">
      <w:pPr>
        <w:spacing w:after="0" w:line="276" w:lineRule="auto"/>
        <w:ind w:firstLine="567"/>
      </w:pPr>
      <w:r>
        <w:t>2.2. Срок реализации проекта должен составлять не более 7 лет, в том числе:</w:t>
      </w:r>
    </w:p>
    <w:p w:rsidR="00312ECB" w:rsidRDefault="00312ECB" w:rsidP="002F1D92">
      <w:pPr>
        <w:pStyle w:val="a3"/>
        <w:numPr>
          <w:ilvl w:val="0"/>
          <w:numId w:val="29"/>
        </w:numPr>
        <w:spacing w:after="0" w:line="276" w:lineRule="auto"/>
      </w:pPr>
      <w:r>
        <w:t>Срок выполнения НИОКР МИП составляет не более 24 месяцев;</w:t>
      </w:r>
    </w:p>
    <w:p w:rsidR="00312ECB" w:rsidRDefault="00312ECB" w:rsidP="002F1D92">
      <w:pPr>
        <w:pStyle w:val="a3"/>
        <w:numPr>
          <w:ilvl w:val="0"/>
          <w:numId w:val="29"/>
        </w:numPr>
        <w:spacing w:after="0" w:line="276" w:lineRule="auto"/>
      </w:pPr>
      <w:r>
        <w:t>Срок коммерциализации результатов НИОКР Инициатором – не более 5 лет.</w:t>
      </w:r>
    </w:p>
    <w:p w:rsidR="00EF04FB" w:rsidRDefault="00312ECB" w:rsidP="00027412">
      <w:pPr>
        <w:spacing w:after="0" w:line="276" w:lineRule="auto"/>
        <w:ind w:firstLine="567"/>
      </w:pPr>
      <w:r>
        <w:t>2.</w:t>
      </w:r>
      <w:r w:rsidR="00D91BBC">
        <w:t>3</w:t>
      </w:r>
      <w:r>
        <w:t xml:space="preserve">. Финансовая поддержка Фонда на цели выполнения НИОКР </w:t>
      </w:r>
      <w:r w:rsidRPr="00B42E7D">
        <w:t xml:space="preserve">предоставляется </w:t>
      </w:r>
      <w:r>
        <w:t xml:space="preserve">МИП </w:t>
      </w:r>
      <w:r w:rsidRPr="00B42E7D">
        <w:t>поэтапно в соответствии с календарным планом выполнения НИОКР.</w:t>
      </w:r>
    </w:p>
    <w:p w:rsidR="00D91BBC" w:rsidRDefault="00D91BBC" w:rsidP="00027412">
      <w:pPr>
        <w:spacing w:after="0" w:line="276" w:lineRule="auto"/>
        <w:ind w:firstLine="567"/>
      </w:pPr>
      <w:r>
        <w:t xml:space="preserve">2.4. </w:t>
      </w:r>
      <w:r w:rsidRPr="00D91BBC">
        <w:t>Срок выполнения НИОКР составляет от 18 до 24 месяцев с даты заключения договора (соглашения) о предоставлении гранта</w:t>
      </w:r>
      <w:r>
        <w:t>.</w:t>
      </w:r>
    </w:p>
    <w:p w:rsidR="00D91BBC" w:rsidRDefault="00D91BBC" w:rsidP="00027412">
      <w:pPr>
        <w:spacing w:after="0" w:line="276" w:lineRule="auto"/>
        <w:ind w:firstLine="567"/>
      </w:pPr>
      <w:r>
        <w:t xml:space="preserve">2.5. </w:t>
      </w:r>
      <w:r w:rsidRPr="001C500C">
        <w:t xml:space="preserve">Максимальный объем предоставляемого Фондом гранта </w:t>
      </w:r>
      <w:r>
        <w:t xml:space="preserve">МИП </w:t>
      </w:r>
      <w:r w:rsidRPr="001C500C">
        <w:t xml:space="preserve">составляет не более </w:t>
      </w:r>
      <w:r>
        <w:t>20</w:t>
      </w:r>
      <w:r w:rsidRPr="001C500C">
        <w:t xml:space="preserve"> млн. рублей</w:t>
      </w:r>
      <w:r>
        <w:t>.</w:t>
      </w:r>
    </w:p>
    <w:p w:rsidR="00D91BBC" w:rsidRDefault="00D91BBC" w:rsidP="00027412">
      <w:pPr>
        <w:spacing w:after="0" w:line="276" w:lineRule="auto"/>
        <w:ind w:firstLine="567"/>
      </w:pPr>
      <w:r>
        <w:t xml:space="preserve">2.6. </w:t>
      </w:r>
      <w:r w:rsidRPr="00D91BBC">
        <w:t>Внебюджетные средства должны составлять не менее 100% от суммы гранта</w:t>
      </w:r>
      <w:r>
        <w:t>.</w:t>
      </w:r>
      <w:r w:rsidRPr="00D91BBC">
        <w:t xml:space="preserve"> Внебюджетные средства предоставляются Инициатором на паритетной основе для финансирования коммерциализации результатов выполняемых НИОКР</w:t>
      </w:r>
      <w:r w:rsidR="00B91236">
        <w:t xml:space="preserve"> </w:t>
      </w:r>
      <w:r w:rsidR="00005E6C">
        <w:t>и/</w:t>
      </w:r>
      <w:r w:rsidR="00B91236">
        <w:t>или проведения НИОКР</w:t>
      </w:r>
      <w:r w:rsidRPr="00D91BBC">
        <w:t>.</w:t>
      </w:r>
    </w:p>
    <w:p w:rsidR="00D91BBC" w:rsidRDefault="00D91BBC" w:rsidP="00027412">
      <w:pPr>
        <w:spacing w:after="0" w:line="276" w:lineRule="auto"/>
        <w:ind w:firstLine="567"/>
      </w:pPr>
      <w:r w:rsidRPr="00D91BBC">
        <w:t>В течение срока проведения НИОКР объем софинансирования со стороны Инициатора должен быть не менее объема финансирования со стороны Фонда. Инициатор по своему усмотрению может осуществлять финансирование  проекта сверх этого объема.</w:t>
      </w:r>
    </w:p>
    <w:p w:rsidR="00D91BBC" w:rsidRDefault="00D91BBC" w:rsidP="00D91BBC">
      <w:pPr>
        <w:spacing w:after="0" w:line="276" w:lineRule="auto"/>
        <w:ind w:firstLine="567"/>
      </w:pPr>
      <w:r>
        <w:t>2.7. Софинансирование проекта Инициатором может осуществляться в следующей форме:</w:t>
      </w:r>
    </w:p>
    <w:p w:rsidR="00D91BBC" w:rsidRDefault="00D91BBC" w:rsidP="002F1D92">
      <w:pPr>
        <w:pStyle w:val="a3"/>
        <w:numPr>
          <w:ilvl w:val="0"/>
          <w:numId w:val="29"/>
        </w:numPr>
        <w:spacing w:after="0" w:line="276" w:lineRule="auto"/>
      </w:pPr>
      <w:r>
        <w:t>В виде денежных средств, перечисляемых на расчетный счет МИП</w:t>
      </w:r>
      <w:r w:rsidR="00F92F1A">
        <w:t xml:space="preserve"> для проведения НИОКР</w:t>
      </w:r>
      <w:r>
        <w:t>.</w:t>
      </w:r>
    </w:p>
    <w:p w:rsidR="00D91BBC" w:rsidRDefault="00D91BBC" w:rsidP="002F1D92">
      <w:pPr>
        <w:pStyle w:val="a3"/>
        <w:numPr>
          <w:ilvl w:val="0"/>
          <w:numId w:val="29"/>
        </w:numPr>
        <w:spacing w:after="0" w:line="276" w:lineRule="auto"/>
      </w:pPr>
      <w:r>
        <w:t>В виде предоставления МИП для проведения НИОКР материально-технической базы Инициатора. В этом случае Инициатор обосновывает необходимость, стоимость и порядок ее предоставления, а также предоставляет в Фонд отчетные документы, подтверждающие использование МИП материально-технической базы.</w:t>
      </w:r>
    </w:p>
    <w:p w:rsidR="00D91BBC" w:rsidRDefault="00D91BBC" w:rsidP="002F1D92">
      <w:pPr>
        <w:pStyle w:val="a3"/>
        <w:numPr>
          <w:ilvl w:val="0"/>
          <w:numId w:val="29"/>
        </w:numPr>
        <w:spacing w:after="0" w:line="276" w:lineRule="auto"/>
      </w:pPr>
      <w:r>
        <w:t xml:space="preserve">В виде приобретения Инициатором оборудования и выполнения других мероприятий, направленных на создание производства </w:t>
      </w:r>
      <w:r w:rsidR="002C03EA">
        <w:t xml:space="preserve">и выпуск </w:t>
      </w:r>
      <w:r>
        <w:t>нов</w:t>
      </w:r>
      <w:r w:rsidR="002C03EA">
        <w:t>ой</w:t>
      </w:r>
      <w:r>
        <w:t xml:space="preserve"> продукции. В этом случае Инициатор обосновывает необходимость выполнения мероприятий для реализации проекта, сроки их выполнения и стоимость, а также предоставляет в Фонд документы, подтверждающие понесенные расходы.</w:t>
      </w:r>
    </w:p>
    <w:p w:rsidR="00D91BBC" w:rsidRDefault="00D91BBC" w:rsidP="002F1D92">
      <w:pPr>
        <w:pStyle w:val="a3"/>
        <w:numPr>
          <w:ilvl w:val="0"/>
          <w:numId w:val="29"/>
        </w:numPr>
        <w:spacing w:after="0" w:line="276" w:lineRule="auto"/>
      </w:pPr>
      <w:r>
        <w:t xml:space="preserve">В виде расходов на реализацию мероприятий, связанных с продвижением на рынок </w:t>
      </w:r>
      <w:r w:rsidR="002C03EA">
        <w:t>новой</w:t>
      </w:r>
      <w:r>
        <w:t xml:space="preserve"> продукции. В этом случае Инициатор обосновывает необходимость выполнения таких мероприятий, сроки их выполнения, объёмы и стоимость, а также предоставляет в Фонд документы, подтверждающие понесенные расходы.</w:t>
      </w:r>
    </w:p>
    <w:p w:rsidR="00EF04FB" w:rsidRPr="00B42E7D" w:rsidRDefault="00312ECB" w:rsidP="00D91BBC">
      <w:pPr>
        <w:spacing w:after="0" w:line="276" w:lineRule="auto"/>
        <w:ind w:firstLine="567"/>
      </w:pPr>
      <w:r>
        <w:t>2.</w:t>
      </w:r>
      <w:r w:rsidR="00D91BBC">
        <w:t>8</w:t>
      </w:r>
      <w:r>
        <w:t xml:space="preserve">. </w:t>
      </w:r>
      <w:r w:rsidR="00EF04FB" w:rsidRPr="00B42E7D">
        <w:t xml:space="preserve">При </w:t>
      </w:r>
      <w:r w:rsidR="00EF04FB">
        <w:t>нарушении порядка</w:t>
      </w:r>
      <w:r w:rsidR="00EF04FB" w:rsidRPr="00B42E7D">
        <w:t xml:space="preserve"> софинансировани</w:t>
      </w:r>
      <w:r w:rsidR="00EF04FB">
        <w:t>я</w:t>
      </w:r>
      <w:r w:rsidR="00EF04FB" w:rsidRPr="00B42E7D">
        <w:t xml:space="preserve"> или отсутствии софинансирования со стороны Инициатора Фонд </w:t>
      </w:r>
      <w:r w:rsidR="00D91BBC">
        <w:t>вправе</w:t>
      </w:r>
      <w:r w:rsidR="00EF04FB" w:rsidRPr="00B42E7D">
        <w:t xml:space="preserve"> прекратить финансирование выполнения НИОКР.</w:t>
      </w:r>
    </w:p>
    <w:p w:rsidR="00EF04FB" w:rsidRDefault="00EF04FB" w:rsidP="00187D29">
      <w:pPr>
        <w:spacing w:after="0" w:line="276" w:lineRule="auto"/>
        <w:ind w:firstLine="567"/>
      </w:pPr>
    </w:p>
    <w:p w:rsidR="009073E9" w:rsidRDefault="009073E9" w:rsidP="00187D29">
      <w:pPr>
        <w:spacing w:after="0" w:line="276" w:lineRule="auto"/>
        <w:ind w:firstLine="567"/>
      </w:pPr>
    </w:p>
    <w:p w:rsidR="009073E9" w:rsidRPr="00986145" w:rsidRDefault="009073E9" w:rsidP="009073E9">
      <w:pPr>
        <w:pStyle w:val="3"/>
        <w:spacing w:before="0" w:after="0" w:line="276" w:lineRule="auto"/>
        <w:ind w:left="0"/>
        <w:rPr>
          <w:b/>
          <w:caps/>
        </w:rPr>
      </w:pPr>
      <w:bookmarkStart w:id="20" w:name="_Toc452995706"/>
      <w:r w:rsidRPr="00986145">
        <w:rPr>
          <w:b/>
          <w:caps/>
        </w:rPr>
        <w:lastRenderedPageBreak/>
        <w:t>3. Первый этап Программы. Сбор заинтересованностей</w:t>
      </w:r>
      <w:bookmarkEnd w:id="20"/>
    </w:p>
    <w:p w:rsidR="009073E9" w:rsidRPr="00986145" w:rsidRDefault="00986145" w:rsidP="00187D29">
      <w:pPr>
        <w:spacing w:after="0" w:line="276" w:lineRule="auto"/>
        <w:ind w:firstLine="567"/>
        <w:rPr>
          <w:b/>
        </w:rPr>
      </w:pPr>
      <w:r w:rsidRPr="00986145">
        <w:rPr>
          <w:b/>
        </w:rPr>
        <w:t xml:space="preserve">3.1. </w:t>
      </w:r>
      <w:r w:rsidR="00EE17D8">
        <w:rPr>
          <w:b/>
        </w:rPr>
        <w:t>Требования к Инициаторам и</w:t>
      </w:r>
      <w:r w:rsidRPr="00986145">
        <w:rPr>
          <w:b/>
        </w:rPr>
        <w:t xml:space="preserve"> представляемой информации.</w:t>
      </w:r>
    </w:p>
    <w:p w:rsidR="00EE17D8" w:rsidRDefault="00EE17D8" w:rsidP="00EE17D8">
      <w:pPr>
        <w:spacing w:after="0" w:line="276" w:lineRule="auto"/>
        <w:ind w:firstLine="567"/>
      </w:pPr>
      <w:r>
        <w:t>3</w:t>
      </w:r>
      <w:r w:rsidRPr="001C500C">
        <w:t>.1.</w:t>
      </w:r>
      <w:r>
        <w:t>1.</w:t>
      </w:r>
      <w:r w:rsidRPr="001C500C">
        <w:t xml:space="preserve"> </w:t>
      </w:r>
      <w:r w:rsidRPr="00EE17D8">
        <w:t>Инициатор</w:t>
      </w:r>
      <w:r>
        <w:t>ом может быть любое юридическое лицо – резидент Российской Федерации,</w:t>
      </w:r>
      <w:r w:rsidRPr="00EE17D8">
        <w:t xml:space="preserve"> </w:t>
      </w:r>
      <w:r>
        <w:t>за исключением:</w:t>
      </w:r>
    </w:p>
    <w:p w:rsidR="003379AF" w:rsidRDefault="00EE17D8" w:rsidP="002F1D92">
      <w:pPr>
        <w:pStyle w:val="a3"/>
        <w:numPr>
          <w:ilvl w:val="0"/>
          <w:numId w:val="30"/>
        </w:numPr>
        <w:spacing w:after="0" w:line="276" w:lineRule="auto"/>
      </w:pPr>
      <w:r w:rsidRPr="00EE17D8">
        <w:t>субъекто</w:t>
      </w:r>
      <w:r>
        <w:t xml:space="preserve">в </w:t>
      </w:r>
      <w:r w:rsidRPr="00EE17D8">
        <w:t>малого предпринимательства</w:t>
      </w:r>
      <w:r>
        <w:t xml:space="preserve"> в</w:t>
      </w:r>
      <w:r w:rsidRPr="00EE17D8">
        <w:t xml:space="preserve"> </w:t>
      </w:r>
      <w:r>
        <w:t xml:space="preserve">соответствии с </w:t>
      </w:r>
      <w:r w:rsidRPr="00EE17D8">
        <w:t>Федеральным законом от 24.07.2007 №209 «О развитии малого и среднего предпринимательства в Росс</w:t>
      </w:r>
      <w:r w:rsidR="003379AF">
        <w:t>ийской Федерации»;</w:t>
      </w:r>
    </w:p>
    <w:p w:rsidR="00EE17D8" w:rsidRDefault="00EE17D8" w:rsidP="002F1D92">
      <w:pPr>
        <w:pStyle w:val="a3"/>
        <w:numPr>
          <w:ilvl w:val="0"/>
          <w:numId w:val="30"/>
        </w:numPr>
        <w:spacing w:after="0" w:line="276" w:lineRule="auto"/>
      </w:pPr>
      <w:r>
        <w:t xml:space="preserve">федеральных государственных бюджетных и автономных образовательных учреждений высшего профессионального образования; </w:t>
      </w:r>
    </w:p>
    <w:p w:rsidR="00EE17D8" w:rsidRDefault="00EE17D8" w:rsidP="002F1D92">
      <w:pPr>
        <w:pStyle w:val="a3"/>
        <w:numPr>
          <w:ilvl w:val="0"/>
          <w:numId w:val="30"/>
        </w:numPr>
        <w:spacing w:after="0" w:line="276" w:lineRule="auto"/>
      </w:pPr>
      <w:r>
        <w:t>казенных предприятий;</w:t>
      </w:r>
    </w:p>
    <w:p w:rsidR="00EE17D8" w:rsidRDefault="00EE17D8" w:rsidP="002F1D92">
      <w:pPr>
        <w:pStyle w:val="a3"/>
        <w:numPr>
          <w:ilvl w:val="0"/>
          <w:numId w:val="30"/>
        </w:numPr>
        <w:spacing w:after="0" w:line="276" w:lineRule="auto"/>
      </w:pPr>
      <w:r>
        <w:t>юридических лиц, в уставном (складочном) капитале которых доля иностранных юридических лиц и иностранных граждан превышает 50%.</w:t>
      </w:r>
    </w:p>
    <w:p w:rsidR="00EE17D8" w:rsidRPr="001C500C" w:rsidRDefault="00176A12" w:rsidP="00EE17D8">
      <w:pPr>
        <w:spacing w:after="0" w:line="276" w:lineRule="auto"/>
        <w:ind w:firstLine="567"/>
      </w:pPr>
      <w:r>
        <w:t>3</w:t>
      </w:r>
      <w:r w:rsidR="00EE17D8" w:rsidRPr="001C500C">
        <w:t>.</w:t>
      </w:r>
      <w:r w:rsidR="00EE17D8">
        <w:t>1.</w:t>
      </w:r>
      <w:r w:rsidR="00EE17D8" w:rsidRPr="001C500C">
        <w:t>2. Требования к информации</w:t>
      </w:r>
      <w:r w:rsidR="003379AF">
        <w:t>,</w:t>
      </w:r>
      <w:r w:rsidR="003379AF" w:rsidRPr="003379AF">
        <w:t xml:space="preserve"> </w:t>
      </w:r>
      <w:r w:rsidR="003379AF" w:rsidRPr="001C500C">
        <w:t>предоставляемой</w:t>
      </w:r>
      <w:r w:rsidR="003379AF">
        <w:t xml:space="preserve"> Инициатором в составе заявки на сбор заинтересованностей</w:t>
      </w:r>
      <w:r w:rsidR="00EE17D8" w:rsidRPr="001C500C">
        <w:t>:</w:t>
      </w:r>
    </w:p>
    <w:p w:rsidR="00EE17D8" w:rsidRDefault="00EE17D8" w:rsidP="00EE17D8">
      <w:pPr>
        <w:spacing w:after="0" w:line="276" w:lineRule="auto"/>
        <w:ind w:firstLine="567"/>
      </w:pPr>
      <w:r>
        <w:t>а)</w:t>
      </w:r>
      <w:r w:rsidRPr="001C500C">
        <w:t xml:space="preserve"> Для </w:t>
      </w:r>
      <w:r w:rsidR="00D73184">
        <w:t>подачи заявки на сбор заинтересованностей</w:t>
      </w:r>
      <w:r w:rsidRPr="001C500C">
        <w:t xml:space="preserve"> </w:t>
      </w:r>
      <w:r w:rsidR="003379AF">
        <w:t>Инициатор</w:t>
      </w:r>
      <w:r w:rsidRPr="001C500C">
        <w:t xml:space="preserve"> долж</w:t>
      </w:r>
      <w:r w:rsidR="003379AF">
        <w:t>ен</w:t>
      </w:r>
      <w:r w:rsidRPr="001C500C">
        <w:t xml:space="preserve"> представить следующие документы:</w:t>
      </w:r>
    </w:p>
    <w:p w:rsidR="00D73184" w:rsidRDefault="00D73184" w:rsidP="002F1D92">
      <w:pPr>
        <w:pStyle w:val="a3"/>
        <w:numPr>
          <w:ilvl w:val="0"/>
          <w:numId w:val="30"/>
        </w:numPr>
        <w:spacing w:after="0" w:line="276" w:lineRule="auto"/>
      </w:pPr>
      <w:r>
        <w:t xml:space="preserve">заявка на участие в </w:t>
      </w:r>
      <w:r w:rsidR="00B91236">
        <w:t>сборе</w:t>
      </w:r>
      <w:r>
        <w:t xml:space="preserve"> заинтересованностей по форме, представленной в </w:t>
      </w:r>
      <w:hyperlink w:anchor="_Приложение_1_." w:history="1">
        <w:r w:rsidRPr="002F5166">
          <w:rPr>
            <w:rStyle w:val="a6"/>
          </w:rPr>
          <w:t xml:space="preserve">Приложении </w:t>
        </w:r>
        <w:r w:rsidR="00923674" w:rsidRPr="002F5166">
          <w:rPr>
            <w:rStyle w:val="a6"/>
          </w:rPr>
          <w:t>1</w:t>
        </w:r>
      </w:hyperlink>
      <w:r>
        <w:t xml:space="preserve"> к настоящему Положению и подписанную руководителем организации-Инициатора;</w:t>
      </w:r>
    </w:p>
    <w:p w:rsidR="00D73184" w:rsidRDefault="00D73184" w:rsidP="002F1D92">
      <w:pPr>
        <w:pStyle w:val="a3"/>
        <w:numPr>
          <w:ilvl w:val="0"/>
          <w:numId w:val="30"/>
        </w:numPr>
        <w:spacing w:after="0" w:line="276" w:lineRule="auto"/>
      </w:pPr>
      <w:r>
        <w:t>опись документов, прилагаемых к заявке;</w:t>
      </w:r>
    </w:p>
    <w:p w:rsidR="00D73184" w:rsidRDefault="00D73184" w:rsidP="002F1D92">
      <w:pPr>
        <w:pStyle w:val="a3"/>
        <w:numPr>
          <w:ilvl w:val="0"/>
          <w:numId w:val="30"/>
        </w:numPr>
        <w:spacing w:after="0" w:line="276" w:lineRule="auto"/>
      </w:pPr>
      <w:r>
        <w:t>технико</w:t>
      </w:r>
      <w:r w:rsidR="00BA2F5D">
        <w:t>-</w:t>
      </w:r>
      <w:r>
        <w:t>экономическое обоснование проекта (ТЭО), подписанное руководителем организации Инициатора. (</w:t>
      </w:r>
      <w:hyperlink w:anchor="_Приложение_2._Форма" w:history="1">
        <w:r w:rsidRPr="002F5166">
          <w:rPr>
            <w:rStyle w:val="a6"/>
          </w:rPr>
          <w:t xml:space="preserve">Приложение  </w:t>
        </w:r>
        <w:r w:rsidR="00923674" w:rsidRPr="002F5166">
          <w:rPr>
            <w:rStyle w:val="a6"/>
          </w:rPr>
          <w:t>2</w:t>
        </w:r>
      </w:hyperlink>
      <w:r>
        <w:t xml:space="preserve"> к настоящему Положению);</w:t>
      </w:r>
    </w:p>
    <w:p w:rsidR="00D73184" w:rsidRDefault="00D73184" w:rsidP="002F1D92">
      <w:pPr>
        <w:pStyle w:val="a3"/>
        <w:numPr>
          <w:ilvl w:val="0"/>
          <w:numId w:val="30"/>
        </w:numPr>
        <w:spacing w:after="0" w:line="276" w:lineRule="auto"/>
      </w:pPr>
      <w:r>
        <w:t xml:space="preserve">копии учредительных документов; </w:t>
      </w:r>
    </w:p>
    <w:p w:rsidR="00D73184" w:rsidRDefault="00D73184" w:rsidP="002F1D92">
      <w:pPr>
        <w:pStyle w:val="a3"/>
        <w:numPr>
          <w:ilvl w:val="0"/>
          <w:numId w:val="30"/>
        </w:numPr>
        <w:spacing w:after="0" w:line="276" w:lineRule="auto"/>
      </w:pPr>
      <w:r>
        <w:t>документ, подтверждающий полномочия физического лица на осуществлен</w:t>
      </w:r>
      <w:r w:rsidR="00923674">
        <w:t>ие действий от имени Инициатора</w:t>
      </w:r>
      <w:r>
        <w:t>. В случае если заявка подписана не руководителем, в составе документов должна быть доверенность на право подписи соответствующих документов уполномоченным организацией лицом, подписанная руководителем организации и заверенная печатью;</w:t>
      </w:r>
    </w:p>
    <w:p w:rsidR="00D73184" w:rsidRDefault="00176A12" w:rsidP="002F1D92">
      <w:pPr>
        <w:pStyle w:val="a3"/>
        <w:numPr>
          <w:ilvl w:val="0"/>
          <w:numId w:val="30"/>
        </w:numPr>
        <w:spacing w:after="0" w:line="276" w:lineRule="auto"/>
      </w:pPr>
      <w:r w:rsidRPr="001C500C">
        <w:t>оригинал, в том числе в форме электронного документа, подписанного электронной цифровой подписью</w:t>
      </w:r>
      <w:r>
        <w:t>,</w:t>
      </w:r>
      <w:r w:rsidRPr="001C500C">
        <w:t xml:space="preserve"> выписки из Единого государственного реестра юридических лиц, выданн</w:t>
      </w:r>
      <w:r>
        <w:t>ой</w:t>
      </w:r>
      <w:r w:rsidRPr="001C500C">
        <w:t xml:space="preserve"> не ранее, чем за 180 календарных дней до даты подачи заявки</w:t>
      </w:r>
      <w:r w:rsidR="00D73184">
        <w:t>;</w:t>
      </w:r>
    </w:p>
    <w:p w:rsidR="00D73184" w:rsidRDefault="00D73184" w:rsidP="002F1D92">
      <w:pPr>
        <w:pStyle w:val="a3"/>
        <w:numPr>
          <w:ilvl w:val="0"/>
          <w:numId w:val="30"/>
        </w:numPr>
        <w:spacing w:after="0" w:line="276" w:lineRule="auto"/>
      </w:pPr>
      <w:r>
        <w:t xml:space="preserve">бухгалтерские балансы (форма №1) и отчеты о финансовых результатах (форма №2) за последний отчетный год </w:t>
      </w:r>
      <w:r w:rsidR="00B91236">
        <w:t>(</w:t>
      </w:r>
      <w:r>
        <w:t>с отметкой Федеральной налоговой службы или квитанцией о приеме этих документов в электронном виде</w:t>
      </w:r>
      <w:r w:rsidR="00B91236">
        <w:t>)</w:t>
      </w:r>
      <w:r w:rsidR="00B91236" w:rsidRPr="00B91236">
        <w:t xml:space="preserve"> </w:t>
      </w:r>
      <w:r w:rsidR="00B91236">
        <w:t>и последний отчетный период</w:t>
      </w:r>
      <w:r>
        <w:t>;</w:t>
      </w:r>
    </w:p>
    <w:p w:rsidR="00D73184" w:rsidRDefault="00D73184" w:rsidP="002F1D92">
      <w:pPr>
        <w:pStyle w:val="a3"/>
        <w:numPr>
          <w:ilvl w:val="0"/>
          <w:numId w:val="30"/>
        </w:numPr>
        <w:spacing w:after="0" w:line="276" w:lineRule="auto"/>
      </w:pPr>
      <w:r>
        <w:t>документ о среднесписочной численности  работников  за  предшествующий календарный год (форма сведений о среднесписочной численности работников за предшествующий календарный год);</w:t>
      </w:r>
    </w:p>
    <w:p w:rsidR="00D73184" w:rsidRDefault="00D73184" w:rsidP="002F1D92">
      <w:pPr>
        <w:pStyle w:val="a3"/>
        <w:numPr>
          <w:ilvl w:val="0"/>
          <w:numId w:val="30"/>
        </w:numPr>
        <w:spacing w:after="0" w:line="276" w:lineRule="auto"/>
      </w:pPr>
      <w:r>
        <w:t>документ об одобрении крупной сделки или письмо от Инициатора подтверждающее, что данная сделка не является крупной;</w:t>
      </w:r>
    </w:p>
    <w:p w:rsidR="00D73184" w:rsidRDefault="00D73184" w:rsidP="002F1D92">
      <w:pPr>
        <w:pStyle w:val="a3"/>
        <w:numPr>
          <w:ilvl w:val="0"/>
          <w:numId w:val="30"/>
        </w:numPr>
        <w:spacing w:after="0" w:line="276" w:lineRule="auto"/>
      </w:pPr>
      <w:r>
        <w:t xml:space="preserve">проект Соглашения о реализации проекта между Фондом и </w:t>
      </w:r>
      <w:r w:rsidRPr="002F5166">
        <w:t>Инициатором и Приложения к Соглашению, подписанные со стороны Инициатора (</w:t>
      </w:r>
      <w:hyperlink w:anchor="_Приложение_3._Форма" w:history="1">
        <w:r w:rsidRPr="002F5166">
          <w:rPr>
            <w:rStyle w:val="a6"/>
          </w:rPr>
          <w:t xml:space="preserve">Приложение </w:t>
        </w:r>
        <w:r w:rsidR="00923674" w:rsidRPr="002F5166">
          <w:rPr>
            <w:rStyle w:val="a6"/>
          </w:rPr>
          <w:t>3</w:t>
        </w:r>
      </w:hyperlink>
      <w:r w:rsidRPr="002F5166">
        <w:t xml:space="preserve"> к настоящему Положению). В состав Соглашения в обязательном</w:t>
      </w:r>
      <w:r>
        <w:t xml:space="preserve"> порядке входит техническое задание </w:t>
      </w:r>
      <w:r w:rsidR="00BA2F5D">
        <w:t xml:space="preserve">на выполнение НИОКР </w:t>
      </w:r>
      <w:r>
        <w:t>(</w:t>
      </w:r>
      <w:r w:rsidR="00BA2F5D">
        <w:t xml:space="preserve">далее – </w:t>
      </w:r>
      <w:r>
        <w:t>ТЗ</w:t>
      </w:r>
      <w:r w:rsidR="00BA2F5D">
        <w:t>)</w:t>
      </w:r>
      <w:r>
        <w:t>;</w:t>
      </w:r>
    </w:p>
    <w:p w:rsidR="00D73184" w:rsidRDefault="00D73184" w:rsidP="002F1D92">
      <w:pPr>
        <w:pStyle w:val="a3"/>
        <w:numPr>
          <w:ilvl w:val="0"/>
          <w:numId w:val="30"/>
        </w:numPr>
        <w:spacing w:after="0" w:line="276" w:lineRule="auto"/>
      </w:pPr>
      <w:r>
        <w:lastRenderedPageBreak/>
        <w:t xml:space="preserve">проект </w:t>
      </w:r>
      <w:r w:rsidRPr="002F5166">
        <w:t>Соглашения  между Инициатором и МИП, подписанный со стороны Инициатора (</w:t>
      </w:r>
      <w:hyperlink w:anchor="_Приложение_4._Проект" w:history="1">
        <w:r w:rsidRPr="002F5166">
          <w:rPr>
            <w:rStyle w:val="a6"/>
          </w:rPr>
          <w:t xml:space="preserve">Приложение </w:t>
        </w:r>
        <w:r w:rsidR="00923674" w:rsidRPr="002F5166">
          <w:rPr>
            <w:rStyle w:val="a6"/>
          </w:rPr>
          <w:t>4</w:t>
        </w:r>
      </w:hyperlink>
      <w:r w:rsidRPr="002F5166">
        <w:t xml:space="preserve"> к</w:t>
      </w:r>
      <w:r>
        <w:t xml:space="preserve"> настоящему Положению);</w:t>
      </w:r>
    </w:p>
    <w:p w:rsidR="00D73184" w:rsidRDefault="00176A12" w:rsidP="002F1D92">
      <w:pPr>
        <w:pStyle w:val="a3"/>
        <w:numPr>
          <w:ilvl w:val="0"/>
          <w:numId w:val="30"/>
        </w:numPr>
        <w:spacing w:after="0" w:line="276" w:lineRule="auto"/>
      </w:pPr>
      <w:r>
        <w:t>с</w:t>
      </w:r>
      <w:r w:rsidR="00D73184">
        <w:t>огласие на обработку персональных данных от каждого из участников проекта Инициатора, персональные данные которых имеются в заявке;</w:t>
      </w:r>
    </w:p>
    <w:p w:rsidR="00D73184" w:rsidRDefault="00D73184" w:rsidP="002F1D92">
      <w:pPr>
        <w:pStyle w:val="a3"/>
        <w:numPr>
          <w:ilvl w:val="0"/>
          <w:numId w:val="30"/>
        </w:numPr>
        <w:spacing w:after="0" w:line="276" w:lineRule="auto"/>
      </w:pPr>
      <w:r>
        <w:t>презентация проекта.</w:t>
      </w:r>
    </w:p>
    <w:p w:rsidR="00D73184" w:rsidRDefault="00176A12" w:rsidP="00D73184">
      <w:pPr>
        <w:spacing w:after="0" w:line="276" w:lineRule="auto"/>
        <w:ind w:firstLine="567"/>
      </w:pPr>
      <w:r>
        <w:t xml:space="preserve">б) </w:t>
      </w:r>
      <w:r w:rsidR="00D73184">
        <w:t>Заявки, не содержащие документов, указанных в п</w:t>
      </w:r>
      <w:r>
        <w:t>п</w:t>
      </w:r>
      <w:r w:rsidR="00D73184">
        <w:t>.</w:t>
      </w:r>
      <w:r>
        <w:t>а)</w:t>
      </w:r>
      <w:r w:rsidR="00D73184">
        <w:t xml:space="preserve"> </w:t>
      </w:r>
      <w:r>
        <w:t>п.3</w:t>
      </w:r>
      <w:r w:rsidR="00D73184">
        <w:t>.1.</w:t>
      </w:r>
      <w:r>
        <w:t>2</w:t>
      </w:r>
      <w:r w:rsidR="00D73184">
        <w:t xml:space="preserve">., </w:t>
      </w:r>
      <w:r>
        <w:t>и не соответствующие требованиям п.3.1.1</w:t>
      </w:r>
      <w:r w:rsidRPr="001C500C">
        <w:t>, снимаются с рассмотрения</w:t>
      </w:r>
      <w:r>
        <w:t>.</w:t>
      </w:r>
    </w:p>
    <w:p w:rsidR="00D73184" w:rsidRDefault="00176A12" w:rsidP="00D73184">
      <w:pPr>
        <w:spacing w:after="0" w:line="276" w:lineRule="auto"/>
        <w:ind w:firstLine="567"/>
      </w:pPr>
      <w:r>
        <w:t xml:space="preserve">в) </w:t>
      </w:r>
      <w:r w:rsidR="00D73184">
        <w:t xml:space="preserve">Инициатор может дополнительно представить документы, обосновывающие актуальность реализации проекта, подтверждающие заинтересованность потенциальных потребителей в новой продукции, а также характеризующих Инициатора. В число таких документов могут входить: </w:t>
      </w:r>
    </w:p>
    <w:p w:rsidR="00D73184" w:rsidRDefault="00D73184" w:rsidP="002F1D92">
      <w:pPr>
        <w:pStyle w:val="a3"/>
        <w:numPr>
          <w:ilvl w:val="0"/>
          <w:numId w:val="30"/>
        </w:numPr>
        <w:spacing w:after="0" w:line="276" w:lineRule="auto"/>
      </w:pPr>
      <w:r>
        <w:t>рекомендательные письма от администрации региона, подтверждающие актуальность деятельности Инициатора для региона;</w:t>
      </w:r>
    </w:p>
    <w:p w:rsidR="00D73184" w:rsidRDefault="00D73184" w:rsidP="002F1D92">
      <w:pPr>
        <w:pStyle w:val="a3"/>
        <w:numPr>
          <w:ilvl w:val="0"/>
          <w:numId w:val="30"/>
        </w:numPr>
        <w:spacing w:after="0" w:line="276" w:lineRule="auto"/>
      </w:pPr>
      <w:r>
        <w:t>рекомендательное письмо от регионального представителя Фонда;</w:t>
      </w:r>
    </w:p>
    <w:p w:rsidR="00D73184" w:rsidRDefault="00D73184" w:rsidP="002F1D92">
      <w:pPr>
        <w:pStyle w:val="a3"/>
        <w:numPr>
          <w:ilvl w:val="0"/>
          <w:numId w:val="30"/>
        </w:numPr>
        <w:spacing w:after="0" w:line="276" w:lineRule="auto"/>
      </w:pPr>
      <w:r>
        <w:t>документы, подтверждающие объемы реализации продукции в течение срока реализации проекта (договоры и соглашения о поставке продукции, протоколы о намерениях приобретения продукции, письма заинтересованности от потенциальных потребителей и др.).</w:t>
      </w:r>
    </w:p>
    <w:p w:rsidR="00EE17D8" w:rsidRPr="001C500C" w:rsidRDefault="00941AD7" w:rsidP="00EE17D8">
      <w:pPr>
        <w:spacing w:after="0" w:line="276" w:lineRule="auto"/>
        <w:ind w:firstLine="567"/>
      </w:pPr>
      <w:r>
        <w:t>3</w:t>
      </w:r>
      <w:r w:rsidR="00EE17D8" w:rsidRPr="001C500C">
        <w:t>.</w:t>
      </w:r>
      <w:r w:rsidR="00EE17D8">
        <w:t>1</w:t>
      </w:r>
      <w:r w:rsidR="00EE17D8" w:rsidRPr="001C500C">
        <w:t>.3.</w:t>
      </w:r>
      <w:r>
        <w:t xml:space="preserve"> </w:t>
      </w:r>
      <w:r w:rsidR="00EE17D8" w:rsidRPr="001C500C">
        <w:t xml:space="preserve">Оформление и подача заявок производится в сети Интернет по адресу </w:t>
      </w:r>
      <w:hyperlink r:id="rId9" w:history="1">
        <w:r w:rsidR="00EE17D8" w:rsidRPr="001C500C">
          <w:rPr>
            <w:rStyle w:val="a6"/>
          </w:rPr>
          <w:t>http://online.fasie.ru</w:t>
        </w:r>
      </w:hyperlink>
      <w:r w:rsidR="00EE17D8" w:rsidRPr="001C500C">
        <w:t xml:space="preserve"> путем заполнения всех форм и вложение</w:t>
      </w:r>
      <w:r w:rsidR="00EE17D8">
        <w:t>м в электронном виде документов</w:t>
      </w:r>
      <w:r w:rsidR="00EE17D8" w:rsidRPr="001C500C">
        <w:t xml:space="preserve">. </w:t>
      </w:r>
    </w:p>
    <w:p w:rsidR="00941AD7" w:rsidRDefault="00941AD7" w:rsidP="00941AD7">
      <w:pPr>
        <w:spacing w:after="0" w:line="276" w:lineRule="auto"/>
        <w:ind w:firstLine="567"/>
      </w:pPr>
      <w:r>
        <w:t>3</w:t>
      </w:r>
      <w:r w:rsidRPr="00941AD7">
        <w:t>.1.</w:t>
      </w:r>
      <w:r>
        <w:t>4</w:t>
      </w:r>
      <w:r w:rsidRPr="00941AD7">
        <w:t>.</w:t>
      </w:r>
      <w:r>
        <w:t xml:space="preserve"> </w:t>
      </w:r>
      <w:r w:rsidRPr="00941AD7">
        <w:t>Все вложенные документы должны быть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Все прилагаемые Соглашения и ТЭО проекта должны быть также приложены к заявке в формате Word. Заявки, поступившие на бумажном носителе, не рассматриваются и не возвращаются заявителю.</w:t>
      </w:r>
    </w:p>
    <w:p w:rsidR="00EE17D8" w:rsidRPr="001C500C" w:rsidRDefault="00941AD7" w:rsidP="00941AD7">
      <w:pPr>
        <w:spacing w:after="0" w:line="276" w:lineRule="auto"/>
        <w:ind w:firstLine="567"/>
      </w:pPr>
      <w:r>
        <w:t>3</w:t>
      </w:r>
      <w:r w:rsidR="00EE17D8" w:rsidRPr="001C500C">
        <w:t>.</w:t>
      </w:r>
      <w:r w:rsidR="00EE17D8">
        <w:t>1</w:t>
      </w:r>
      <w:r w:rsidR="00EE17D8" w:rsidRPr="001C500C">
        <w:t>.</w:t>
      </w:r>
      <w:r>
        <w:t>5</w:t>
      </w:r>
      <w:r w:rsidR="00EE17D8" w:rsidRPr="001C500C">
        <w:t xml:space="preserve">. </w:t>
      </w:r>
      <w:r w:rsidRPr="00941AD7">
        <w:t>В случае установления недостоверности сведений, содержащихся в документах, предоставленных Инициатором в составе заявки, он отстраняется от участия в отборе заинтересованностей на любом этапе его проведения, вплоть до заключения Соглашения о реализации проекта между Фондом и Инициатором.</w:t>
      </w:r>
    </w:p>
    <w:p w:rsidR="00EE17D8" w:rsidRPr="001C500C" w:rsidRDefault="00941AD7" w:rsidP="00941AD7">
      <w:pPr>
        <w:spacing w:after="0" w:line="276" w:lineRule="auto"/>
        <w:ind w:firstLine="567"/>
      </w:pPr>
      <w:r>
        <w:t>3</w:t>
      </w:r>
      <w:r w:rsidR="00EE17D8" w:rsidRPr="001C500C">
        <w:t>.</w:t>
      </w:r>
      <w:r w:rsidR="00EE17D8">
        <w:t>1</w:t>
      </w:r>
      <w:r w:rsidR="00EE17D8" w:rsidRPr="001C500C">
        <w:t>.</w:t>
      </w:r>
      <w:r>
        <w:t>6</w:t>
      </w:r>
      <w:r w:rsidR="00EE17D8" w:rsidRPr="001C500C">
        <w:t>. Другие обязательные требования:</w:t>
      </w:r>
    </w:p>
    <w:p w:rsidR="003379AF" w:rsidRPr="003379AF" w:rsidRDefault="003379AF" w:rsidP="002F1D92">
      <w:pPr>
        <w:pStyle w:val="a3"/>
        <w:numPr>
          <w:ilvl w:val="0"/>
          <w:numId w:val="31"/>
        </w:numPr>
        <w:spacing w:line="276" w:lineRule="auto"/>
      </w:pPr>
      <w:r w:rsidRPr="003379AF">
        <w:t xml:space="preserve">Инициатор не должен ранее получать финансирование из бюджетных источников по тематике, представляемой </w:t>
      </w:r>
      <w:r>
        <w:t>на сбор</w:t>
      </w:r>
      <w:r w:rsidRPr="003379AF">
        <w:t xml:space="preserve"> заинтересованност</w:t>
      </w:r>
      <w:r>
        <w:t>ей;</w:t>
      </w:r>
    </w:p>
    <w:p w:rsidR="00EE17D8" w:rsidRPr="001C500C" w:rsidRDefault="00EE17D8" w:rsidP="002F1D92">
      <w:pPr>
        <w:pStyle w:val="a3"/>
        <w:numPr>
          <w:ilvl w:val="0"/>
          <w:numId w:val="31"/>
        </w:numPr>
        <w:spacing w:after="0" w:line="276" w:lineRule="auto"/>
      </w:pPr>
      <w:r w:rsidRPr="001C500C">
        <w:t xml:space="preserve">по </w:t>
      </w:r>
      <w:r>
        <w:t>договорам</w:t>
      </w:r>
      <w:r w:rsidRPr="001C500C">
        <w:t xml:space="preserve">, ранее заключенным между </w:t>
      </w:r>
      <w:r>
        <w:t>Инициатором</w:t>
      </w:r>
      <w:r w:rsidRPr="001C500C">
        <w:t xml:space="preserve">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w:t>
      </w:r>
      <w:r w:rsidR="003379AF">
        <w:t>Инициатора</w:t>
      </w:r>
      <w:r w:rsidRPr="001C500C">
        <w:t xml:space="preserve"> претензионно-судебной работы;</w:t>
      </w:r>
    </w:p>
    <w:p w:rsidR="00EE17D8" w:rsidRPr="001C500C" w:rsidRDefault="00EE17D8" w:rsidP="002F1D92">
      <w:pPr>
        <w:pStyle w:val="a3"/>
        <w:numPr>
          <w:ilvl w:val="0"/>
          <w:numId w:val="31"/>
        </w:numPr>
        <w:spacing w:after="0" w:line="276" w:lineRule="auto"/>
      </w:pPr>
      <w:r>
        <w:t>з</w:t>
      </w:r>
      <w:r w:rsidRPr="001C500C">
        <w:t xml:space="preserve">аявляемый проект в соответствии с </w:t>
      </w:r>
      <w:r w:rsidR="00B91236">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D73184" w:rsidRDefault="00941AD7" w:rsidP="00941AD7">
      <w:pPr>
        <w:spacing w:after="0" w:line="276" w:lineRule="auto"/>
        <w:ind w:firstLine="567"/>
      </w:pPr>
      <w:r>
        <w:t>3.1.7. От</w:t>
      </w:r>
      <w:r w:rsidR="00D73184" w:rsidRPr="00B42E7D">
        <w:t xml:space="preserve"> одного Инициатора не может быть </w:t>
      </w:r>
      <w:r>
        <w:t xml:space="preserve">одновременно </w:t>
      </w:r>
      <w:r w:rsidR="00D73184" w:rsidRPr="00B42E7D">
        <w:t xml:space="preserve">подано </w:t>
      </w:r>
      <w:r>
        <w:t xml:space="preserve">и находиться на рассмотрении </w:t>
      </w:r>
      <w:r w:rsidR="00D73184" w:rsidRPr="00B42E7D">
        <w:t xml:space="preserve">более двух </w:t>
      </w:r>
      <w:r>
        <w:t>заявок на сбор заинтересованностей.</w:t>
      </w:r>
    </w:p>
    <w:p w:rsidR="00941AD7" w:rsidRDefault="00941AD7" w:rsidP="00941AD7">
      <w:pPr>
        <w:spacing w:after="0" w:line="276" w:lineRule="auto"/>
        <w:ind w:firstLine="567"/>
      </w:pPr>
      <w:r>
        <w:lastRenderedPageBreak/>
        <w:t>Повторная подача заявок допускается только после опубликования Фондом решений о рассмотрении ранее поданных Инициатором заявок.</w:t>
      </w:r>
    </w:p>
    <w:p w:rsidR="00941AD7" w:rsidRDefault="00941AD7" w:rsidP="00941AD7">
      <w:pPr>
        <w:spacing w:after="0" w:line="276" w:lineRule="auto"/>
        <w:ind w:firstLine="567"/>
      </w:pPr>
    </w:p>
    <w:p w:rsidR="00E26E23" w:rsidRPr="00757795" w:rsidRDefault="00E26E23" w:rsidP="00941AD7">
      <w:pPr>
        <w:spacing w:after="0" w:line="276" w:lineRule="auto"/>
        <w:ind w:firstLine="567"/>
        <w:rPr>
          <w:b/>
        </w:rPr>
      </w:pPr>
      <w:r w:rsidRPr="00757795">
        <w:rPr>
          <w:b/>
        </w:rPr>
        <w:t xml:space="preserve">3.2. </w:t>
      </w:r>
      <w:r w:rsidR="00757795" w:rsidRPr="00757795">
        <w:rPr>
          <w:b/>
        </w:rPr>
        <w:t xml:space="preserve">Условия участия Инициаторов в Программе. </w:t>
      </w:r>
    </w:p>
    <w:p w:rsidR="006D205A" w:rsidRDefault="008331C7" w:rsidP="00187D29">
      <w:pPr>
        <w:spacing w:after="0" w:line="276" w:lineRule="auto"/>
        <w:ind w:firstLine="567"/>
      </w:pPr>
      <w:r>
        <w:t xml:space="preserve">3.2.1. Условия участия Инициатора в Программе </w:t>
      </w:r>
      <w:r w:rsidRPr="002F5166">
        <w:t>определяются в Соглашения с Фондом о реализации проекта в рамках программы «Кооперация» (</w:t>
      </w:r>
      <w:hyperlink w:anchor="_Приложение_3._Форма" w:history="1">
        <w:r w:rsidRPr="002F5166">
          <w:rPr>
            <w:rStyle w:val="a6"/>
          </w:rPr>
          <w:t>Приложение 3</w:t>
        </w:r>
      </w:hyperlink>
      <w:r w:rsidRPr="002F5166">
        <w:t xml:space="preserve"> к</w:t>
      </w:r>
      <w:r w:rsidRPr="008331C7">
        <w:t xml:space="preserve"> настоящему Положению).</w:t>
      </w:r>
    </w:p>
    <w:p w:rsidR="008331C7" w:rsidRDefault="008331C7" w:rsidP="00187D29">
      <w:pPr>
        <w:spacing w:after="0" w:line="276" w:lineRule="auto"/>
        <w:ind w:firstLine="567"/>
      </w:pPr>
      <w:r>
        <w:t>3.2.2. Инициатор вправе:</w:t>
      </w:r>
    </w:p>
    <w:p w:rsidR="008331C7" w:rsidRDefault="00B91236" w:rsidP="002F1D92">
      <w:pPr>
        <w:pStyle w:val="a3"/>
        <w:numPr>
          <w:ilvl w:val="0"/>
          <w:numId w:val="30"/>
        </w:numPr>
        <w:spacing w:after="0" w:line="276" w:lineRule="auto"/>
      </w:pPr>
      <w:r>
        <w:t>Формирова</w:t>
      </w:r>
      <w:r w:rsidR="008331C7">
        <w:t>ть техническое задание для выполнения НИОКР</w:t>
      </w:r>
      <w:r w:rsidR="008331C7" w:rsidRPr="008331C7">
        <w:t xml:space="preserve"> </w:t>
      </w:r>
      <w:r w:rsidR="008331C7" w:rsidRPr="00187D29">
        <w:t>по разработке и освоению новых видов наукоемкой продукции</w:t>
      </w:r>
      <w:r w:rsidR="008331C7">
        <w:t>, необходимой для реализации проекта Инициатора;</w:t>
      </w:r>
    </w:p>
    <w:p w:rsidR="008331C7" w:rsidRDefault="00372593" w:rsidP="002F1D92">
      <w:pPr>
        <w:pStyle w:val="a3"/>
        <w:numPr>
          <w:ilvl w:val="0"/>
          <w:numId w:val="30"/>
        </w:numPr>
        <w:spacing w:after="0" w:line="276" w:lineRule="auto"/>
      </w:pPr>
      <w:r>
        <w:t>У</w:t>
      </w:r>
      <w:r w:rsidR="008331C7">
        <w:t>частвовать в оценке конкурсных заявок МИП при отборе исполнителя НИОКР по согласованному техническому заданию;</w:t>
      </w:r>
    </w:p>
    <w:p w:rsidR="008331C7" w:rsidRDefault="00372593" w:rsidP="002F1D92">
      <w:pPr>
        <w:pStyle w:val="a3"/>
        <w:numPr>
          <w:ilvl w:val="0"/>
          <w:numId w:val="30"/>
        </w:numPr>
        <w:spacing w:after="0" w:line="276" w:lineRule="auto"/>
      </w:pPr>
      <w:r>
        <w:t>С</w:t>
      </w:r>
      <w:r w:rsidR="008331C7">
        <w:t>амостоятельно определять форму предоставления внебюджетных средств в качестве софинансирования проекта из перечня, предусмотренного п.</w:t>
      </w:r>
      <w:r w:rsidR="001852A2">
        <w:t xml:space="preserve"> </w:t>
      </w:r>
      <w:r w:rsidR="008331C7">
        <w:t>2.7 настоящего Положения.</w:t>
      </w:r>
    </w:p>
    <w:p w:rsidR="008331C7" w:rsidRDefault="008331C7" w:rsidP="00187D29">
      <w:pPr>
        <w:spacing w:after="0" w:line="276" w:lineRule="auto"/>
        <w:ind w:firstLine="567"/>
      </w:pPr>
      <w:r>
        <w:t xml:space="preserve">3.2.3. </w:t>
      </w:r>
      <w:r w:rsidR="00BB2112">
        <w:t>Инициатор при участии в Программе обязуется:</w:t>
      </w:r>
    </w:p>
    <w:p w:rsidR="00BB2112" w:rsidRPr="00BB2112" w:rsidRDefault="00BB2112" w:rsidP="002F1D92">
      <w:pPr>
        <w:pStyle w:val="a3"/>
        <w:numPr>
          <w:ilvl w:val="0"/>
          <w:numId w:val="30"/>
        </w:numPr>
        <w:spacing w:after="0" w:line="276" w:lineRule="auto"/>
      </w:pPr>
      <w:r w:rsidRPr="00BB2112">
        <w:t>Заключ</w:t>
      </w:r>
      <w:r>
        <w:t>ить</w:t>
      </w:r>
      <w:r w:rsidRPr="00BB2112">
        <w:t xml:space="preserve"> </w:t>
      </w:r>
      <w:r>
        <w:t xml:space="preserve">с МИП, отобранным в результате конкурсного отбора, </w:t>
      </w:r>
      <w:r w:rsidRPr="00BB2112">
        <w:t>Соглашени</w:t>
      </w:r>
      <w:r>
        <w:t>е</w:t>
      </w:r>
      <w:r w:rsidRPr="00BB2112">
        <w:t xml:space="preserve"> о  научно-техническом сотрудничестве </w:t>
      </w:r>
      <w:r>
        <w:t xml:space="preserve">по форме, установленной в </w:t>
      </w:r>
      <w:hyperlink w:anchor="_Приложение_4._Проект" w:history="1">
        <w:r w:rsidRPr="001852A2">
          <w:rPr>
            <w:rStyle w:val="a6"/>
          </w:rPr>
          <w:t>Приложении 4</w:t>
        </w:r>
      </w:hyperlink>
      <w:r>
        <w:t xml:space="preserve"> к настоящему </w:t>
      </w:r>
      <w:r w:rsidRPr="00BB2112">
        <w:t>Положению;</w:t>
      </w:r>
    </w:p>
    <w:p w:rsidR="00BB2112" w:rsidRDefault="00BB2112" w:rsidP="002F1D92">
      <w:pPr>
        <w:pStyle w:val="a3"/>
        <w:numPr>
          <w:ilvl w:val="0"/>
          <w:numId w:val="30"/>
        </w:numPr>
        <w:spacing w:after="0" w:line="276" w:lineRule="auto"/>
      </w:pPr>
      <w:r w:rsidRPr="00BB2112">
        <w:t>Обеспечить внебюджетное софинансирование проведения НИОКР проекта в размере не менее объема средств, предоставляемых Фондом МИП;</w:t>
      </w:r>
    </w:p>
    <w:p w:rsidR="00BB2112" w:rsidRDefault="00372593" w:rsidP="002F1D92">
      <w:pPr>
        <w:pStyle w:val="a3"/>
        <w:numPr>
          <w:ilvl w:val="0"/>
          <w:numId w:val="30"/>
        </w:numPr>
        <w:spacing w:after="0" w:line="276" w:lineRule="auto"/>
      </w:pPr>
      <w:r>
        <w:t>Обеспечить</w:t>
      </w:r>
      <w:r w:rsidRPr="00372593">
        <w:t xml:space="preserve"> выпуск и реализаци</w:t>
      </w:r>
      <w:r>
        <w:t>ю</w:t>
      </w:r>
      <w:r w:rsidRPr="00372593">
        <w:t xml:space="preserve"> новой продукции, созданной </w:t>
      </w:r>
      <w:r w:rsidR="00934D13">
        <w:t>с использованием</w:t>
      </w:r>
      <w:r w:rsidRPr="00372593">
        <w:t xml:space="preserve"> результатов выполненных НИОКР, в объёмах и в сроки указанных в Соглашении между Фондом и Инициатором</w:t>
      </w:r>
      <w:r>
        <w:t>;</w:t>
      </w:r>
    </w:p>
    <w:p w:rsidR="00372593" w:rsidRDefault="00372593" w:rsidP="002F1D92">
      <w:pPr>
        <w:pStyle w:val="a3"/>
        <w:numPr>
          <w:ilvl w:val="0"/>
          <w:numId w:val="30"/>
        </w:numPr>
        <w:spacing w:after="0" w:line="276" w:lineRule="auto"/>
      </w:pPr>
      <w:r>
        <w:t xml:space="preserve">Заключить с МИП </w:t>
      </w:r>
      <w:r w:rsidRPr="00372593">
        <w:t>лицензионно</w:t>
      </w:r>
      <w:r>
        <w:t>е</w:t>
      </w:r>
      <w:r w:rsidRPr="00372593">
        <w:t xml:space="preserve"> соглашени</w:t>
      </w:r>
      <w:r>
        <w:t>е</w:t>
      </w:r>
      <w:r w:rsidRPr="00372593">
        <w:t xml:space="preserve"> на передачу исключительных прав на РИД (в виде исключительной или неисключительной лицензии) для выпуска новой продукции и </w:t>
      </w:r>
      <w:r>
        <w:t xml:space="preserve">обеспечить </w:t>
      </w:r>
      <w:r w:rsidRPr="00372593">
        <w:t>оплат</w:t>
      </w:r>
      <w:r>
        <w:t>у</w:t>
      </w:r>
      <w:r w:rsidRPr="00372593">
        <w:t xml:space="preserve"> пользования этими правами в размере, предусмотренном Соглашением между Инициатором и МИП. При этом общая сумма всех платежей, которую Инициатор выплачивает МИП до окончания срока реализации проекта (паушальный платеж, роялти, оплата приобретаемой у МИП </w:t>
      </w:r>
      <w:r w:rsidR="00B91236">
        <w:t xml:space="preserve">новой </w:t>
      </w:r>
      <w:r w:rsidRPr="00372593">
        <w:t>продукции)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w:t>
      </w:r>
      <w:r>
        <w:t xml:space="preserve"> НИОКР (</w:t>
      </w:r>
      <w:r w:rsidRPr="00372593">
        <w:rPr>
          <w:u w:val="single"/>
        </w:rPr>
        <w:t>для варианта реализации программы, предусмотренного пп. а) п.</w:t>
      </w:r>
      <w:r w:rsidR="001852A2">
        <w:rPr>
          <w:u w:val="single"/>
        </w:rPr>
        <w:t xml:space="preserve"> </w:t>
      </w:r>
      <w:r w:rsidRPr="00372593">
        <w:rPr>
          <w:u w:val="single"/>
        </w:rPr>
        <w:t>1.5 настоящего Положения - приобретение Инициатором у МИП прав на использование РИД</w:t>
      </w:r>
      <w:r>
        <w:t>);</w:t>
      </w:r>
    </w:p>
    <w:p w:rsidR="00372593" w:rsidRDefault="00372593" w:rsidP="002F1D92">
      <w:pPr>
        <w:pStyle w:val="a3"/>
        <w:numPr>
          <w:ilvl w:val="0"/>
          <w:numId w:val="30"/>
        </w:numPr>
        <w:spacing w:after="0" w:line="276" w:lineRule="auto"/>
      </w:pPr>
      <w:r>
        <w:t xml:space="preserve">Обеспечить приобретение </w:t>
      </w:r>
      <w:r w:rsidRPr="00372593">
        <w:t>у МИП новой продукции</w:t>
      </w:r>
      <w:r>
        <w:t>, созданной в результате выполнения НИОКР,</w:t>
      </w:r>
      <w:r w:rsidRPr="00372593">
        <w:t xml:space="preserve"> в порядке и на условиях, предусмотренных в Соглашении между Инициатором и МИП. При этом общая сумма всех платежей, которую Инициатор выплачивает МИП до окончания срока реализации проекта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w:t>
      </w:r>
      <w:r>
        <w:t>мого Фондом на проведение НИОКР (</w:t>
      </w:r>
      <w:r w:rsidRPr="00372593">
        <w:rPr>
          <w:u w:val="single"/>
        </w:rPr>
        <w:t>для варианта реализации программы, предусмотренного пп. б) п.</w:t>
      </w:r>
      <w:r w:rsidR="001852A2">
        <w:rPr>
          <w:u w:val="single"/>
        </w:rPr>
        <w:t xml:space="preserve"> </w:t>
      </w:r>
      <w:r w:rsidRPr="00372593">
        <w:rPr>
          <w:u w:val="single"/>
        </w:rPr>
        <w:t>1.5 настоящего Положения - приобретение Инициатором новой продукции, созданной МИП)</w:t>
      </w:r>
      <w:r>
        <w:t>;</w:t>
      </w:r>
    </w:p>
    <w:p w:rsidR="00372593" w:rsidRDefault="00372593" w:rsidP="002F1D92">
      <w:pPr>
        <w:pStyle w:val="a3"/>
        <w:numPr>
          <w:ilvl w:val="0"/>
          <w:numId w:val="30"/>
        </w:numPr>
        <w:spacing w:after="0" w:line="276" w:lineRule="auto"/>
      </w:pPr>
      <w:r>
        <w:lastRenderedPageBreak/>
        <w:t>Участвовать в приемке научно-технической отчетности МИП по договору (этапам договора) на выполнение НИОКР путем представления в Фонд заключений;</w:t>
      </w:r>
    </w:p>
    <w:p w:rsidR="00ED200C" w:rsidRPr="00372593" w:rsidRDefault="00ED200C" w:rsidP="002F1D92">
      <w:pPr>
        <w:pStyle w:val="a3"/>
        <w:numPr>
          <w:ilvl w:val="0"/>
          <w:numId w:val="30"/>
        </w:numPr>
        <w:spacing w:after="0" w:line="276" w:lineRule="auto"/>
      </w:pPr>
      <w:r w:rsidRPr="00372593">
        <w:t>Предоставл</w:t>
      </w:r>
      <w:r w:rsidR="00372593">
        <w:t>ять в Фонд</w:t>
      </w:r>
      <w:r w:rsidRPr="00372593">
        <w:t xml:space="preserve"> отчет</w:t>
      </w:r>
      <w:r w:rsidR="00372593">
        <w:t>ы</w:t>
      </w:r>
      <w:r w:rsidRPr="00372593">
        <w:t xml:space="preserve"> о софинансировании проекта при проведении НИОКР, создании производства, выпуске и выводу на рынок новой продукции</w:t>
      </w:r>
      <w:r w:rsidR="00372593">
        <w:t>;</w:t>
      </w:r>
    </w:p>
    <w:p w:rsidR="00ED200C" w:rsidRPr="00372593" w:rsidRDefault="00372593" w:rsidP="002F1D92">
      <w:pPr>
        <w:pStyle w:val="a3"/>
        <w:numPr>
          <w:ilvl w:val="0"/>
          <w:numId w:val="30"/>
        </w:numPr>
        <w:spacing w:after="0" w:line="276" w:lineRule="auto"/>
      </w:pPr>
      <w:r>
        <w:t>Ежегодно п</w:t>
      </w:r>
      <w:r w:rsidR="00ED200C" w:rsidRPr="00372593">
        <w:t>редоставл</w:t>
      </w:r>
      <w:r>
        <w:t>ять в Фонд</w:t>
      </w:r>
      <w:r w:rsidR="00ED200C" w:rsidRPr="00372593">
        <w:t xml:space="preserve"> отчет</w:t>
      </w:r>
      <w:r>
        <w:t>ы</w:t>
      </w:r>
      <w:r w:rsidR="00ED200C" w:rsidRPr="00372593">
        <w:t xml:space="preserve"> о ходе реализации проекта и об объемах реализованной новой продукции.</w:t>
      </w:r>
      <w:r w:rsidR="00B91236">
        <w:t xml:space="preserve"> При этом </w:t>
      </w:r>
      <w:r w:rsidR="00B91236" w:rsidRPr="00B91236">
        <w:t xml:space="preserve">суммарная выручка Инициатора, полученная от реализации новой продукции в течение срока реализации </w:t>
      </w:r>
      <w:r w:rsidR="00B91236">
        <w:t>п</w:t>
      </w:r>
      <w:r w:rsidR="00B91236" w:rsidRPr="00B91236">
        <w:t>роекта</w:t>
      </w:r>
      <w:r w:rsidR="00B91236">
        <w:t>,</w:t>
      </w:r>
      <w:r w:rsidR="00B91236" w:rsidRPr="00B91236">
        <w:t xml:space="preserve"> должна составить не менее 100 млн. рублей</w:t>
      </w:r>
      <w:r w:rsidR="00B91236">
        <w:t>.</w:t>
      </w:r>
    </w:p>
    <w:p w:rsidR="00ED200C" w:rsidRPr="00EF04FB" w:rsidRDefault="00ED200C" w:rsidP="00ED200C">
      <w:pPr>
        <w:pStyle w:val="a3"/>
        <w:tabs>
          <w:tab w:val="left" w:pos="1843"/>
        </w:tabs>
        <w:spacing w:after="0"/>
        <w:ind w:left="851"/>
        <w:rPr>
          <w:highlight w:val="yellow"/>
        </w:rPr>
      </w:pPr>
    </w:p>
    <w:p w:rsidR="006D205A" w:rsidRDefault="00E44F89" w:rsidP="00187D29">
      <w:pPr>
        <w:spacing w:after="0" w:line="276" w:lineRule="auto"/>
        <w:ind w:firstLine="567"/>
        <w:rPr>
          <w:b/>
        </w:rPr>
      </w:pPr>
      <w:r>
        <w:rPr>
          <w:b/>
        </w:rPr>
        <w:t>3</w:t>
      </w:r>
      <w:r w:rsidRPr="001C500C">
        <w:rPr>
          <w:b/>
        </w:rPr>
        <w:t>.</w:t>
      </w:r>
      <w:r>
        <w:rPr>
          <w:b/>
        </w:rPr>
        <w:t>3.</w:t>
      </w:r>
      <w:r w:rsidRPr="001C500C">
        <w:rPr>
          <w:b/>
        </w:rPr>
        <w:t xml:space="preserve"> Порядок рассмотрения заявок</w:t>
      </w:r>
      <w:r w:rsidR="00F1635B">
        <w:rPr>
          <w:b/>
        </w:rPr>
        <w:t xml:space="preserve"> Инициаторов</w:t>
      </w:r>
      <w:r>
        <w:rPr>
          <w:b/>
        </w:rPr>
        <w:t>.</w:t>
      </w:r>
    </w:p>
    <w:p w:rsidR="00B82156" w:rsidRDefault="00F1635B" w:rsidP="00F1635B">
      <w:pPr>
        <w:spacing w:after="0" w:line="276" w:lineRule="auto"/>
        <w:ind w:firstLine="567"/>
      </w:pPr>
      <w:r>
        <w:t>3</w:t>
      </w:r>
      <w:r w:rsidRPr="001C500C">
        <w:t>.</w:t>
      </w:r>
      <w:r>
        <w:t>3.1</w:t>
      </w:r>
      <w:r w:rsidRPr="001C500C">
        <w:t xml:space="preserve">. </w:t>
      </w:r>
      <w:r w:rsidR="00B82156">
        <w:t>Рассмотрение заявок на сбор</w:t>
      </w:r>
      <w:r w:rsidR="00B82156" w:rsidRPr="00B82156">
        <w:t xml:space="preserve"> заинтересованностей производится группам</w:t>
      </w:r>
      <w:r w:rsidR="00B82156">
        <w:t>и</w:t>
      </w:r>
      <w:r w:rsidR="00B82156" w:rsidRPr="00B82156">
        <w:t xml:space="preserve"> (очередям</w:t>
      </w:r>
      <w:r w:rsidR="00B82156">
        <w:t>и</w:t>
      </w:r>
      <w:r w:rsidR="00B82156" w:rsidRPr="00B82156">
        <w:t>)</w:t>
      </w:r>
      <w:r w:rsidR="00B82156">
        <w:t xml:space="preserve"> в соответствии с датой подачи заявки</w:t>
      </w:r>
      <w:r w:rsidR="00B82156" w:rsidRPr="00B82156">
        <w:t xml:space="preserve">. Сроки начала и окончания каждой очереди публикуются на сайте Фонда по адресу </w:t>
      </w:r>
      <w:hyperlink r:id="rId10" w:history="1">
        <w:r w:rsidR="00191E1C" w:rsidRPr="004110E8">
          <w:rPr>
            <w:rStyle w:val="a6"/>
          </w:rPr>
          <w:t>www.fasie.ru</w:t>
        </w:r>
      </w:hyperlink>
      <w:r w:rsidR="00B82156" w:rsidRPr="00B82156">
        <w:t>.</w:t>
      </w:r>
    </w:p>
    <w:p w:rsidR="00F1635B" w:rsidRDefault="00B82156" w:rsidP="00F1635B">
      <w:pPr>
        <w:spacing w:after="0" w:line="276" w:lineRule="auto"/>
        <w:ind w:firstLine="567"/>
      </w:pPr>
      <w:r>
        <w:t xml:space="preserve">3.3.2. </w:t>
      </w:r>
      <w:r w:rsidR="00F1635B" w:rsidRPr="001C500C">
        <w:t xml:space="preserve">Заявки, не соответствующие требованиям, установленным в разделе </w:t>
      </w:r>
      <w:r w:rsidR="00B91236">
        <w:t>3.1</w:t>
      </w:r>
      <w:r w:rsidR="00F1635B" w:rsidRPr="001C500C">
        <w:t xml:space="preserve"> настоящего Положения, не содержащие обязательные документы согласно </w:t>
      </w:r>
      <w:r w:rsidR="00F1635B">
        <w:t xml:space="preserve">пп. а) </w:t>
      </w:r>
      <w:r w:rsidR="00F1635B" w:rsidRPr="001C500C">
        <w:t xml:space="preserve">п. </w:t>
      </w:r>
      <w:r w:rsidR="00F1635B">
        <w:t>3</w:t>
      </w:r>
      <w:r w:rsidR="00F1635B" w:rsidRPr="001C500C">
        <w:t>.</w:t>
      </w:r>
      <w:r w:rsidR="00F1635B">
        <w:t>1</w:t>
      </w:r>
      <w:r w:rsidR="00F1635B" w:rsidRPr="001C500C">
        <w:t>.</w:t>
      </w:r>
      <w:r w:rsidR="00F1635B">
        <w:t>2</w:t>
      </w:r>
      <w:r w:rsidR="00F1635B" w:rsidRPr="001C500C">
        <w:t xml:space="preserve"> снимаются с рассмотрения. </w:t>
      </w:r>
      <w:r w:rsidR="00F1635B" w:rsidRPr="00F1635B">
        <w:t>Остальные заявки направляются на независимую заочную экспертизу.</w:t>
      </w:r>
    </w:p>
    <w:p w:rsidR="00F1635B" w:rsidRDefault="00F1635B" w:rsidP="00F1635B">
      <w:pPr>
        <w:spacing w:after="0" w:line="276" w:lineRule="auto"/>
        <w:ind w:firstLine="567"/>
      </w:pPr>
      <w:r>
        <w:t>3.3.</w:t>
      </w:r>
      <w:r w:rsidR="00B82156">
        <w:t>3</w:t>
      </w:r>
      <w:r>
        <w:t>. Заявки рассматриваются следующим образом: независимая экспертиза организуется сотрудниками Фонда и/или специализированной организацией, уполномоченной для проведения данной работы.</w:t>
      </w:r>
    </w:p>
    <w:p w:rsidR="00F1635B" w:rsidRPr="001C500C" w:rsidRDefault="00F1635B" w:rsidP="00F1635B">
      <w:pPr>
        <w:spacing w:after="0" w:line="276" w:lineRule="auto"/>
        <w:ind w:firstLine="567"/>
      </w:pPr>
      <w:r>
        <w:t>3.3.</w:t>
      </w:r>
      <w:r w:rsidR="00B82156">
        <w:t>4</w:t>
      </w:r>
      <w:r>
        <w:t xml:space="preserve">. </w:t>
      </w:r>
      <w:r w:rsidRPr="008F3031">
        <w:t xml:space="preserve">По каждой заявке </w:t>
      </w:r>
      <w:r>
        <w:t>проводится</w:t>
      </w:r>
      <w:r w:rsidRPr="008F3031">
        <w:t xml:space="preserve"> не менее двух независимых экспертиз по оценке научно-технического уровня разработки, лежащей в основе проекта, оценке перспективности внедрения, коммерческой реализации создаваемого продукта, а также оценке наличия и квалификации трудовых ресурсов для выполнения проекта. При существенном расхождении мнений экспертов может быть пров</w:t>
      </w:r>
      <w:r>
        <w:t>едена дополнительная экспертиза</w:t>
      </w:r>
      <w:r w:rsidRPr="001C500C">
        <w:rPr>
          <w:bCs/>
        </w:rPr>
        <w:t>.</w:t>
      </w:r>
    </w:p>
    <w:p w:rsidR="00F1635B" w:rsidRPr="001C500C" w:rsidRDefault="00F1635B" w:rsidP="00F1635B">
      <w:pPr>
        <w:spacing w:after="0" w:line="276" w:lineRule="auto"/>
        <w:ind w:firstLine="567"/>
      </w:pPr>
      <w:r w:rsidRPr="00721EB2">
        <w:t>Необходимым условием для экспертов является отсутствие личной заинтересованности в результатах проводимой экспертизы.</w:t>
      </w:r>
    </w:p>
    <w:p w:rsidR="00F1635B" w:rsidRDefault="00B82156" w:rsidP="00F1635B">
      <w:pPr>
        <w:spacing w:after="0" w:line="276" w:lineRule="auto"/>
        <w:ind w:firstLine="567"/>
      </w:pPr>
      <w:r>
        <w:t xml:space="preserve">3.3.5. </w:t>
      </w:r>
      <w:r w:rsidR="00F1635B" w:rsidRPr="002F5166">
        <w:t>Оценка заявок проводится по критериям, установленным настоящим Положением (</w:t>
      </w:r>
      <w:hyperlink w:anchor="_Приложение_5._Критерии" w:history="1">
        <w:r w:rsidR="00F1635B" w:rsidRPr="002F5166">
          <w:rPr>
            <w:rStyle w:val="a6"/>
          </w:rPr>
          <w:t>приложение № 5</w:t>
        </w:r>
      </w:hyperlink>
      <w:r w:rsidR="00F1635B" w:rsidRPr="002F5166">
        <w:t>). По</w:t>
      </w:r>
      <w:r w:rsidR="00F1635B" w:rsidRPr="00721EB2">
        <w:t xml:space="preserve"> итогам независимой экспертизы путем сложения баллов по каждому критерию формируется рейтинг заявок.</w:t>
      </w:r>
    </w:p>
    <w:p w:rsidR="00F1635B" w:rsidRPr="001C500C" w:rsidRDefault="00B82156" w:rsidP="00F1635B">
      <w:pPr>
        <w:spacing w:after="0" w:line="276" w:lineRule="auto"/>
        <w:ind w:firstLine="567"/>
      </w:pPr>
      <w:r>
        <w:t>3</w:t>
      </w:r>
      <w:r w:rsidR="00F1635B" w:rsidRPr="00721EB2">
        <w:t>.3.</w:t>
      </w:r>
      <w:r>
        <w:t>6.</w:t>
      </w:r>
      <w:r w:rsidR="00F1635B" w:rsidRPr="00721EB2">
        <w:t xml:space="preserve"> Результаты экспертизы </w:t>
      </w:r>
      <w:r w:rsidR="00F1635B" w:rsidRPr="00721EB2">
        <w:rPr>
          <w:bCs/>
        </w:rPr>
        <w:t>в виде рекомендаций по</w:t>
      </w:r>
      <w:r w:rsidR="00F1635B">
        <w:rPr>
          <w:bCs/>
        </w:rPr>
        <w:t xml:space="preserve"> отобранным</w:t>
      </w:r>
      <w:r w:rsidR="00F1635B" w:rsidRPr="00721EB2">
        <w:rPr>
          <w:bCs/>
        </w:rPr>
        <w:t xml:space="preserve"> заявкам </w:t>
      </w:r>
      <w:r w:rsidR="00F1635B" w:rsidRPr="00721EB2">
        <w:t>утверждаются Экспертным</w:t>
      </w:r>
      <w:r w:rsidR="00F1635B">
        <w:t xml:space="preserve"> советом Фонда. </w:t>
      </w:r>
    </w:p>
    <w:p w:rsidR="00F1635B" w:rsidRDefault="00B82156" w:rsidP="00F1635B">
      <w:pPr>
        <w:spacing w:after="0" w:line="276" w:lineRule="auto"/>
        <w:ind w:firstLine="567"/>
      </w:pPr>
      <w:r>
        <w:t xml:space="preserve">3.3.7. </w:t>
      </w:r>
      <w:r w:rsidR="00F1635B">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F1635B" w:rsidRDefault="00F1635B" w:rsidP="00F1635B">
      <w:pPr>
        <w:spacing w:after="0" w:line="276" w:lineRule="auto"/>
        <w:ind w:firstLine="567"/>
      </w:pPr>
      <w:r>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отобранным заявкам. Рекомендации Конкурсной комиссии оформляются протоколом рассмотрения заявок и направляются на утверждение в Дирекцию Фонда. </w:t>
      </w:r>
    </w:p>
    <w:p w:rsidR="00F1635B" w:rsidRDefault="00B82156" w:rsidP="00F1635B">
      <w:pPr>
        <w:spacing w:after="0" w:line="276" w:lineRule="auto"/>
        <w:ind w:firstLine="567"/>
      </w:pPr>
      <w:r>
        <w:t>3</w:t>
      </w:r>
      <w:r w:rsidR="00F1635B">
        <w:t>.3.</w:t>
      </w:r>
      <w:r>
        <w:t>8</w:t>
      </w:r>
      <w:r w:rsidR="00F1635B">
        <w:t xml:space="preserve">. Окончательные результаты </w:t>
      </w:r>
      <w:r>
        <w:t>отбора заявок Инициаторов на сбор заинтересованностей</w:t>
      </w:r>
      <w:r w:rsidR="00F1635B">
        <w:t xml:space="preserve"> утверждаются Дирекцией Фонда.</w:t>
      </w:r>
    </w:p>
    <w:p w:rsidR="00F1635B" w:rsidRDefault="00B82156" w:rsidP="00F1635B">
      <w:pPr>
        <w:spacing w:after="0" w:line="276" w:lineRule="auto"/>
        <w:ind w:firstLine="567"/>
      </w:pPr>
      <w:r>
        <w:t>3</w:t>
      </w:r>
      <w:r w:rsidR="00F1635B">
        <w:t>.3.</w:t>
      </w:r>
      <w:r>
        <w:t>9</w:t>
      </w:r>
      <w:r w:rsidR="00F1635B">
        <w:t xml:space="preserve">. Результаты </w:t>
      </w:r>
      <w:r>
        <w:t>отбора заявок</w:t>
      </w:r>
      <w:r w:rsidR="00F1635B">
        <w:t xml:space="preserve"> размещаются на сайте Фонда по адресу </w:t>
      </w:r>
      <w:hyperlink r:id="rId11" w:history="1">
        <w:r w:rsidR="00F1635B" w:rsidRPr="00650308">
          <w:rPr>
            <w:rStyle w:val="a6"/>
          </w:rPr>
          <w:t>www.fasie.ru</w:t>
        </w:r>
      </w:hyperlink>
      <w:r w:rsidR="00F1635B">
        <w:t xml:space="preserve"> не позднее чем через десять дней с даты подписания Дирекцией Фонда протокола об утверждении результатов </w:t>
      </w:r>
      <w:r>
        <w:t>отбора заявок</w:t>
      </w:r>
      <w:r w:rsidR="00F1635B">
        <w:t>.</w:t>
      </w:r>
    </w:p>
    <w:p w:rsidR="00F1635B" w:rsidRDefault="00F1635B" w:rsidP="00F1635B">
      <w:pPr>
        <w:spacing w:after="0" w:line="276" w:lineRule="auto"/>
        <w:ind w:firstLine="567"/>
      </w:pPr>
    </w:p>
    <w:p w:rsidR="003350BB" w:rsidRDefault="003350BB" w:rsidP="00F1635B">
      <w:pPr>
        <w:spacing w:after="0" w:line="276" w:lineRule="auto"/>
        <w:ind w:firstLine="567"/>
      </w:pPr>
    </w:p>
    <w:p w:rsidR="00A344FB" w:rsidRDefault="00A344FB" w:rsidP="00A344FB">
      <w:pPr>
        <w:spacing w:after="0" w:line="276" w:lineRule="auto"/>
        <w:ind w:firstLine="567"/>
        <w:rPr>
          <w:b/>
        </w:rPr>
      </w:pPr>
      <w:r>
        <w:rPr>
          <w:b/>
        </w:rPr>
        <w:lastRenderedPageBreak/>
        <w:t>3</w:t>
      </w:r>
      <w:r w:rsidRPr="001C500C">
        <w:rPr>
          <w:b/>
        </w:rPr>
        <w:t>.</w:t>
      </w:r>
      <w:r>
        <w:rPr>
          <w:b/>
        </w:rPr>
        <w:t>4.</w:t>
      </w:r>
      <w:r w:rsidRPr="001C500C">
        <w:rPr>
          <w:b/>
        </w:rPr>
        <w:t xml:space="preserve"> Порядок </w:t>
      </w:r>
      <w:r>
        <w:rPr>
          <w:b/>
        </w:rPr>
        <w:t>заключения соглашения с отобранными Инициаторами.</w:t>
      </w:r>
    </w:p>
    <w:p w:rsidR="00E44F89" w:rsidRDefault="00A344FB" w:rsidP="00187D29">
      <w:pPr>
        <w:spacing w:after="0" w:line="276" w:lineRule="auto"/>
        <w:ind w:firstLine="567"/>
      </w:pPr>
      <w:r>
        <w:t xml:space="preserve">3.4.1. </w:t>
      </w:r>
      <w:r w:rsidRPr="00B42E7D">
        <w:t>Фонд и Инициатор, заявка которого была отобрана</w:t>
      </w:r>
      <w:r>
        <w:t xml:space="preserve"> по результатам рассмотрения</w:t>
      </w:r>
      <w:r w:rsidRPr="00B42E7D">
        <w:t>, заключают Соглашение о реализации проекта</w:t>
      </w:r>
      <w:r>
        <w:t xml:space="preserve"> по форме, установленной </w:t>
      </w:r>
      <w:r w:rsidRPr="002F5166">
        <w:t xml:space="preserve">в </w:t>
      </w:r>
      <w:hyperlink w:anchor="_Приложение_3._Форма" w:history="1">
        <w:r w:rsidRPr="002F5166">
          <w:rPr>
            <w:rStyle w:val="a6"/>
          </w:rPr>
          <w:t>Приложении 3</w:t>
        </w:r>
      </w:hyperlink>
      <w:r>
        <w:t xml:space="preserve"> к настоящему Положению.</w:t>
      </w:r>
    </w:p>
    <w:p w:rsidR="009073E9" w:rsidRPr="00B42E7D" w:rsidRDefault="00A344FB" w:rsidP="00A344FB">
      <w:pPr>
        <w:spacing w:after="0" w:line="276" w:lineRule="auto"/>
        <w:ind w:firstLine="567"/>
      </w:pPr>
      <w:r>
        <w:t xml:space="preserve">3.4.2. Данное </w:t>
      </w:r>
      <w:r w:rsidR="009073E9" w:rsidRPr="00B42E7D">
        <w:t>Соглашение определяет:</w:t>
      </w:r>
    </w:p>
    <w:p w:rsidR="00B91236" w:rsidRDefault="00B91236" w:rsidP="002F1D92">
      <w:pPr>
        <w:pStyle w:val="a3"/>
        <w:numPr>
          <w:ilvl w:val="0"/>
          <w:numId w:val="30"/>
        </w:numPr>
        <w:spacing w:after="0" w:line="276" w:lineRule="auto"/>
      </w:pPr>
      <w:r>
        <w:t>техническое задание на выполнение НИОКР;</w:t>
      </w:r>
    </w:p>
    <w:p w:rsidR="009073E9" w:rsidRPr="00B42E7D" w:rsidRDefault="009073E9" w:rsidP="002F1D92">
      <w:pPr>
        <w:pStyle w:val="a3"/>
        <w:numPr>
          <w:ilvl w:val="0"/>
          <w:numId w:val="30"/>
        </w:numPr>
        <w:spacing w:after="0" w:line="276" w:lineRule="auto"/>
      </w:pPr>
      <w:r w:rsidRPr="00B42E7D">
        <w:t xml:space="preserve">порядок и условия осуществления Инициатором внебюджетного финансирования и предоставления в рамках внебюджетного финансирования материально-технической базы для </w:t>
      </w:r>
      <w:r w:rsidR="00B91236">
        <w:t xml:space="preserve">проведения НИОКР, </w:t>
      </w:r>
      <w:r w:rsidRPr="00B42E7D">
        <w:t xml:space="preserve">внедрения и коммерциализации </w:t>
      </w:r>
      <w:r w:rsidR="00B91236">
        <w:t xml:space="preserve">полученных </w:t>
      </w:r>
      <w:r w:rsidRPr="00B42E7D">
        <w:t xml:space="preserve">результатов; </w:t>
      </w:r>
    </w:p>
    <w:p w:rsidR="009073E9" w:rsidRPr="00B42E7D" w:rsidRDefault="009073E9" w:rsidP="002F1D92">
      <w:pPr>
        <w:pStyle w:val="a3"/>
        <w:numPr>
          <w:ilvl w:val="0"/>
          <w:numId w:val="30"/>
        </w:numPr>
        <w:spacing w:after="0" w:line="276" w:lineRule="auto"/>
      </w:pPr>
      <w:r w:rsidRPr="00B42E7D">
        <w:t>форму и порядок отчётности Инициатора о ходе реализации проекта, а также другие условия взаимодействия Фонда и Инициатора в ходе реализации проекта.</w:t>
      </w:r>
    </w:p>
    <w:p w:rsidR="00BA2F5D" w:rsidRDefault="00A344FB" w:rsidP="00A344FB">
      <w:pPr>
        <w:spacing w:after="0" w:line="276" w:lineRule="auto"/>
        <w:ind w:firstLine="567"/>
      </w:pPr>
      <w:r>
        <w:t xml:space="preserve">3.4.3. </w:t>
      </w:r>
      <w:r w:rsidR="009073E9" w:rsidRPr="00B42E7D">
        <w:t xml:space="preserve">В процессе заключения Соглашения </w:t>
      </w:r>
      <w:r>
        <w:t xml:space="preserve">может </w:t>
      </w:r>
      <w:r w:rsidR="009073E9" w:rsidRPr="00B42E7D">
        <w:t>производит</w:t>
      </w:r>
      <w:r>
        <w:t>ь</w:t>
      </w:r>
      <w:r w:rsidR="009073E9" w:rsidRPr="00B42E7D">
        <w:t xml:space="preserve">ся уточнение </w:t>
      </w:r>
      <w:r>
        <w:t>технического задания</w:t>
      </w:r>
      <w:r w:rsidR="009073E9" w:rsidRPr="00B42E7D">
        <w:t xml:space="preserve"> на </w:t>
      </w:r>
      <w:r>
        <w:t>выполнение</w:t>
      </w:r>
      <w:r w:rsidR="009073E9" w:rsidRPr="00B42E7D">
        <w:t xml:space="preserve"> НИОКР </w:t>
      </w:r>
      <w:r>
        <w:t xml:space="preserve">с целью </w:t>
      </w:r>
      <w:r w:rsidR="009073E9" w:rsidRPr="00B42E7D">
        <w:t>формулировки</w:t>
      </w:r>
      <w:r>
        <w:t xml:space="preserve"> более точных</w:t>
      </w:r>
      <w:r w:rsidR="009073E9" w:rsidRPr="00B42E7D">
        <w:t xml:space="preserve"> условий</w:t>
      </w:r>
      <w:r>
        <w:t xml:space="preserve"> конкурса на отбор МИП</w:t>
      </w:r>
      <w:r w:rsidR="009073E9" w:rsidRPr="00B42E7D">
        <w:t xml:space="preserve">. </w:t>
      </w:r>
    </w:p>
    <w:p w:rsidR="009073E9" w:rsidRPr="00B42E7D" w:rsidRDefault="009073E9" w:rsidP="00A344FB">
      <w:pPr>
        <w:spacing w:after="0" w:line="276" w:lineRule="auto"/>
        <w:ind w:firstLine="567"/>
      </w:pPr>
      <w:r w:rsidRPr="00B42E7D">
        <w:t>Уточнен</w:t>
      </w:r>
      <w:r>
        <w:t>ие</w:t>
      </w:r>
      <w:r w:rsidRPr="00B42E7D">
        <w:t xml:space="preserve"> ТЗ должно быть произведено в соответствии с требованиями государственных стандартов, устанавливающих правила формирования технического задания, а также нормативных документов Фонда.</w:t>
      </w:r>
    </w:p>
    <w:p w:rsidR="009073E9" w:rsidRPr="00B42E7D" w:rsidRDefault="00BA2F5D" w:rsidP="00BA2F5D">
      <w:pPr>
        <w:spacing w:after="0" w:line="276" w:lineRule="auto"/>
        <w:ind w:firstLine="567"/>
      </w:pPr>
      <w:r>
        <w:t xml:space="preserve">3.4.4. </w:t>
      </w:r>
      <w:r w:rsidR="009073E9" w:rsidRPr="00B42E7D">
        <w:t xml:space="preserve">Соглашение между Фондом и Инициатором заключается в срок не </w:t>
      </w:r>
      <w:r w:rsidR="009073E9">
        <w:t>позднее</w:t>
      </w:r>
      <w:r w:rsidR="009073E9" w:rsidRPr="00B42E7D">
        <w:t xml:space="preserve"> 15 дней с даты опубликования </w:t>
      </w:r>
      <w:r>
        <w:t>на сайте Фонда результатов</w:t>
      </w:r>
      <w:r w:rsidR="009073E9" w:rsidRPr="00B42E7D">
        <w:t xml:space="preserve"> отбора</w:t>
      </w:r>
      <w:r>
        <w:t xml:space="preserve"> заявок на сбор</w:t>
      </w:r>
      <w:r w:rsidR="009073E9" w:rsidRPr="00B42E7D">
        <w:t xml:space="preserve"> заинтересованностей. </w:t>
      </w:r>
    </w:p>
    <w:p w:rsidR="009073E9" w:rsidRPr="00B42E7D" w:rsidRDefault="00BA2F5D" w:rsidP="00BA2F5D">
      <w:pPr>
        <w:spacing w:after="0" w:line="276" w:lineRule="auto"/>
        <w:ind w:firstLine="567"/>
      </w:pPr>
      <w:r>
        <w:t xml:space="preserve">3.4.5. </w:t>
      </w:r>
      <w:r w:rsidR="009073E9" w:rsidRPr="00B42E7D">
        <w:t xml:space="preserve">Подписание Соглашения является необходимым условием включения </w:t>
      </w:r>
      <w:r w:rsidR="009073E9">
        <w:t>тематики</w:t>
      </w:r>
      <w:r w:rsidR="009073E9" w:rsidRPr="00B42E7D">
        <w:t xml:space="preserve"> </w:t>
      </w:r>
      <w:r>
        <w:t xml:space="preserve">для выполнения </w:t>
      </w:r>
      <w:r w:rsidR="009073E9" w:rsidRPr="00B42E7D">
        <w:t xml:space="preserve">НИОКР, предложенной Инициатором, в перечень лотов </w:t>
      </w:r>
      <w:r w:rsidR="00B91236">
        <w:t>к</w:t>
      </w:r>
      <w:r w:rsidR="009073E9" w:rsidRPr="00B42E7D">
        <w:t>онкурс</w:t>
      </w:r>
      <w:r w:rsidR="00B91236">
        <w:t>ного отбора МИП</w:t>
      </w:r>
      <w:r w:rsidR="009073E9" w:rsidRPr="00B42E7D">
        <w:t>.</w:t>
      </w:r>
      <w:r w:rsidR="009073E9" w:rsidRPr="00BA2F5D">
        <w:t xml:space="preserve"> </w:t>
      </w:r>
      <w:r w:rsidR="009073E9" w:rsidRPr="00B42E7D">
        <w:t xml:space="preserve"> </w:t>
      </w:r>
    </w:p>
    <w:p w:rsidR="009073E9" w:rsidRDefault="009073E9" w:rsidP="00187D29">
      <w:pPr>
        <w:spacing w:after="0" w:line="276" w:lineRule="auto"/>
        <w:ind w:firstLine="567"/>
      </w:pPr>
    </w:p>
    <w:p w:rsidR="009073E9" w:rsidRDefault="009073E9" w:rsidP="00187D29">
      <w:pPr>
        <w:spacing w:after="0" w:line="276" w:lineRule="auto"/>
        <w:ind w:firstLine="567"/>
      </w:pPr>
    </w:p>
    <w:p w:rsidR="009073E9" w:rsidRPr="000413B9" w:rsidRDefault="00A509D1" w:rsidP="000413B9">
      <w:pPr>
        <w:pStyle w:val="3"/>
        <w:spacing w:before="0" w:after="0" w:line="276" w:lineRule="auto"/>
        <w:ind w:left="0"/>
        <w:rPr>
          <w:b/>
          <w:caps/>
        </w:rPr>
      </w:pPr>
      <w:bookmarkStart w:id="21" w:name="_Toc452995707"/>
      <w:r w:rsidRPr="000413B9">
        <w:rPr>
          <w:b/>
          <w:caps/>
        </w:rPr>
        <w:t>4. Второй этап Программы. Отбор МИП для выполнения НИОКР</w:t>
      </w:r>
      <w:bookmarkEnd w:id="21"/>
    </w:p>
    <w:p w:rsidR="00BC6164" w:rsidRPr="00986145" w:rsidRDefault="00BC6164" w:rsidP="00BC6164">
      <w:pPr>
        <w:spacing w:after="0" w:line="276" w:lineRule="auto"/>
        <w:ind w:firstLine="567"/>
        <w:rPr>
          <w:b/>
        </w:rPr>
      </w:pPr>
      <w:r>
        <w:rPr>
          <w:b/>
        </w:rPr>
        <w:t>4</w:t>
      </w:r>
      <w:r w:rsidRPr="00986145">
        <w:rPr>
          <w:b/>
        </w:rPr>
        <w:t xml:space="preserve">.1. </w:t>
      </w:r>
      <w:r>
        <w:rPr>
          <w:b/>
        </w:rPr>
        <w:t>Требования к участникам конкурса и</w:t>
      </w:r>
      <w:r w:rsidRPr="00986145">
        <w:rPr>
          <w:b/>
        </w:rPr>
        <w:t xml:space="preserve"> представляемой информации.</w:t>
      </w:r>
    </w:p>
    <w:p w:rsidR="00BA2F5D" w:rsidRDefault="00BC6164" w:rsidP="00187D29">
      <w:pPr>
        <w:spacing w:after="0" w:line="276" w:lineRule="auto"/>
        <w:ind w:firstLine="567"/>
      </w:pPr>
      <w:r>
        <w:t xml:space="preserve">4.1.1. </w:t>
      </w:r>
      <w:r w:rsidRPr="00BC6164">
        <w:t xml:space="preserve">В конкурсе могут принимать участие субъекты малого предпринимательства (далее – </w:t>
      </w:r>
      <w:r>
        <w:t>МИП</w:t>
      </w:r>
      <w:r w:rsidRPr="00BC6164">
        <w:t>), соответствующие критериям отнесения к субъекту малого предпринимательства в соответствии с Федеральным законом от 24.07.2007 № 209-ФЗ, 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w:t>
      </w:r>
      <w:r>
        <w:t>3.1 (ОК 029-2001 и ОК 029-2007)</w:t>
      </w:r>
      <w:r w:rsidRPr="00BC6164">
        <w:t>.</w:t>
      </w:r>
    </w:p>
    <w:p w:rsidR="00C8136E" w:rsidRDefault="00BC6164" w:rsidP="00C8136E">
      <w:pPr>
        <w:spacing w:after="0" w:line="276" w:lineRule="auto"/>
        <w:ind w:firstLine="567"/>
      </w:pPr>
      <w:r>
        <w:t>4.1.2.</w:t>
      </w:r>
      <w:r w:rsidR="00C8136E">
        <w:t xml:space="preserve"> Перечень и формы представляемых документов, требования к ним</w:t>
      </w:r>
      <w:r w:rsidR="005073DB">
        <w:t xml:space="preserve"> </w:t>
      </w:r>
      <w:r w:rsidR="00C8136E">
        <w:t xml:space="preserve">устанавливаются отдельными Положениями, </w:t>
      </w:r>
      <w:r w:rsidR="00C8136E" w:rsidRPr="00E911EF">
        <w:rPr>
          <w:bCs/>
        </w:rPr>
        <w:t>котор</w:t>
      </w:r>
      <w:r w:rsidR="00C8136E">
        <w:rPr>
          <w:bCs/>
        </w:rPr>
        <w:t>ы</w:t>
      </w:r>
      <w:r w:rsidR="00C8136E" w:rsidRPr="00E911EF">
        <w:rPr>
          <w:bCs/>
        </w:rPr>
        <w:t>е публику</w:t>
      </w:r>
      <w:r w:rsidR="00C8136E">
        <w:rPr>
          <w:bCs/>
        </w:rPr>
        <w:t>ю</w:t>
      </w:r>
      <w:r w:rsidR="00C8136E" w:rsidRPr="00E911EF">
        <w:rPr>
          <w:bCs/>
        </w:rPr>
        <w:t xml:space="preserve">тся на официальном сайте Фонда в момент объявления  </w:t>
      </w:r>
      <w:r w:rsidR="00C8136E">
        <w:rPr>
          <w:bCs/>
        </w:rPr>
        <w:t>соответствующего к</w:t>
      </w:r>
      <w:r w:rsidR="00C8136E" w:rsidRPr="00E911EF">
        <w:rPr>
          <w:bCs/>
        </w:rPr>
        <w:t>онкурса.</w:t>
      </w:r>
    </w:p>
    <w:p w:rsidR="00BC6164" w:rsidRDefault="00C8136E" w:rsidP="00BC6164">
      <w:pPr>
        <w:spacing w:after="0" w:line="276" w:lineRule="auto"/>
        <w:ind w:firstLine="567"/>
      </w:pPr>
      <w:r>
        <w:t>4</w:t>
      </w:r>
      <w:r w:rsidR="00BC6164">
        <w:t>.</w:t>
      </w:r>
      <w:r>
        <w:t>1</w:t>
      </w:r>
      <w:r w:rsidR="00BC6164">
        <w:t>.</w:t>
      </w:r>
      <w:r>
        <w:t>3</w:t>
      </w:r>
      <w:r w:rsidR="00BC6164">
        <w:t>. Другие обязательные требования:</w:t>
      </w:r>
    </w:p>
    <w:p w:rsidR="00BC6164" w:rsidRPr="001C500C" w:rsidRDefault="00BC6164" w:rsidP="002F1D92">
      <w:pPr>
        <w:pStyle w:val="a3"/>
        <w:numPr>
          <w:ilvl w:val="0"/>
          <w:numId w:val="31"/>
        </w:numPr>
        <w:spacing w:after="0" w:line="276" w:lineRule="auto"/>
      </w:pPr>
      <w:r>
        <w:t>МИП</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rsidR="00BC6164" w:rsidRPr="001C500C" w:rsidRDefault="00BC6164" w:rsidP="002F1D92">
      <w:pPr>
        <w:pStyle w:val="a3"/>
        <w:numPr>
          <w:ilvl w:val="0"/>
          <w:numId w:val="31"/>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rsidR="00BC6164" w:rsidRPr="001C500C" w:rsidRDefault="00BC6164" w:rsidP="002F1D92">
      <w:pPr>
        <w:pStyle w:val="a3"/>
        <w:numPr>
          <w:ilvl w:val="0"/>
          <w:numId w:val="31"/>
        </w:numPr>
        <w:spacing w:after="0" w:line="276" w:lineRule="auto"/>
      </w:pPr>
      <w:r>
        <w:t>МИП не должен</w:t>
      </w:r>
      <w:r w:rsidRPr="001C500C">
        <w:t xml:space="preserve"> иметь открытых </w:t>
      </w:r>
      <w:r>
        <w:t>договоров</w:t>
      </w:r>
      <w:r w:rsidRPr="001C500C">
        <w:t xml:space="preserve"> на получение государственных субсидий с Фондом и другими институтами развития, осуществляющих </w:t>
      </w:r>
      <w:r w:rsidRPr="001C500C">
        <w:lastRenderedPageBreak/>
        <w:t>поддержку инновационных предприятий в соответствии с п.3 ст. 16.2 Федерального закона от 23 августа 1996 г. № 127-ФЗ;</w:t>
      </w:r>
    </w:p>
    <w:p w:rsidR="00BC6164" w:rsidRPr="001C500C" w:rsidRDefault="00BC6164" w:rsidP="002F1D92">
      <w:pPr>
        <w:pStyle w:val="a3"/>
        <w:numPr>
          <w:ilvl w:val="0"/>
          <w:numId w:val="31"/>
        </w:numPr>
        <w:spacing w:after="0" w:line="276" w:lineRule="auto"/>
      </w:pPr>
      <w:r w:rsidRPr="001C500C">
        <w:t xml:space="preserve">по </w:t>
      </w:r>
      <w:r>
        <w:t>договорам</w:t>
      </w:r>
      <w:r w:rsidRPr="001C500C">
        <w:t xml:space="preserve">, ранее заключенным между </w:t>
      </w:r>
      <w:r>
        <w:t>МИП</w:t>
      </w:r>
      <w:r w:rsidRPr="001C500C">
        <w:t xml:space="preserve"> и Фондом, обязательства по которым на дату подачи заявки исполнены, не должен быть установлен факт невыполнения </w:t>
      </w:r>
      <w:r>
        <w:t>МИП</w:t>
      </w:r>
      <w:r w:rsidRPr="001C500C">
        <w:t xml:space="preserve"> существенных условий договора по бюджетному финансированию работ, факт проведения в отношении </w:t>
      </w:r>
      <w:r>
        <w:t>МИП</w:t>
      </w:r>
      <w:r w:rsidRPr="001C500C">
        <w:t xml:space="preserve"> претензионно-судебной работы;</w:t>
      </w:r>
    </w:p>
    <w:p w:rsidR="00BC6164" w:rsidRPr="001C500C" w:rsidRDefault="00BC6164" w:rsidP="002F1D92">
      <w:pPr>
        <w:pStyle w:val="a3"/>
        <w:numPr>
          <w:ilvl w:val="0"/>
          <w:numId w:val="31"/>
        </w:numPr>
        <w:spacing w:after="0" w:line="276" w:lineRule="auto"/>
      </w:pPr>
      <w:r>
        <w:t>з</w:t>
      </w:r>
      <w:r w:rsidRPr="001C500C">
        <w:t>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BA2F5D" w:rsidRDefault="00BA2F5D" w:rsidP="00187D29">
      <w:pPr>
        <w:spacing w:after="0" w:line="276" w:lineRule="auto"/>
        <w:ind w:firstLine="567"/>
      </w:pPr>
    </w:p>
    <w:p w:rsidR="005073DB" w:rsidRPr="00757795" w:rsidRDefault="005073DB" w:rsidP="005073DB">
      <w:pPr>
        <w:spacing w:after="0" w:line="276" w:lineRule="auto"/>
        <w:ind w:firstLine="567"/>
        <w:rPr>
          <w:b/>
        </w:rPr>
      </w:pPr>
      <w:r>
        <w:rPr>
          <w:b/>
        </w:rPr>
        <w:t>4</w:t>
      </w:r>
      <w:r w:rsidRPr="00757795">
        <w:rPr>
          <w:b/>
        </w:rPr>
        <w:t xml:space="preserve">.2. Условия участия </w:t>
      </w:r>
      <w:r>
        <w:rPr>
          <w:b/>
        </w:rPr>
        <w:t>МИП</w:t>
      </w:r>
      <w:r w:rsidRPr="00757795">
        <w:rPr>
          <w:b/>
        </w:rPr>
        <w:t xml:space="preserve"> в </w:t>
      </w:r>
      <w:r>
        <w:rPr>
          <w:b/>
        </w:rPr>
        <w:t>конкурсе</w:t>
      </w:r>
      <w:r w:rsidRPr="00757795">
        <w:rPr>
          <w:b/>
        </w:rPr>
        <w:t xml:space="preserve">. </w:t>
      </w:r>
    </w:p>
    <w:p w:rsidR="005073DB" w:rsidRDefault="005073DB" w:rsidP="00187D29">
      <w:pPr>
        <w:spacing w:after="0" w:line="276" w:lineRule="auto"/>
        <w:ind w:firstLine="567"/>
      </w:pPr>
      <w:r>
        <w:t xml:space="preserve">4.2.1. Конкретные тематики, на выполнение НИОКР по которым отбираются МИП, устанавливаются отдельными Положениями, </w:t>
      </w:r>
      <w:r w:rsidRPr="00E911EF">
        <w:rPr>
          <w:bCs/>
        </w:rPr>
        <w:t>котор</w:t>
      </w:r>
      <w:r>
        <w:rPr>
          <w:bCs/>
        </w:rPr>
        <w:t>ы</w:t>
      </w:r>
      <w:r w:rsidRPr="00E911EF">
        <w:rPr>
          <w:bCs/>
        </w:rPr>
        <w:t>е публику</w:t>
      </w:r>
      <w:r>
        <w:rPr>
          <w:bCs/>
        </w:rPr>
        <w:t>ю</w:t>
      </w:r>
      <w:r w:rsidRPr="00E911EF">
        <w:rPr>
          <w:bCs/>
        </w:rPr>
        <w:t xml:space="preserve">тся на официальном сайте Фонда в момент объявления  </w:t>
      </w:r>
      <w:r>
        <w:rPr>
          <w:bCs/>
        </w:rPr>
        <w:t>соответствующего к</w:t>
      </w:r>
      <w:r w:rsidRPr="00E911EF">
        <w:rPr>
          <w:bCs/>
        </w:rPr>
        <w:t>онкурса.</w:t>
      </w:r>
    </w:p>
    <w:p w:rsidR="00BC6164" w:rsidRDefault="005073DB" w:rsidP="00187D29">
      <w:pPr>
        <w:spacing w:after="0" w:line="276" w:lineRule="auto"/>
        <w:ind w:firstLine="567"/>
      </w:pPr>
      <w:r>
        <w:t xml:space="preserve">4.2.2. </w:t>
      </w:r>
      <w:r w:rsidRPr="00D75759">
        <w:t>Максимальный объем предоставляемого Фондом гранта составляет</w:t>
      </w:r>
      <w:r>
        <w:t xml:space="preserve"> не более 20 млн. рублей.</w:t>
      </w:r>
    </w:p>
    <w:p w:rsidR="005073DB" w:rsidRPr="00C30DC6" w:rsidRDefault="005073DB" w:rsidP="005073DB">
      <w:pPr>
        <w:spacing w:after="0" w:line="276" w:lineRule="auto"/>
        <w:ind w:firstLine="567"/>
      </w:pPr>
      <w:r>
        <w:t>4.2</w:t>
      </w:r>
      <w:r w:rsidRPr="00C30DC6">
        <w:t xml:space="preserve">.3. Срок выполнения НИОКР составляет </w:t>
      </w:r>
      <w:r w:rsidRPr="00D75759">
        <w:t xml:space="preserve">от 18 до 24 месяцев </w:t>
      </w:r>
      <w:r w:rsidRPr="00C30DC6">
        <w:t>с даты заключения договора (соглашения) о предоставлении гранта.</w:t>
      </w:r>
    </w:p>
    <w:p w:rsidR="005073DB" w:rsidRPr="00C30DC6" w:rsidRDefault="005073DB" w:rsidP="005073DB">
      <w:pPr>
        <w:spacing w:after="0" w:line="276" w:lineRule="auto"/>
        <w:ind w:firstLine="567"/>
      </w:pPr>
      <w:r>
        <w:t>4.2.</w:t>
      </w:r>
      <w:r w:rsidRPr="00C30DC6">
        <w:t>4. Средства грантового финансирования могут быть использованы для финансового обеспечения расходов на выполнение НИОКР в рамках реализации проекта в соответствии с утвержденной сметой расходов средств гранта:</w:t>
      </w:r>
    </w:p>
    <w:p w:rsidR="005073DB" w:rsidRPr="00C30DC6" w:rsidRDefault="005073DB" w:rsidP="005073DB">
      <w:pPr>
        <w:spacing w:after="0" w:line="276" w:lineRule="auto"/>
        <w:ind w:firstLine="567"/>
      </w:pPr>
      <w:r w:rsidRPr="00C30DC6">
        <w:t>а) заработная плата;</w:t>
      </w:r>
    </w:p>
    <w:p w:rsidR="005073DB" w:rsidRPr="00C30DC6" w:rsidRDefault="005073DB" w:rsidP="005073DB">
      <w:pPr>
        <w:spacing w:after="0" w:line="276" w:lineRule="auto"/>
        <w:ind w:firstLine="567"/>
      </w:pPr>
      <w:r w:rsidRPr="00C30DC6">
        <w:t>б) начисления на заработную плату;</w:t>
      </w:r>
    </w:p>
    <w:p w:rsidR="005073DB" w:rsidRPr="00C30DC6" w:rsidRDefault="005073DB" w:rsidP="005073DB">
      <w:pPr>
        <w:spacing w:after="0" w:line="276" w:lineRule="auto"/>
        <w:ind w:firstLine="567"/>
      </w:pPr>
      <w:r w:rsidRPr="00C30DC6">
        <w:t>в) спецоборудование (не более 10% от суммы гранта);</w:t>
      </w:r>
    </w:p>
    <w:p w:rsidR="005073DB" w:rsidRPr="00C30DC6" w:rsidRDefault="005073DB" w:rsidP="005073DB">
      <w:pPr>
        <w:spacing w:after="0" w:line="276" w:lineRule="auto"/>
        <w:ind w:firstLine="567"/>
      </w:pPr>
      <w:r w:rsidRPr="00C30DC6">
        <w:t>г) материалы, сырье, комплектующие (не более 30% от суммы гранта);</w:t>
      </w:r>
    </w:p>
    <w:p w:rsidR="005073DB" w:rsidRPr="00C30DC6" w:rsidRDefault="005073DB" w:rsidP="005073DB">
      <w:pPr>
        <w:spacing w:after="0" w:line="276" w:lineRule="auto"/>
        <w:ind w:firstLine="567"/>
      </w:pPr>
      <w:r w:rsidRPr="00C30DC6">
        <w:t>д) оплата работ соисполнителей;</w:t>
      </w:r>
    </w:p>
    <w:p w:rsidR="005073DB" w:rsidRPr="00C30DC6" w:rsidRDefault="005073DB" w:rsidP="005073DB">
      <w:pPr>
        <w:spacing w:after="0" w:line="276" w:lineRule="auto"/>
        <w:ind w:firstLine="567"/>
      </w:pPr>
      <w:r w:rsidRPr="00C30DC6">
        <w:t>е) прочие работы и услуги производственного характера, выполняемые сторонними организациями;</w:t>
      </w:r>
    </w:p>
    <w:p w:rsidR="005073DB" w:rsidRPr="00C30DC6" w:rsidRDefault="005073DB" w:rsidP="005073DB">
      <w:pPr>
        <w:spacing w:after="0" w:line="276" w:lineRule="auto"/>
        <w:ind w:firstLine="567"/>
      </w:pPr>
      <w:r w:rsidRPr="00C30DC6">
        <w:t>ж) прочие общехозяйственные расходы (не более 10% от суммы гранта).</w:t>
      </w:r>
    </w:p>
    <w:p w:rsidR="005073DB" w:rsidRPr="00C30DC6" w:rsidRDefault="005073DB" w:rsidP="005073DB">
      <w:pPr>
        <w:spacing w:after="0" w:line="276" w:lineRule="auto"/>
        <w:ind w:firstLine="567"/>
      </w:pPr>
      <w:r w:rsidRPr="00C30DC6">
        <w:t>Расходы на статьи «д» и «е» должны составлять в совокупности не более 30% от суммы гранта.</w:t>
      </w:r>
    </w:p>
    <w:p w:rsidR="007003DE" w:rsidRDefault="007003DE" w:rsidP="007003DE">
      <w:pPr>
        <w:spacing w:after="0" w:line="276" w:lineRule="auto"/>
        <w:ind w:firstLine="567"/>
      </w:pPr>
      <w:r>
        <w:t>4</w:t>
      </w:r>
      <w:r w:rsidRPr="001C500C">
        <w:t>.</w:t>
      </w:r>
      <w:r>
        <w:t>2</w:t>
      </w:r>
      <w:r w:rsidRPr="001C500C">
        <w:t>.</w:t>
      </w:r>
      <w:r>
        <w:t>5.</w:t>
      </w:r>
      <w:r w:rsidRPr="001C500C">
        <w:t xml:space="preserve"> </w:t>
      </w:r>
      <w:r>
        <w:t>По результатам выполнения НИОКР грантополучателем должны быть достигнуты следующие результаты:</w:t>
      </w:r>
    </w:p>
    <w:p w:rsidR="007003DE" w:rsidRDefault="007003DE" w:rsidP="002F1D92">
      <w:pPr>
        <w:pStyle w:val="a3"/>
        <w:numPr>
          <w:ilvl w:val="0"/>
          <w:numId w:val="32"/>
        </w:numPr>
        <w:spacing w:after="0" w:line="276" w:lineRule="auto"/>
      </w:pPr>
      <w:r>
        <w:t xml:space="preserve">среднесписочная численность сотрудников предприятия должна составлять не менее </w:t>
      </w:r>
      <w:r w:rsidR="00B91236">
        <w:t>6</w:t>
      </w:r>
      <w:r>
        <w:t xml:space="preserve"> человек;</w:t>
      </w:r>
    </w:p>
    <w:p w:rsidR="007003DE" w:rsidRDefault="007003DE" w:rsidP="002F1D92">
      <w:pPr>
        <w:pStyle w:val="a3"/>
        <w:numPr>
          <w:ilvl w:val="0"/>
          <w:numId w:val="32"/>
        </w:numPr>
        <w:spacing w:after="0" w:line="276" w:lineRule="auto"/>
      </w:pPr>
      <w:r w:rsidRPr="00C60025">
        <w:t xml:space="preserve">создана интеллектуальная собственность, права на которую должны быть оформлены согласно Гражданскому кодексу РФ на предприятие – получателя гранта. В случае, если права на интеллектуальную собственность были оформлены на других физических или юридических лиц, они должны быть переоформлены согласно Гражданскому кодексу РФ на </w:t>
      </w:r>
      <w:r>
        <w:t>предприятие – получателя гранта;</w:t>
      </w:r>
    </w:p>
    <w:p w:rsidR="007003DE" w:rsidRDefault="00005E6C" w:rsidP="003350BB">
      <w:pPr>
        <w:pStyle w:val="a3"/>
        <w:numPr>
          <w:ilvl w:val="0"/>
          <w:numId w:val="32"/>
        </w:numPr>
        <w:spacing w:after="0" w:line="276" w:lineRule="auto"/>
      </w:pPr>
      <w:r>
        <w:t>о</w:t>
      </w:r>
      <w:r w:rsidR="007003DE" w:rsidRPr="007003DE">
        <w:t xml:space="preserve">бъем реализации инновационной продукции, созданной в результате выполнения проекта, в том числе от патентно-лицензионной деятельности </w:t>
      </w:r>
      <w:r w:rsidR="00B91236">
        <w:t>МИП</w:t>
      </w:r>
      <w:r w:rsidR="007003DE" w:rsidRPr="007003DE">
        <w:t xml:space="preserve">, </w:t>
      </w:r>
      <w:r w:rsidR="007003DE" w:rsidRPr="007003DE">
        <w:lastRenderedPageBreak/>
        <w:t>финансир</w:t>
      </w:r>
      <w:r w:rsidR="007003DE">
        <w:t>уемой за счет полученного грант</w:t>
      </w:r>
      <w:r w:rsidR="00B91236">
        <w:t>а</w:t>
      </w:r>
      <w:r w:rsidR="007003DE">
        <w:t xml:space="preserve">, должен составить не менее </w:t>
      </w:r>
      <w:r w:rsidR="007003DE" w:rsidRPr="00AC0116">
        <w:t>суммы п</w:t>
      </w:r>
      <w:r w:rsidR="007003DE">
        <w:t>олученных средств Фонда</w:t>
      </w:r>
      <w:r w:rsidR="00B91236">
        <w:t xml:space="preserve"> (данный результат должен быть </w:t>
      </w:r>
      <w:r w:rsidR="003350BB">
        <w:t>достигнут</w:t>
      </w:r>
      <w:r w:rsidR="00B91236">
        <w:t xml:space="preserve"> в течение срока реализации проекта)</w:t>
      </w:r>
      <w:r w:rsidR="007003DE">
        <w:t>.</w:t>
      </w:r>
    </w:p>
    <w:p w:rsidR="007003DE" w:rsidRDefault="007003DE" w:rsidP="007003DE">
      <w:pPr>
        <w:spacing w:after="0" w:line="276" w:lineRule="auto"/>
        <w:ind w:firstLine="567"/>
      </w:pPr>
      <w:r>
        <w:t xml:space="preserve">Значения плановых показателей реализации проекта </w:t>
      </w:r>
      <w:r w:rsidRPr="00922849">
        <w:t>устанавливаются в договор</w:t>
      </w:r>
      <w:r>
        <w:t>е</w:t>
      </w:r>
      <w:r w:rsidRPr="00922849">
        <w:t xml:space="preserve"> гранта. </w:t>
      </w:r>
    </w:p>
    <w:p w:rsidR="007003DE" w:rsidRPr="001C500C" w:rsidRDefault="007003DE" w:rsidP="007003DE">
      <w:pPr>
        <w:spacing w:after="0" w:line="276" w:lineRule="auto"/>
        <w:ind w:firstLine="567"/>
      </w:pPr>
      <w:r>
        <w:t>4</w:t>
      </w:r>
      <w:r w:rsidRPr="001C500C">
        <w:t>.</w:t>
      </w:r>
      <w:r>
        <w:t>2</w:t>
      </w:r>
      <w:r w:rsidRPr="001C500C">
        <w:t>.</w:t>
      </w:r>
      <w:r>
        <w:t>6.</w:t>
      </w:r>
      <w:r w:rsidRPr="001C500C">
        <w:t xml:space="preserve"> В случае существенного недостижения плановых показателей реализации инновационного проекта, предусмотренных договором гранта, и (или) нарушений условий договора гранта, Фонд вправе потребовать возврата средств гранта и (или) известить Федеральную налоговую службу о нецелевом использовании средств гранта. </w:t>
      </w:r>
    </w:p>
    <w:p w:rsidR="005073DB" w:rsidRDefault="007003DE" w:rsidP="00187D29">
      <w:pPr>
        <w:spacing w:after="0" w:line="276" w:lineRule="auto"/>
        <w:ind w:firstLine="567"/>
      </w:pPr>
      <w:r>
        <w:t>4.2.7. По результатам выполнения НИОКР МИП обязано:</w:t>
      </w:r>
    </w:p>
    <w:p w:rsidR="007003DE" w:rsidRDefault="007003DE" w:rsidP="002F1D92">
      <w:pPr>
        <w:pStyle w:val="a3"/>
        <w:numPr>
          <w:ilvl w:val="0"/>
          <w:numId w:val="30"/>
        </w:numPr>
        <w:spacing w:after="0" w:line="276" w:lineRule="auto"/>
      </w:pPr>
      <w:r>
        <w:t>Передать Инициатору исключительные права на использование созданной интеллектуальной собственности (путем передачи исключительной или неисключительной лицензии) в обмен на получение от Инициатора вознаграждения в размере и порядке предусмотренном в Положении и в Соглашении между Инициатором и МИП (</w:t>
      </w:r>
      <w:r w:rsidRPr="00372593">
        <w:rPr>
          <w:u w:val="single"/>
        </w:rPr>
        <w:t>для варианта реализации программы, предусмотренного пп. а) п.1.5 настоящего Положения - приобретение Инициатором у МИП прав на использование РИД</w:t>
      </w:r>
      <w:r>
        <w:t>);</w:t>
      </w:r>
    </w:p>
    <w:p w:rsidR="007003DE" w:rsidRDefault="007003DE" w:rsidP="002F1D92">
      <w:pPr>
        <w:pStyle w:val="a3"/>
        <w:numPr>
          <w:ilvl w:val="0"/>
          <w:numId w:val="30"/>
        </w:numPr>
        <w:spacing w:after="0" w:line="276" w:lineRule="auto"/>
      </w:pPr>
      <w:r>
        <w:t>Обеспечить поставку новой наукоемкой продукции, созданной в результате выполнения НИОКР, Инициатору в порядке и на условиях, предусмотренных в Соглашении между Инициатором и МИП (</w:t>
      </w:r>
      <w:r w:rsidRPr="00372593">
        <w:rPr>
          <w:u w:val="single"/>
        </w:rPr>
        <w:t>для варианта реализации программы, предусмотренного пп. б) п.1.5 настоящего Положения - приобретение Инициатором новой продукции, созданной МИП)</w:t>
      </w:r>
      <w:r>
        <w:t xml:space="preserve">; </w:t>
      </w:r>
    </w:p>
    <w:p w:rsidR="007003DE" w:rsidRDefault="007003DE" w:rsidP="002F1D92">
      <w:pPr>
        <w:pStyle w:val="a3"/>
        <w:numPr>
          <w:ilvl w:val="0"/>
          <w:numId w:val="30"/>
        </w:numPr>
        <w:spacing w:after="0" w:line="276" w:lineRule="auto"/>
      </w:pPr>
      <w:r>
        <w:t>Предоставлять в Фонд в течение 5 лет с даты завершения НИОКР отчеты о показателях развития МИП в порядке, предусмотренном Договором между Фондом и МИП.</w:t>
      </w:r>
    </w:p>
    <w:p w:rsidR="007003DE" w:rsidRDefault="007003DE" w:rsidP="00187D29">
      <w:pPr>
        <w:spacing w:after="0" w:line="276" w:lineRule="auto"/>
        <w:ind w:firstLine="567"/>
      </w:pPr>
    </w:p>
    <w:p w:rsidR="007003DE" w:rsidRPr="00C30DC6" w:rsidRDefault="007003DE" w:rsidP="007003DE">
      <w:pPr>
        <w:spacing w:after="0" w:line="276" w:lineRule="auto"/>
        <w:ind w:firstLine="567"/>
        <w:rPr>
          <w:b/>
        </w:rPr>
      </w:pPr>
      <w:bookmarkStart w:id="22" w:name="_Toc432753787"/>
      <w:bookmarkStart w:id="23" w:name="_Toc432753836"/>
      <w:bookmarkStart w:id="24" w:name="_Toc447548474"/>
      <w:bookmarkEnd w:id="22"/>
      <w:bookmarkEnd w:id="23"/>
      <w:r w:rsidRPr="00C30DC6">
        <w:rPr>
          <w:b/>
        </w:rPr>
        <w:t>4.</w:t>
      </w:r>
      <w:r>
        <w:rPr>
          <w:b/>
        </w:rPr>
        <w:t>3.</w:t>
      </w:r>
      <w:r w:rsidRPr="00C30DC6">
        <w:rPr>
          <w:b/>
        </w:rPr>
        <w:t xml:space="preserve"> Порядок рассмотрения заявок</w:t>
      </w:r>
      <w:bookmarkEnd w:id="24"/>
      <w:r>
        <w:rPr>
          <w:b/>
        </w:rPr>
        <w:t xml:space="preserve"> МИП на участие в конкурсе.</w:t>
      </w:r>
    </w:p>
    <w:p w:rsidR="007003DE" w:rsidRPr="001C500C" w:rsidRDefault="007003DE" w:rsidP="007003DE">
      <w:pPr>
        <w:spacing w:after="0" w:line="276" w:lineRule="auto"/>
        <w:ind w:firstLine="567"/>
      </w:pPr>
      <w:r w:rsidRPr="001C500C">
        <w:t>4.</w:t>
      </w:r>
      <w:r>
        <w:t>3.</w:t>
      </w:r>
      <w:r w:rsidRPr="001C500C">
        <w:t>1. Рассмотрение заявок на участие в конкурсе начинается после окончания срока приема заявок. Срок рассмотрения не может превышать 60 календарных дней с момента окончания срока приема заявок.</w:t>
      </w:r>
    </w:p>
    <w:p w:rsidR="005C1C34" w:rsidRPr="001C500C" w:rsidRDefault="005C1C34" w:rsidP="005C1C34">
      <w:pPr>
        <w:spacing w:after="0" w:line="276" w:lineRule="auto"/>
        <w:ind w:firstLine="567"/>
      </w:pPr>
      <w:r>
        <w:t>4</w:t>
      </w:r>
      <w:r w:rsidRPr="001C500C">
        <w:t>.</w:t>
      </w:r>
      <w:r>
        <w:t>3.2</w:t>
      </w:r>
      <w:r w:rsidRPr="001C500C">
        <w:t xml:space="preserve">. Заявки, не соответствующие </w:t>
      </w:r>
      <w:r w:rsidR="000B0EAC">
        <w:t xml:space="preserve">установленным </w:t>
      </w:r>
      <w:r w:rsidRPr="001C500C">
        <w:t>требованиям, не со</w:t>
      </w:r>
      <w:r>
        <w:t>держащие обязательные документы,</w:t>
      </w:r>
      <w:r w:rsidRPr="001C500C">
        <w:t xml:space="preserve"> снимаются с рассмотрения в конкурсе. Остальные заявки направляются на независимую заочную экспертизу.</w:t>
      </w:r>
    </w:p>
    <w:p w:rsidR="005C1C34" w:rsidRPr="001C500C" w:rsidRDefault="005C1C34" w:rsidP="005C1C34">
      <w:pPr>
        <w:spacing w:after="0" w:line="276" w:lineRule="auto"/>
        <w:ind w:firstLine="567"/>
      </w:pPr>
      <w:r>
        <w:t>4.3.3. Э</w:t>
      </w:r>
      <w:r w:rsidRPr="00721EB2">
        <w:t xml:space="preserve">кспертиза </w:t>
      </w:r>
      <w:r>
        <w:t>проводит</w:t>
      </w:r>
      <w:r w:rsidRPr="00721EB2">
        <w:t>ся экспертами, зарегистрированными в базе экспертов информационной системы ФОНД-М</w:t>
      </w:r>
      <w:r>
        <w:t xml:space="preserve"> и</w:t>
      </w:r>
      <w:r w:rsidRPr="00721EB2">
        <w:t xml:space="preserve"> облада</w:t>
      </w:r>
      <w:r>
        <w:t>ющими</w:t>
      </w:r>
      <w:r w:rsidRPr="00721EB2">
        <w:t xml:space="preserve"> необходимой квалификацией для оценки проектов по приведенным выше направлениям. Необходимым условием для экспертов является отсутствие личной заинтересованности в результатах проводимой экспертизы.</w:t>
      </w:r>
    </w:p>
    <w:p w:rsidR="005C1C34" w:rsidRDefault="005C1C34" w:rsidP="005C1C34">
      <w:pPr>
        <w:spacing w:after="0" w:line="276" w:lineRule="auto"/>
        <w:ind w:firstLine="567"/>
        <w:rPr>
          <w:bCs/>
        </w:rPr>
      </w:pPr>
      <w:r>
        <w:t xml:space="preserve">4.3.4. Критерии оценки заявок и иные условия рассмотрения заявок устанавливаются отдельными Положениями, </w:t>
      </w:r>
      <w:r w:rsidRPr="00E911EF">
        <w:rPr>
          <w:bCs/>
        </w:rPr>
        <w:t>котор</w:t>
      </w:r>
      <w:r>
        <w:rPr>
          <w:bCs/>
        </w:rPr>
        <w:t>ы</w:t>
      </w:r>
      <w:r w:rsidRPr="00E911EF">
        <w:rPr>
          <w:bCs/>
        </w:rPr>
        <w:t>е публику</w:t>
      </w:r>
      <w:r>
        <w:rPr>
          <w:bCs/>
        </w:rPr>
        <w:t>ю</w:t>
      </w:r>
      <w:r w:rsidRPr="00E911EF">
        <w:rPr>
          <w:bCs/>
        </w:rPr>
        <w:t xml:space="preserve">тся на официальном сайте Фонда в момент объявления  </w:t>
      </w:r>
      <w:r>
        <w:rPr>
          <w:bCs/>
        </w:rPr>
        <w:t>соответствующего к</w:t>
      </w:r>
      <w:r w:rsidRPr="00E911EF">
        <w:rPr>
          <w:bCs/>
        </w:rPr>
        <w:t>онкурса.</w:t>
      </w:r>
      <w:r>
        <w:rPr>
          <w:bCs/>
        </w:rPr>
        <w:t xml:space="preserve"> </w:t>
      </w:r>
    </w:p>
    <w:p w:rsidR="005C1C34" w:rsidRDefault="005C1C34" w:rsidP="005C1C34">
      <w:pPr>
        <w:spacing w:after="0" w:line="276" w:lineRule="auto"/>
        <w:ind w:firstLine="567"/>
      </w:pPr>
      <w:r w:rsidRPr="005C1C34">
        <w:t>По итогам независимой экспертизы путем сложения баллов по каждому критерию формируется рейтинг заявок на участие в конкурсе.</w:t>
      </w:r>
    </w:p>
    <w:p w:rsidR="005C1C34" w:rsidRPr="001C500C" w:rsidRDefault="005C1C34" w:rsidP="005C1C34">
      <w:pPr>
        <w:spacing w:after="0" w:line="276" w:lineRule="auto"/>
        <w:ind w:firstLine="567"/>
      </w:pPr>
      <w:r>
        <w:t>4</w:t>
      </w:r>
      <w:r w:rsidRPr="00721EB2">
        <w:t>.3.</w:t>
      </w:r>
      <w:r>
        <w:t>5.</w:t>
      </w:r>
      <w:r w:rsidRPr="00721EB2">
        <w:t xml:space="preserve"> Результаты экспертизы </w:t>
      </w:r>
      <w:r w:rsidRPr="00721EB2">
        <w:rPr>
          <w:bCs/>
        </w:rPr>
        <w:t xml:space="preserve">в виде рекомендаций по заявкам и объему финансирования проектов </w:t>
      </w:r>
      <w:r w:rsidRPr="00721EB2">
        <w:t>утверждаются Экспертным</w:t>
      </w:r>
      <w:r>
        <w:t xml:space="preserve"> советом Фонда. </w:t>
      </w:r>
    </w:p>
    <w:p w:rsidR="005C1C34" w:rsidRDefault="005C1C34" w:rsidP="005C1C34">
      <w:pPr>
        <w:spacing w:after="0" w:line="276" w:lineRule="auto"/>
        <w:ind w:firstLine="567"/>
      </w:pPr>
      <w:r>
        <w:t>4.3.6.</w:t>
      </w:r>
      <w:r w:rsidRPr="001C500C">
        <w:t xml:space="preserve"> </w:t>
      </w:r>
      <w:r>
        <w:t xml:space="preserve">Заявки, рекомендованные Экспертным советом Фонда по результатам независимой экспертизы, рассматриваются Конкурсной комиссией Фонда. </w:t>
      </w:r>
    </w:p>
    <w:p w:rsidR="005C1C34" w:rsidRDefault="005C1C34" w:rsidP="005C1C34">
      <w:pPr>
        <w:spacing w:after="0" w:line="276" w:lineRule="auto"/>
        <w:ind w:firstLine="567"/>
      </w:pPr>
      <w:r>
        <w:lastRenderedPageBreak/>
        <w:t xml:space="preserve">Конкурсная комиссия Фонда с учетом результатов независимой экспертизы, рекомендаций Экспертного совета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экспертов, Экспертного совета Фонда, текущего финансово-экономического состояния заявителя. Рекомендации Конкурсной комиссии оформляются протоколом рассмотрения заявок и направляются на утверждение в Дирекцию Фонда. </w:t>
      </w:r>
    </w:p>
    <w:p w:rsidR="005C1C34" w:rsidRDefault="005C1C34" w:rsidP="005C1C34">
      <w:pPr>
        <w:spacing w:after="0" w:line="276" w:lineRule="auto"/>
        <w:ind w:firstLine="567"/>
      </w:pPr>
      <w:r>
        <w:t>4.3.7. Окончательные результаты конкурсного отбора утверждаются Дирекцией Фонда.</w:t>
      </w:r>
    </w:p>
    <w:p w:rsidR="005C1C34" w:rsidRDefault="005C1C34" w:rsidP="005C1C34">
      <w:pPr>
        <w:spacing w:after="0" w:line="276" w:lineRule="auto"/>
        <w:ind w:firstLine="567"/>
      </w:pPr>
      <w:r>
        <w:t xml:space="preserve">4.3.8. Результаты конкурса размещаются на сайте Фонда по адресу </w:t>
      </w:r>
      <w:hyperlink r:id="rId12" w:history="1">
        <w:r w:rsidRPr="00650308">
          <w:rPr>
            <w:rStyle w:val="a6"/>
          </w:rPr>
          <w:t>www.fasie.ru</w:t>
        </w:r>
      </w:hyperlink>
      <w:r>
        <w:t xml:space="preserve"> не позднее чем через десять дней с даты подписания Дирекцией Фонда протокола об утверждении результатов конкурса.</w:t>
      </w:r>
    </w:p>
    <w:p w:rsidR="007003DE" w:rsidRPr="00C30DC6" w:rsidRDefault="007003DE" w:rsidP="007003DE">
      <w:pPr>
        <w:spacing w:after="0" w:line="276" w:lineRule="auto"/>
      </w:pPr>
    </w:p>
    <w:p w:rsidR="007003DE" w:rsidRPr="00C30DC6" w:rsidRDefault="005C1C34" w:rsidP="005C1C34">
      <w:pPr>
        <w:spacing w:after="0" w:line="276" w:lineRule="auto"/>
        <w:ind w:firstLine="567"/>
        <w:rPr>
          <w:b/>
        </w:rPr>
      </w:pPr>
      <w:bookmarkStart w:id="25" w:name="_Toc447548475"/>
      <w:r>
        <w:rPr>
          <w:b/>
        </w:rPr>
        <w:t>4.4</w:t>
      </w:r>
      <w:r w:rsidR="007003DE" w:rsidRPr="00C30DC6">
        <w:rPr>
          <w:b/>
        </w:rPr>
        <w:t>. Порядок заключения договора (соглашения) о предоставлении гранта с победителем конкурса</w:t>
      </w:r>
      <w:bookmarkEnd w:id="25"/>
      <w:r>
        <w:rPr>
          <w:b/>
        </w:rPr>
        <w:t>.</w:t>
      </w:r>
    </w:p>
    <w:p w:rsidR="007003DE" w:rsidRPr="00C30DC6" w:rsidRDefault="005C1C34" w:rsidP="00B91236">
      <w:pPr>
        <w:spacing w:after="0" w:line="276" w:lineRule="auto"/>
        <w:ind w:firstLine="567"/>
      </w:pPr>
      <w:r>
        <w:t>4.4</w:t>
      </w:r>
      <w:r w:rsidR="007003DE" w:rsidRPr="00C30DC6">
        <w:t xml:space="preserve">.1. По результатам проведения конкурса между Фондом и предприятием заключается </w:t>
      </w:r>
      <w:r w:rsidR="007003DE" w:rsidRPr="005C1C34">
        <w:t>договор (соглашение)</w:t>
      </w:r>
      <w:r w:rsidR="007003DE" w:rsidRPr="00C30DC6">
        <w:t xml:space="preserve"> о предоставл</w:t>
      </w:r>
      <w:r w:rsidR="00B91236">
        <w:t>ении гранта на выполнение НИОКР.</w:t>
      </w:r>
    </w:p>
    <w:p w:rsidR="007003DE" w:rsidRDefault="005C1C34" w:rsidP="007003DE">
      <w:pPr>
        <w:spacing w:after="0" w:line="276" w:lineRule="auto"/>
        <w:ind w:firstLine="567"/>
      </w:pPr>
      <w:r>
        <w:t>4.4</w:t>
      </w:r>
      <w:r w:rsidR="007003DE" w:rsidRPr="00C30DC6">
        <w:t xml:space="preserve">.2. Победитель конкурса в </w:t>
      </w:r>
      <w:r w:rsidR="007003DE">
        <w:t>1</w:t>
      </w:r>
      <w:r w:rsidR="007003DE" w:rsidRPr="00C30DC6">
        <w:t xml:space="preserve">0-дневный срок с момента публикации результатов конкурса должен направить документы для оформления договора на согласование по адресу </w:t>
      </w:r>
      <w:hyperlink r:id="rId13" w:history="1">
        <w:r w:rsidR="007003DE" w:rsidRPr="00C30DC6">
          <w:rPr>
            <w:rStyle w:val="a6"/>
          </w:rPr>
          <w:t>http://online.fasie.ru</w:t>
        </w:r>
      </w:hyperlink>
      <w:r w:rsidR="007003DE" w:rsidRPr="00C30DC6">
        <w:t xml:space="preserve"> путем заполнения всех форм и вложением документов в электронном виде.</w:t>
      </w:r>
    </w:p>
    <w:p w:rsidR="007003DE" w:rsidRDefault="007003DE" w:rsidP="007003DE">
      <w:pPr>
        <w:spacing w:after="0" w:line="276" w:lineRule="auto"/>
        <w:ind w:firstLine="567"/>
      </w:pPr>
      <w:r w:rsidRPr="002F5166">
        <w:t>Необходимым условием заключения договора является наличие заключенного между Инициатором и МИП Соглашения (</w:t>
      </w:r>
      <w:hyperlink w:anchor="_Приложение_4._Проект" w:history="1">
        <w:r w:rsidRPr="002F5166">
          <w:rPr>
            <w:rStyle w:val="a6"/>
          </w:rPr>
          <w:t>Приложение №</w:t>
        </w:r>
        <w:r w:rsidR="005C1C34" w:rsidRPr="002F5166">
          <w:rPr>
            <w:rStyle w:val="a6"/>
          </w:rPr>
          <w:t>4</w:t>
        </w:r>
      </w:hyperlink>
      <w:r w:rsidRPr="002F5166">
        <w:t>), в котором</w:t>
      </w:r>
      <w:r w:rsidRPr="00F41491">
        <w:t xml:space="preserve"> определяется порядок их взаимодействия в ходе выполнения НИОКР, формы передачи исключительных прав на использование созданной МИП интеллектуальной собственности и другие условия. </w:t>
      </w:r>
    </w:p>
    <w:p w:rsidR="007003DE" w:rsidRPr="00C30DC6" w:rsidRDefault="005C1C34" w:rsidP="007003DE">
      <w:pPr>
        <w:spacing w:after="0" w:line="276" w:lineRule="auto"/>
        <w:ind w:firstLine="567"/>
      </w:pPr>
      <w:r>
        <w:t>4.4</w:t>
      </w:r>
      <w:r w:rsidR="007003DE" w:rsidRPr="00C30DC6">
        <w:t>.3. В 10-дневный срок с момента согласования в системе документов, победитель конкурса должен предоставить в Фонд оригинал подписанного со своей стороны договора (соглашения) о предоставлении гранта со всеми указанными в нем приложениями.</w:t>
      </w:r>
    </w:p>
    <w:p w:rsidR="007003DE" w:rsidRPr="00C30DC6" w:rsidRDefault="005C1C34" w:rsidP="007003DE">
      <w:pPr>
        <w:spacing w:after="0" w:line="276" w:lineRule="auto"/>
        <w:ind w:firstLine="567"/>
      </w:pPr>
      <w:r>
        <w:t>4.4</w:t>
      </w:r>
      <w:r w:rsidR="007003DE" w:rsidRPr="00C30DC6">
        <w:t>.4. В случаях нарушения п.</w:t>
      </w:r>
      <w:r w:rsidR="001852A2">
        <w:t xml:space="preserve"> </w:t>
      </w:r>
      <w:r>
        <w:t>4.4</w:t>
      </w:r>
      <w:r w:rsidR="007003DE" w:rsidRPr="00C30DC6">
        <w:t>.2. и п.</w:t>
      </w:r>
      <w:r w:rsidR="001852A2">
        <w:t xml:space="preserve"> </w:t>
      </w:r>
      <w:r>
        <w:t>4.4</w:t>
      </w:r>
      <w:r w:rsidR="007003DE" w:rsidRPr="00C30DC6">
        <w:t>.3. Фонд вправе отказать победителю конкурса в заключени</w:t>
      </w:r>
      <w:r w:rsidR="007003DE">
        <w:t>и</w:t>
      </w:r>
      <w:r w:rsidR="007003DE" w:rsidRPr="00C30DC6">
        <w:t xml:space="preserve"> договора.</w:t>
      </w:r>
    </w:p>
    <w:p w:rsidR="007003DE" w:rsidRPr="00C30DC6" w:rsidRDefault="005C1C34" w:rsidP="007003DE">
      <w:pPr>
        <w:spacing w:after="0" w:line="276" w:lineRule="auto"/>
        <w:ind w:firstLine="567"/>
      </w:pPr>
      <w:r>
        <w:t>4.4</w:t>
      </w:r>
      <w:r w:rsidR="007003DE" w:rsidRPr="00C30DC6">
        <w:t>.5. Договор (соглашение) о предоставлении гранта не может быть заключён с предприятием:</w:t>
      </w:r>
    </w:p>
    <w:p w:rsidR="007003DE" w:rsidRPr="00C30DC6" w:rsidRDefault="007003DE" w:rsidP="007003DE">
      <w:pPr>
        <w:spacing w:after="0" w:line="276" w:lineRule="auto"/>
        <w:ind w:firstLine="567"/>
      </w:pPr>
      <w:r w:rsidRPr="00C30DC6">
        <w:t>а) находящимся в процессе ликвидации или реорганизации;</w:t>
      </w:r>
    </w:p>
    <w:p w:rsidR="007003DE" w:rsidRPr="00C30DC6" w:rsidRDefault="007003DE" w:rsidP="007003DE">
      <w:pPr>
        <w:spacing w:after="0" w:line="276" w:lineRule="auto"/>
        <w:ind w:firstLine="567"/>
      </w:pPr>
      <w:r w:rsidRPr="00C30DC6">
        <w:t>б) находящимся в состоянии проведения в отношении него процедуры банкротства;</w:t>
      </w:r>
    </w:p>
    <w:p w:rsidR="007003DE" w:rsidRPr="00C30DC6" w:rsidRDefault="007003DE" w:rsidP="007003DE">
      <w:pPr>
        <w:spacing w:after="0" w:line="276" w:lineRule="auto"/>
        <w:ind w:firstLine="567"/>
      </w:pPr>
      <w:r w:rsidRPr="00C30DC6">
        <w:t>в) имеющим задолженность перед федеральным бюджетом, бюджетом субъекта Российской Федерации;</w:t>
      </w:r>
    </w:p>
    <w:p w:rsidR="007003DE" w:rsidRPr="00C30DC6" w:rsidRDefault="007003DE" w:rsidP="007003DE">
      <w:pPr>
        <w:spacing w:after="0" w:line="276" w:lineRule="auto"/>
        <w:ind w:firstLine="567"/>
      </w:pPr>
      <w:r w:rsidRPr="00C30DC6">
        <w:t>г) в отношении которого ранее установлен факт неисполнения существенных условий договора по бюджетному финансированию работ.</w:t>
      </w:r>
    </w:p>
    <w:p w:rsidR="007003DE" w:rsidRDefault="007003DE">
      <w:pPr>
        <w:spacing w:after="200" w:line="276" w:lineRule="auto"/>
        <w:jc w:val="left"/>
        <w:rPr>
          <w:rFonts w:eastAsiaTheme="majorEastAsia"/>
          <w:b/>
          <w:bCs/>
        </w:rPr>
      </w:pPr>
    </w:p>
    <w:p w:rsidR="007003DE" w:rsidRDefault="007003DE">
      <w:pPr>
        <w:spacing w:after="200" w:line="276" w:lineRule="auto"/>
        <w:jc w:val="left"/>
        <w:rPr>
          <w:rFonts w:eastAsiaTheme="majorEastAsia"/>
          <w:b/>
          <w:bCs/>
        </w:rPr>
      </w:pPr>
      <w:r>
        <w:br w:type="page"/>
      </w:r>
    </w:p>
    <w:p w:rsidR="004470BD" w:rsidRPr="00B42E7D" w:rsidRDefault="00690069" w:rsidP="007003DE">
      <w:pPr>
        <w:pStyle w:val="1"/>
        <w:jc w:val="center"/>
        <w:rPr>
          <w:rFonts w:ascii="Times New Roman" w:hAnsi="Times New Roman" w:cs="Times New Roman"/>
          <w:color w:val="auto"/>
          <w:sz w:val="24"/>
          <w:szCs w:val="24"/>
        </w:rPr>
      </w:pPr>
      <w:bookmarkStart w:id="26" w:name="_Toc452995708"/>
      <w:r w:rsidRPr="00B42E7D">
        <w:rPr>
          <w:rFonts w:ascii="Times New Roman" w:hAnsi="Times New Roman" w:cs="Times New Roman"/>
          <w:color w:val="auto"/>
          <w:sz w:val="24"/>
          <w:szCs w:val="24"/>
        </w:rPr>
        <w:lastRenderedPageBreak/>
        <w:t>ПР</w:t>
      </w:r>
      <w:r w:rsidR="00565B8D" w:rsidRPr="00B42E7D">
        <w:rPr>
          <w:rFonts w:ascii="Times New Roman" w:hAnsi="Times New Roman" w:cs="Times New Roman"/>
          <w:color w:val="auto"/>
          <w:sz w:val="24"/>
          <w:szCs w:val="24"/>
        </w:rPr>
        <w:t>ИЛОЖЕНИЯ</w:t>
      </w:r>
      <w:bookmarkEnd w:id="26"/>
    </w:p>
    <w:p w:rsidR="004470BD" w:rsidRPr="00B42E7D" w:rsidRDefault="002F5166" w:rsidP="00C700C7">
      <w:pPr>
        <w:pStyle w:val="1"/>
        <w:pageBreakBefore/>
        <w:spacing w:before="0"/>
        <w:rPr>
          <w:rFonts w:ascii="Times New Roman" w:hAnsi="Times New Roman" w:cs="Times New Roman"/>
          <w:color w:val="auto"/>
          <w:sz w:val="24"/>
          <w:szCs w:val="24"/>
        </w:rPr>
      </w:pPr>
      <w:bookmarkStart w:id="27" w:name="_Приложение_1_."/>
      <w:bookmarkStart w:id="28" w:name="_Toc452995709"/>
      <w:bookmarkEnd w:id="27"/>
      <w:r>
        <w:rPr>
          <w:rFonts w:ascii="Times New Roman" w:hAnsi="Times New Roman" w:cs="Times New Roman"/>
          <w:color w:val="auto"/>
          <w:sz w:val="24"/>
          <w:szCs w:val="24"/>
        </w:rPr>
        <w:lastRenderedPageBreak/>
        <w:t>Приложение 1</w:t>
      </w:r>
      <w:r w:rsidR="0028750C" w:rsidRPr="00B42E7D">
        <w:rPr>
          <w:rFonts w:ascii="Times New Roman" w:hAnsi="Times New Roman" w:cs="Times New Roman"/>
          <w:color w:val="auto"/>
          <w:sz w:val="24"/>
          <w:szCs w:val="24"/>
        </w:rPr>
        <w:t xml:space="preserve">. Форма Заявки на участие в </w:t>
      </w:r>
      <w:r w:rsidR="004045C6">
        <w:rPr>
          <w:rFonts w:ascii="Times New Roman" w:hAnsi="Times New Roman" w:cs="Times New Roman"/>
          <w:color w:val="auto"/>
          <w:sz w:val="24"/>
          <w:szCs w:val="24"/>
        </w:rPr>
        <w:t>сборе</w:t>
      </w:r>
      <w:r w:rsidR="0028750C" w:rsidRPr="00B42E7D">
        <w:rPr>
          <w:rFonts w:ascii="Times New Roman" w:hAnsi="Times New Roman" w:cs="Times New Roman"/>
          <w:color w:val="auto"/>
          <w:sz w:val="24"/>
          <w:szCs w:val="24"/>
        </w:rPr>
        <w:t xml:space="preserve"> заинтересованностей </w:t>
      </w:r>
      <w:r w:rsidR="004045C6">
        <w:rPr>
          <w:rFonts w:ascii="Times New Roman" w:hAnsi="Times New Roman" w:cs="Times New Roman"/>
          <w:color w:val="auto"/>
          <w:sz w:val="24"/>
          <w:szCs w:val="24"/>
        </w:rPr>
        <w:t>И</w:t>
      </w:r>
      <w:r w:rsidR="0028750C" w:rsidRPr="00B42E7D">
        <w:rPr>
          <w:rFonts w:ascii="Times New Roman" w:hAnsi="Times New Roman" w:cs="Times New Roman"/>
          <w:color w:val="auto"/>
          <w:sz w:val="24"/>
          <w:szCs w:val="24"/>
        </w:rPr>
        <w:t>нициаторов по программе «Кооперация»</w:t>
      </w:r>
      <w:bookmarkEnd w:id="28"/>
    </w:p>
    <w:p w:rsidR="004470BD" w:rsidRPr="00B42E7D" w:rsidRDefault="004470BD" w:rsidP="00B42E7D">
      <w:pPr>
        <w:spacing w:after="0"/>
        <w:ind w:left="4254" w:hanging="1"/>
        <w:jc w:val="right"/>
        <w:rPr>
          <w:b/>
        </w:rPr>
      </w:pPr>
    </w:p>
    <w:p w:rsidR="004470BD" w:rsidRPr="00B42E7D" w:rsidRDefault="004470BD" w:rsidP="00B42E7D">
      <w:pPr>
        <w:spacing w:after="0"/>
        <w:ind w:left="4254" w:hanging="1"/>
        <w:jc w:val="right"/>
      </w:pPr>
      <w:r w:rsidRPr="00B42E7D">
        <w:t xml:space="preserve">В Фонд содействия </w:t>
      </w:r>
      <w:r w:rsidR="004045C6">
        <w:t>инновациям</w:t>
      </w:r>
    </w:p>
    <w:p w:rsidR="004470BD" w:rsidRPr="00B42E7D" w:rsidRDefault="004470BD" w:rsidP="00B42E7D">
      <w:pPr>
        <w:shd w:val="clear" w:color="auto" w:fill="FFFFFF"/>
        <w:tabs>
          <w:tab w:val="left" w:pos="859"/>
        </w:tabs>
        <w:spacing w:after="0"/>
        <w:ind w:left="10"/>
        <w:jc w:val="center"/>
        <w:rPr>
          <w:b/>
        </w:rPr>
      </w:pPr>
    </w:p>
    <w:p w:rsidR="004470BD" w:rsidRPr="00B42E7D" w:rsidRDefault="004470BD" w:rsidP="00C700C7">
      <w:pPr>
        <w:shd w:val="clear" w:color="auto" w:fill="FFFFFF"/>
        <w:tabs>
          <w:tab w:val="left" w:pos="0"/>
        </w:tabs>
        <w:spacing w:after="0"/>
        <w:ind w:left="10"/>
        <w:jc w:val="center"/>
        <w:rPr>
          <w:b/>
        </w:rPr>
      </w:pPr>
      <w:r w:rsidRPr="00B42E7D">
        <w:rPr>
          <w:b/>
        </w:rPr>
        <w:t>ЗАЯВКА</w:t>
      </w:r>
    </w:p>
    <w:p w:rsidR="004470BD" w:rsidRPr="00B42E7D" w:rsidRDefault="004470BD" w:rsidP="00C700C7">
      <w:pPr>
        <w:shd w:val="clear" w:color="auto" w:fill="FFFFFF"/>
        <w:tabs>
          <w:tab w:val="left" w:pos="0"/>
        </w:tabs>
        <w:spacing w:after="0"/>
        <w:ind w:left="10"/>
        <w:jc w:val="center"/>
        <w:rPr>
          <w:b/>
        </w:rPr>
      </w:pPr>
      <w:r w:rsidRPr="00B42E7D">
        <w:rPr>
          <w:b/>
        </w:rPr>
        <w:t xml:space="preserve">НА УЧАСТИЕ В </w:t>
      </w:r>
      <w:r w:rsidR="004045C6">
        <w:rPr>
          <w:b/>
        </w:rPr>
        <w:t>С</w:t>
      </w:r>
      <w:r w:rsidRPr="00B42E7D">
        <w:rPr>
          <w:b/>
        </w:rPr>
        <w:t xml:space="preserve">БОРЕ  ЗАИНТЕРЕСОВАННОСТЕЙ ИНИЦИАТОРОВ </w:t>
      </w:r>
      <w:r w:rsidR="004045C6">
        <w:rPr>
          <w:b/>
        </w:rPr>
        <w:br/>
      </w:r>
      <w:r w:rsidRPr="00B42E7D">
        <w:rPr>
          <w:b/>
        </w:rPr>
        <w:t>ПО ПРОГРАММЕ «КООПЕРАЦИЯ»</w:t>
      </w:r>
    </w:p>
    <w:p w:rsidR="004470BD" w:rsidRPr="00B42E7D" w:rsidRDefault="004470BD" w:rsidP="00B42E7D">
      <w:pPr>
        <w:shd w:val="clear" w:color="auto" w:fill="FFFFFF"/>
        <w:tabs>
          <w:tab w:val="left" w:pos="859"/>
        </w:tabs>
        <w:spacing w:after="0"/>
        <w:ind w:left="10"/>
        <w:jc w:val="center"/>
        <w:rPr>
          <w:b/>
        </w:rPr>
      </w:pPr>
    </w:p>
    <w:p w:rsidR="004470BD" w:rsidRPr="00B42E7D" w:rsidRDefault="004470BD" w:rsidP="00531188">
      <w:pPr>
        <w:numPr>
          <w:ilvl w:val="0"/>
          <w:numId w:val="3"/>
        </w:numPr>
        <w:spacing w:after="0"/>
        <w:ind w:left="0" w:firstLine="851"/>
      </w:pPr>
      <w:r w:rsidRPr="00B42E7D">
        <w:t xml:space="preserve">Ознакомившись с </w:t>
      </w:r>
      <w:r w:rsidR="003C6B30">
        <w:t>п</w:t>
      </w:r>
      <w:r w:rsidRPr="00B42E7D">
        <w:t xml:space="preserve">оложением о </w:t>
      </w:r>
      <w:r w:rsidR="003C6B30">
        <w:t>п</w:t>
      </w:r>
      <w:r w:rsidRPr="00B42E7D">
        <w:t>рограмме «К</w:t>
      </w:r>
      <w:r w:rsidR="003C6B30">
        <w:t>ооперация</w:t>
      </w:r>
      <w:r w:rsidRPr="00B42E7D">
        <w:t xml:space="preserve">» и информационным сообщением о </w:t>
      </w:r>
      <w:r w:rsidR="003C6B30">
        <w:t>с</w:t>
      </w:r>
      <w:r w:rsidRPr="00B42E7D">
        <w:t xml:space="preserve">боре заинтересованностей в рамках </w:t>
      </w:r>
      <w:r w:rsidR="003C6B30">
        <w:t>п</w:t>
      </w:r>
      <w:r w:rsidRPr="00B42E7D">
        <w:t>рограммы «К</w:t>
      </w:r>
      <w:r w:rsidR="003C6B30">
        <w:t>ооперация</w:t>
      </w:r>
      <w:r w:rsidRPr="00B42E7D">
        <w:t xml:space="preserve">», проводимой Фондом содействия </w:t>
      </w:r>
      <w:r w:rsidR="004045C6">
        <w:t>инновациям</w:t>
      </w:r>
      <w:r w:rsidRPr="00B42E7D">
        <w:t>, име</w:t>
      </w:r>
      <w:r w:rsidR="003C6B30">
        <w:t>нуемым в дальнейшем – Заказчик,</w:t>
      </w:r>
      <w:r w:rsidRPr="00B42E7D">
        <w:t xml:space="preserve">____________________________________________________________________________________________________________________________ </w:t>
      </w:r>
      <w:r w:rsidRPr="00B42E7D">
        <w:rPr>
          <w:u w:val="single"/>
        </w:rPr>
        <w:t>(</w:t>
      </w:r>
      <w:r w:rsidRPr="00B42E7D">
        <w:rPr>
          <w:i/>
          <w:u w:val="single"/>
        </w:rPr>
        <w:t>фирменное наименование, сведения об организационно-правовой форме, о месте нахождения, почтовый адрес</w:t>
      </w:r>
      <w:r w:rsidRPr="00B42E7D">
        <w:rPr>
          <w:u w:val="single"/>
        </w:rPr>
        <w:t xml:space="preserve">), </w:t>
      </w:r>
      <w:r w:rsidRPr="00B42E7D">
        <w:t>в лице</w:t>
      </w:r>
      <w:r w:rsidRPr="00B42E7D">
        <w:rPr>
          <w:u w:val="single"/>
        </w:rPr>
        <w:t xml:space="preserve"> (</w:t>
      </w:r>
      <w:r w:rsidRPr="00B42E7D">
        <w:rPr>
          <w:i/>
          <w:u w:val="single"/>
        </w:rPr>
        <w:t>наименование должности, Ф.И.О. руководителя, уполномоченного лица</w:t>
      </w:r>
      <w:r w:rsidRPr="00B42E7D">
        <w:rPr>
          <w:u w:val="single"/>
        </w:rPr>
        <w:t xml:space="preserve">), </w:t>
      </w:r>
      <w:r w:rsidRPr="00B42E7D">
        <w:t xml:space="preserve">именуемое в дальнейшем Инициатор, согласен принять участие в процедуре </w:t>
      </w:r>
      <w:r w:rsidR="003C6B30">
        <w:t>с</w:t>
      </w:r>
      <w:r w:rsidRPr="00B42E7D">
        <w:t xml:space="preserve">бора заинтересованностей в рамках </w:t>
      </w:r>
      <w:r w:rsidR="003C6B30">
        <w:t>п</w:t>
      </w:r>
      <w:r w:rsidRPr="00B42E7D">
        <w:t>рограммы «К</w:t>
      </w:r>
      <w:r w:rsidR="003C6B30">
        <w:t>ооперация</w:t>
      </w:r>
      <w:r w:rsidRPr="00B42E7D">
        <w:t>».</w:t>
      </w:r>
    </w:p>
    <w:p w:rsidR="004470BD" w:rsidRPr="00B42E7D" w:rsidRDefault="004470BD" w:rsidP="00531188">
      <w:pPr>
        <w:numPr>
          <w:ilvl w:val="0"/>
          <w:numId w:val="3"/>
        </w:numPr>
        <w:spacing w:after="0"/>
        <w:ind w:left="0" w:firstLine="851"/>
      </w:pPr>
      <w:r w:rsidRPr="00B42E7D">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4470BD" w:rsidRPr="00B42E7D" w:rsidRDefault="004470BD" w:rsidP="00531188">
      <w:pPr>
        <w:numPr>
          <w:ilvl w:val="0"/>
          <w:numId w:val="3"/>
        </w:numPr>
        <w:spacing w:after="0"/>
        <w:ind w:left="0" w:firstLine="851"/>
      </w:pPr>
      <w:r w:rsidRPr="00B42E7D">
        <w:t>В случае принятия решения об объявлении открытого конкурса по отбору малого инновационного предприятия (МИП) для выполнения НИОКР по теме (</w:t>
      </w:r>
      <w:r w:rsidRPr="003C6B30">
        <w:rPr>
          <w:i/>
          <w:u w:val="single"/>
        </w:rPr>
        <w:t>наименование темы</w:t>
      </w:r>
      <w:r w:rsidRPr="00B42E7D">
        <w:t xml:space="preserve">), обязуемся заключить соответствующее Соглашение о реализации данного проекта в рамках </w:t>
      </w:r>
      <w:r w:rsidR="003C6B30">
        <w:t>п</w:t>
      </w:r>
      <w:r w:rsidRPr="00B42E7D">
        <w:t>рограммы «К</w:t>
      </w:r>
      <w:r w:rsidR="003C6B30">
        <w:t>ооперация</w:t>
      </w:r>
      <w:r w:rsidRPr="00B42E7D">
        <w:t xml:space="preserve">» с Заказчиком. </w:t>
      </w:r>
    </w:p>
    <w:p w:rsidR="004470BD" w:rsidRPr="00B42E7D" w:rsidRDefault="004470BD" w:rsidP="00531188">
      <w:pPr>
        <w:numPr>
          <w:ilvl w:val="0"/>
          <w:numId w:val="3"/>
        </w:numPr>
        <w:spacing w:after="0"/>
        <w:ind w:left="0" w:firstLine="851"/>
      </w:pPr>
      <w:r w:rsidRPr="00B42E7D">
        <w:rPr>
          <w:bdr w:val="none" w:sz="0" w:space="0" w:color="auto" w:frame="1"/>
        </w:rPr>
        <w:t>Подтверждаем,  что</w:t>
      </w:r>
      <w:r w:rsidRPr="00B42E7D">
        <w:t> в</w:t>
      </w:r>
      <w:r w:rsidRPr="00B42E7D">
        <w:rPr>
          <w:bdr w:val="none" w:sz="0" w:space="0" w:color="auto" w:frame="1"/>
        </w:rPr>
        <w:t xml:space="preserve">ыручка от реализации товаров (работ, услуг) без учета НДС </w:t>
      </w:r>
      <w:r w:rsidRPr="00B42E7D">
        <w:t>за последний отчетный календарный год составляет ________________млн. руб.</w:t>
      </w:r>
    </w:p>
    <w:p w:rsidR="004470BD" w:rsidRPr="00B42E7D" w:rsidRDefault="004470BD" w:rsidP="00531188">
      <w:pPr>
        <w:numPr>
          <w:ilvl w:val="0"/>
          <w:numId w:val="3"/>
        </w:numPr>
        <w:spacing w:after="0"/>
        <w:ind w:left="0" w:firstLine="851"/>
      </w:pPr>
      <w:r w:rsidRPr="00B42E7D">
        <w:t>Подтверждаем, что Инициатор не является:</w:t>
      </w:r>
    </w:p>
    <w:p w:rsidR="004470BD" w:rsidRPr="00B42E7D" w:rsidRDefault="004470BD" w:rsidP="00C700C7">
      <w:pPr>
        <w:spacing w:after="0"/>
        <w:ind w:firstLine="851"/>
        <w:rPr>
          <w:b/>
        </w:rPr>
      </w:pPr>
      <w:r w:rsidRPr="00B42E7D">
        <w:rPr>
          <w:rStyle w:val="a5"/>
          <w:b w:val="0"/>
        </w:rPr>
        <w:t>- федеральным государственным бюджетным и</w:t>
      </w:r>
      <w:r w:rsidR="003C6B30">
        <w:rPr>
          <w:rStyle w:val="a5"/>
          <w:b w:val="0"/>
        </w:rPr>
        <w:t>ли</w:t>
      </w:r>
      <w:r w:rsidRPr="00B42E7D">
        <w:rPr>
          <w:rStyle w:val="a5"/>
          <w:b w:val="0"/>
        </w:rPr>
        <w:t xml:space="preserve"> автономным образовательным учреждением высшего профессионального образования;</w:t>
      </w:r>
      <w:r w:rsidRPr="00B42E7D">
        <w:rPr>
          <w:b/>
        </w:rPr>
        <w:t xml:space="preserve"> </w:t>
      </w:r>
    </w:p>
    <w:p w:rsidR="004470BD" w:rsidRPr="00B42E7D" w:rsidRDefault="004470BD" w:rsidP="00C700C7">
      <w:pPr>
        <w:spacing w:after="0"/>
        <w:ind w:firstLine="851"/>
      </w:pPr>
      <w:r w:rsidRPr="00B42E7D">
        <w:t>- казенным предприятием;</w:t>
      </w:r>
    </w:p>
    <w:p w:rsidR="004470BD" w:rsidRPr="00B42E7D" w:rsidRDefault="004470BD" w:rsidP="00C700C7">
      <w:pPr>
        <w:spacing w:after="0"/>
        <w:ind w:firstLine="851"/>
      </w:pPr>
      <w:r w:rsidRPr="00B42E7D">
        <w:t>- юридическим лицом, в уставном (складочном) капитале которых доля иностранных юридических лиц и граждан превышает 50%.</w:t>
      </w:r>
    </w:p>
    <w:p w:rsidR="004470BD" w:rsidRPr="00B42E7D" w:rsidRDefault="004470BD" w:rsidP="00531188">
      <w:pPr>
        <w:numPr>
          <w:ilvl w:val="0"/>
          <w:numId w:val="3"/>
        </w:numPr>
        <w:spacing w:after="0"/>
        <w:ind w:left="0" w:firstLine="851"/>
      </w:pPr>
      <w:r w:rsidRPr="00B42E7D">
        <w:t>Подтверждаем, что Инициатор не находится в стадии реорганизации или банкротства.</w:t>
      </w:r>
    </w:p>
    <w:p w:rsidR="004470BD" w:rsidRPr="00B42E7D" w:rsidRDefault="004470BD" w:rsidP="00531188">
      <w:pPr>
        <w:numPr>
          <w:ilvl w:val="0"/>
          <w:numId w:val="3"/>
        </w:numPr>
        <w:spacing w:after="0"/>
        <w:ind w:left="0" w:firstLine="851"/>
      </w:pPr>
      <w:r w:rsidRPr="00B42E7D">
        <w:t>Подтверждаем, что Инициатор ранее не получал финансирование из иных бюджетных источников по данной тематике.</w:t>
      </w:r>
    </w:p>
    <w:p w:rsidR="004470BD" w:rsidRPr="00B42E7D" w:rsidRDefault="004470BD" w:rsidP="00531188">
      <w:pPr>
        <w:numPr>
          <w:ilvl w:val="0"/>
          <w:numId w:val="3"/>
        </w:numPr>
        <w:spacing w:after="0"/>
        <w:ind w:left="0" w:firstLine="851"/>
      </w:pPr>
      <w:r w:rsidRPr="00B42E7D">
        <w:t>Сообщаем, что для оперативного уведомления нас по вопросам организационного характера и взаимодействия с Заказчиком нами уполномочен (</w:t>
      </w:r>
      <w:r w:rsidRPr="00B42E7D">
        <w:rPr>
          <w:i/>
          <w:u w:val="single"/>
        </w:rPr>
        <w:t>контактная информация уполномоченного лица</w:t>
      </w:r>
      <w:r w:rsidRPr="00B42E7D">
        <w:rPr>
          <w:u w:val="single"/>
        </w:rPr>
        <w:t>)</w:t>
      </w:r>
    </w:p>
    <w:p w:rsidR="00C700C7" w:rsidRDefault="004470BD" w:rsidP="00531188">
      <w:pPr>
        <w:numPr>
          <w:ilvl w:val="0"/>
          <w:numId w:val="3"/>
        </w:numPr>
        <w:spacing w:after="0"/>
        <w:ind w:left="0" w:firstLine="851"/>
      </w:pPr>
      <w:r w:rsidRPr="00B42E7D">
        <w:t xml:space="preserve">Юридический и фактический адреса: </w:t>
      </w:r>
    </w:p>
    <w:p w:rsidR="004470BD" w:rsidRPr="00B42E7D" w:rsidRDefault="004470BD" w:rsidP="00C700C7">
      <w:pPr>
        <w:spacing w:after="0"/>
      </w:pPr>
      <w:r w:rsidRPr="00B42E7D">
        <w:t>________</w:t>
      </w:r>
      <w:r w:rsidR="00C700C7">
        <w:t>_______________________________телефон________________,</w:t>
      </w:r>
      <w:r w:rsidRPr="00B42E7D">
        <w:t xml:space="preserve">факс _____________, </w:t>
      </w:r>
    </w:p>
    <w:p w:rsidR="004470BD" w:rsidRPr="00B42E7D" w:rsidRDefault="004470BD" w:rsidP="00C700C7">
      <w:pPr>
        <w:spacing w:after="0"/>
        <w:ind w:firstLine="851"/>
      </w:pPr>
      <w:r w:rsidRPr="00B42E7D">
        <w:t>Настоящим подтверждаем отсутствие нашей аффилированности с Заказчиком, а также с его сотрудниками.</w:t>
      </w:r>
    </w:p>
    <w:p w:rsidR="009B7FB2" w:rsidRDefault="009B7FB2" w:rsidP="00C700C7">
      <w:pPr>
        <w:tabs>
          <w:tab w:val="center" w:pos="1985"/>
          <w:tab w:val="center" w:pos="2127"/>
          <w:tab w:val="left" w:pos="6096"/>
        </w:tabs>
        <w:spacing w:after="0"/>
        <w:ind w:firstLine="851"/>
      </w:pPr>
    </w:p>
    <w:p w:rsidR="004470BD" w:rsidRPr="00B42E7D" w:rsidRDefault="004470BD" w:rsidP="00C700C7">
      <w:pPr>
        <w:tabs>
          <w:tab w:val="center" w:pos="1985"/>
          <w:tab w:val="center" w:pos="2127"/>
          <w:tab w:val="left" w:pos="6096"/>
        </w:tabs>
        <w:spacing w:after="0"/>
        <w:ind w:firstLine="851"/>
      </w:pPr>
      <w:r w:rsidRPr="00B42E7D">
        <w:t xml:space="preserve">Лицо, имеющее право действовать от имени </w:t>
      </w:r>
      <w:r w:rsidR="005C5EAE">
        <w:t>Инициатора</w:t>
      </w:r>
    </w:p>
    <w:p w:rsidR="004470BD" w:rsidRPr="00B42E7D" w:rsidRDefault="004470BD" w:rsidP="00B42E7D">
      <w:pPr>
        <w:tabs>
          <w:tab w:val="center" w:pos="1985"/>
          <w:tab w:val="center" w:pos="2127"/>
          <w:tab w:val="left" w:pos="6096"/>
        </w:tabs>
        <w:spacing w:after="0"/>
        <w:ind w:left="-567" w:firstLine="851"/>
      </w:pPr>
      <w:r w:rsidRPr="00B42E7D">
        <w:t>(уполномоченный представитель)   ____________________________________ (Ф.И.О.)</w:t>
      </w:r>
    </w:p>
    <w:p w:rsidR="004470BD" w:rsidRPr="00B42E7D" w:rsidRDefault="004470BD" w:rsidP="00B42E7D">
      <w:pPr>
        <w:spacing w:after="0"/>
        <w:ind w:left="5805" w:firstLine="1275"/>
      </w:pPr>
    </w:p>
    <w:p w:rsidR="004470BD" w:rsidRPr="00B42E7D" w:rsidRDefault="004470BD" w:rsidP="00B42E7D">
      <w:pPr>
        <w:spacing w:after="0"/>
        <w:ind w:left="5805" w:firstLine="1275"/>
      </w:pPr>
      <w:r w:rsidRPr="00B42E7D">
        <w:t xml:space="preserve">МП </w:t>
      </w:r>
      <w:r w:rsidRPr="00B42E7D">
        <w:tab/>
      </w:r>
    </w:p>
    <w:p w:rsidR="00C700C7" w:rsidRDefault="00C700C7" w:rsidP="00B42E7D">
      <w:pPr>
        <w:spacing w:after="0"/>
        <w:jc w:val="center"/>
        <w:rPr>
          <w:b/>
          <w:iCs/>
        </w:rPr>
      </w:pPr>
    </w:p>
    <w:p w:rsidR="00077EF6" w:rsidRDefault="00077EF6">
      <w:pPr>
        <w:spacing w:after="200" w:line="276" w:lineRule="auto"/>
        <w:jc w:val="left"/>
        <w:rPr>
          <w:b/>
          <w:iCs/>
        </w:rPr>
      </w:pPr>
      <w:r>
        <w:rPr>
          <w:b/>
          <w:iCs/>
        </w:rPr>
        <w:br w:type="page"/>
      </w:r>
    </w:p>
    <w:p w:rsidR="004470BD" w:rsidRPr="00B42E7D" w:rsidRDefault="004470BD" w:rsidP="00B42E7D">
      <w:pPr>
        <w:spacing w:after="0"/>
        <w:jc w:val="center"/>
        <w:rPr>
          <w:b/>
          <w:iCs/>
        </w:rPr>
      </w:pPr>
      <w:r w:rsidRPr="00B42E7D">
        <w:rPr>
          <w:b/>
          <w:iCs/>
        </w:rPr>
        <w:lastRenderedPageBreak/>
        <w:t xml:space="preserve">Опись документов, прилагаемых к заявке на участие в </w:t>
      </w:r>
      <w:r w:rsidR="003C6B30">
        <w:rPr>
          <w:b/>
          <w:iCs/>
        </w:rPr>
        <w:t>сборе заинтересованностей</w:t>
      </w:r>
      <w:r w:rsidRPr="00B42E7D">
        <w:rPr>
          <w:b/>
          <w:iCs/>
        </w:rPr>
        <w:t xml:space="preserve"> </w:t>
      </w:r>
      <w:r w:rsidR="003C6B30">
        <w:rPr>
          <w:b/>
          <w:iCs/>
        </w:rPr>
        <w:br/>
      </w:r>
      <w:r w:rsidRPr="00B42E7D">
        <w:rPr>
          <w:b/>
          <w:iCs/>
        </w:rPr>
        <w:t xml:space="preserve">по </w:t>
      </w:r>
      <w:r w:rsidR="003C6B30">
        <w:rPr>
          <w:b/>
          <w:iCs/>
        </w:rPr>
        <w:t>п</w:t>
      </w:r>
      <w:r w:rsidRPr="00B42E7D">
        <w:rPr>
          <w:b/>
          <w:iCs/>
        </w:rPr>
        <w:t>рограмме «К</w:t>
      </w:r>
      <w:r w:rsidR="003C6B30">
        <w:rPr>
          <w:b/>
          <w:iCs/>
        </w:rPr>
        <w:t>ооперация</w:t>
      </w:r>
      <w:r w:rsidRPr="00B42E7D">
        <w:rPr>
          <w:b/>
          <w:iCs/>
        </w:rPr>
        <w:t>»</w:t>
      </w:r>
    </w:p>
    <w:p w:rsidR="004470BD" w:rsidRPr="00B42E7D" w:rsidRDefault="004470BD" w:rsidP="00B42E7D">
      <w:pPr>
        <w:tabs>
          <w:tab w:val="right" w:pos="9639"/>
        </w:tabs>
        <w:spacing w:after="0"/>
      </w:pPr>
    </w:p>
    <w:p w:rsidR="004470BD" w:rsidRPr="00B42E7D" w:rsidRDefault="004470BD" w:rsidP="00C700C7">
      <w:pPr>
        <w:tabs>
          <w:tab w:val="right" w:pos="9639"/>
        </w:tabs>
        <w:spacing w:after="0"/>
        <w:ind w:firstLine="851"/>
      </w:pPr>
      <w:r w:rsidRPr="00B42E7D">
        <w:t xml:space="preserve">Настоящим </w:t>
      </w:r>
      <w:r w:rsidRPr="00B42E7D">
        <w:rPr>
          <w:i/>
          <w:u w:val="single"/>
        </w:rPr>
        <w:t>(                                наименование  Инициатора</w:t>
      </w:r>
      <w:r w:rsidRPr="00B42E7D">
        <w:rPr>
          <w:u w:val="single"/>
        </w:rPr>
        <w:t xml:space="preserve">                ) </w:t>
      </w:r>
      <w:r w:rsidRPr="00B42E7D">
        <w:t xml:space="preserve">подтверждает, что для участия в </w:t>
      </w:r>
      <w:r w:rsidR="003C6B30">
        <w:t>сборе заинтересованностей</w:t>
      </w:r>
      <w:r w:rsidRPr="00B42E7D">
        <w:t xml:space="preserve"> по </w:t>
      </w:r>
      <w:r w:rsidR="003C6B30">
        <w:t>п</w:t>
      </w:r>
      <w:r w:rsidRPr="00B42E7D">
        <w:t>рограмме «К</w:t>
      </w:r>
      <w:r w:rsidR="003C6B30">
        <w:t>ооперация</w:t>
      </w:r>
      <w:r w:rsidRPr="00B42E7D">
        <w:t>» нами направляются перечисленные ниже документы:</w:t>
      </w:r>
    </w:p>
    <w:p w:rsidR="004470BD" w:rsidRPr="00B42E7D" w:rsidRDefault="004470BD" w:rsidP="00B42E7D">
      <w:pPr>
        <w:tabs>
          <w:tab w:val="right" w:pos="9639"/>
        </w:tabs>
        <w:spacing w:after="0"/>
      </w:pPr>
    </w:p>
    <w:tbl>
      <w:tblPr>
        <w:tblW w:w="9771" w:type="dxa"/>
        <w:tblLayout w:type="fixed"/>
        <w:tblCellMar>
          <w:left w:w="40" w:type="dxa"/>
          <w:right w:w="40" w:type="dxa"/>
        </w:tblCellMar>
        <w:tblLook w:val="0000" w:firstRow="0" w:lastRow="0" w:firstColumn="0" w:lastColumn="0" w:noHBand="0" w:noVBand="0"/>
      </w:tblPr>
      <w:tblGrid>
        <w:gridCol w:w="720"/>
        <w:gridCol w:w="8100"/>
        <w:gridCol w:w="951"/>
      </w:tblGrid>
      <w:tr w:rsidR="004470BD" w:rsidRPr="00B42E7D" w:rsidTr="00565B8D">
        <w:trPr>
          <w:trHeight w:val="23"/>
        </w:trPr>
        <w:tc>
          <w:tcPr>
            <w:tcW w:w="720" w:type="dxa"/>
            <w:tcBorders>
              <w:top w:val="single" w:sz="4" w:space="0" w:color="000000"/>
              <w:left w:val="single" w:sz="4" w:space="0" w:color="000000"/>
              <w:bottom w:val="nil"/>
              <w:right w:val="nil"/>
            </w:tcBorders>
            <w:shd w:val="clear" w:color="auto" w:fill="FFFFFF"/>
            <w:vAlign w:val="center"/>
          </w:tcPr>
          <w:p w:rsidR="004470BD" w:rsidRPr="00B42E7D" w:rsidRDefault="004470BD" w:rsidP="00C700C7">
            <w:pPr>
              <w:shd w:val="clear" w:color="auto" w:fill="FFFFFF"/>
              <w:snapToGrid w:val="0"/>
              <w:spacing w:after="0"/>
              <w:jc w:val="center"/>
            </w:pPr>
            <w:r w:rsidRPr="00B42E7D">
              <w:t>№№ п\п</w:t>
            </w:r>
          </w:p>
        </w:tc>
        <w:tc>
          <w:tcPr>
            <w:tcW w:w="8100" w:type="dxa"/>
            <w:tcBorders>
              <w:top w:val="single" w:sz="4" w:space="0" w:color="000000"/>
              <w:left w:val="single" w:sz="4" w:space="0" w:color="000000"/>
              <w:bottom w:val="nil"/>
              <w:right w:val="nil"/>
            </w:tcBorders>
            <w:shd w:val="clear" w:color="auto" w:fill="FFFFFF"/>
            <w:vAlign w:val="center"/>
          </w:tcPr>
          <w:p w:rsidR="004470BD" w:rsidRPr="00B42E7D" w:rsidRDefault="004470BD" w:rsidP="00C700C7">
            <w:pPr>
              <w:keepNext/>
              <w:numPr>
                <w:ilvl w:val="3"/>
                <w:numId w:val="0"/>
              </w:numPr>
              <w:tabs>
                <w:tab w:val="left" w:pos="0"/>
              </w:tabs>
              <w:snapToGrid w:val="0"/>
              <w:spacing w:after="0"/>
              <w:jc w:val="center"/>
              <w:outlineLvl w:val="3"/>
              <w:rPr>
                <w:b/>
                <w:bCs/>
              </w:rPr>
            </w:pPr>
            <w:r w:rsidRPr="00B42E7D">
              <w:rPr>
                <w:b/>
                <w:bCs/>
              </w:rPr>
              <w:t>Наименование</w:t>
            </w:r>
          </w:p>
        </w:tc>
        <w:tc>
          <w:tcPr>
            <w:tcW w:w="951" w:type="dxa"/>
            <w:tcBorders>
              <w:top w:val="single" w:sz="4" w:space="0" w:color="000000"/>
              <w:left w:val="single" w:sz="4" w:space="0" w:color="000000"/>
              <w:bottom w:val="nil"/>
              <w:right w:val="single" w:sz="4" w:space="0" w:color="000000"/>
            </w:tcBorders>
            <w:shd w:val="clear" w:color="auto" w:fill="FFFFFF"/>
            <w:vAlign w:val="center"/>
          </w:tcPr>
          <w:p w:rsidR="004470BD" w:rsidRPr="00B42E7D" w:rsidRDefault="004470BD" w:rsidP="00B42E7D">
            <w:pPr>
              <w:shd w:val="clear" w:color="auto" w:fill="FFFFFF"/>
              <w:snapToGrid w:val="0"/>
              <w:spacing w:after="0"/>
              <w:jc w:val="center"/>
            </w:pPr>
            <w:r w:rsidRPr="00B42E7D">
              <w:t>Кол-во страниц</w:t>
            </w:r>
          </w:p>
        </w:tc>
      </w:tr>
      <w:tr w:rsidR="004470BD" w:rsidRPr="00B42E7D" w:rsidTr="00565B8D">
        <w:trPr>
          <w:trHeight w:val="23"/>
        </w:trPr>
        <w:tc>
          <w:tcPr>
            <w:tcW w:w="72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B42E7D">
            <w:pPr>
              <w:shd w:val="clear" w:color="auto" w:fill="FFFFFF"/>
              <w:snapToGrid w:val="0"/>
              <w:spacing w:after="0"/>
              <w:jc w:val="right"/>
            </w:pPr>
            <w:r w:rsidRPr="00B42E7D">
              <w:t>1.</w:t>
            </w:r>
          </w:p>
        </w:tc>
        <w:tc>
          <w:tcPr>
            <w:tcW w:w="810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3C6B30">
            <w:pPr>
              <w:shd w:val="clear" w:color="auto" w:fill="FFFFFF"/>
              <w:snapToGrid w:val="0"/>
              <w:spacing w:after="0"/>
            </w:pPr>
            <w:r w:rsidRPr="00B42E7D">
              <w:t xml:space="preserve">Заявка на участие в </w:t>
            </w:r>
            <w:r w:rsidR="003C6B30">
              <w:t>сборе заинтересованностей</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4470BD" w:rsidRPr="00B42E7D" w:rsidRDefault="004470BD" w:rsidP="00B42E7D">
            <w:pPr>
              <w:shd w:val="clear" w:color="auto" w:fill="FFFFFF"/>
              <w:snapToGrid w:val="0"/>
              <w:spacing w:after="0"/>
            </w:pPr>
          </w:p>
        </w:tc>
      </w:tr>
      <w:tr w:rsidR="004470BD" w:rsidRPr="00B42E7D" w:rsidTr="00565B8D">
        <w:trPr>
          <w:trHeight w:val="23"/>
        </w:trPr>
        <w:tc>
          <w:tcPr>
            <w:tcW w:w="72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B42E7D">
            <w:pPr>
              <w:shd w:val="clear" w:color="auto" w:fill="FFFFFF"/>
              <w:snapToGrid w:val="0"/>
              <w:spacing w:after="0"/>
              <w:jc w:val="right"/>
            </w:pPr>
            <w:r w:rsidRPr="00B42E7D">
              <w:t>2.</w:t>
            </w:r>
          </w:p>
        </w:tc>
        <w:tc>
          <w:tcPr>
            <w:tcW w:w="810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3C6B30">
            <w:pPr>
              <w:shd w:val="clear" w:color="auto" w:fill="FFFFFF"/>
              <w:snapToGrid w:val="0"/>
              <w:spacing w:after="0"/>
            </w:pPr>
            <w:r w:rsidRPr="00B42E7D">
              <w:t xml:space="preserve">Проект Соглашения о реализации проекта между Фондом содействия </w:t>
            </w:r>
            <w:r w:rsidR="003C6B30">
              <w:t>инновациям</w:t>
            </w:r>
            <w:r w:rsidRPr="00B42E7D">
              <w:t xml:space="preserve"> и  Инициатором (</w:t>
            </w:r>
            <w:r w:rsidR="003C6B30">
              <w:t>п</w:t>
            </w:r>
            <w:r w:rsidRPr="00B42E7D">
              <w:t>риложение 1 к заявке).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4470BD" w:rsidRPr="00B42E7D" w:rsidRDefault="004470BD" w:rsidP="00B42E7D">
            <w:pPr>
              <w:shd w:val="clear" w:color="auto" w:fill="FFFFFF"/>
              <w:snapToGrid w:val="0"/>
              <w:spacing w:after="0"/>
            </w:pPr>
          </w:p>
        </w:tc>
      </w:tr>
      <w:tr w:rsidR="004470BD" w:rsidRPr="00B42E7D" w:rsidTr="00565B8D">
        <w:trPr>
          <w:trHeight w:val="23"/>
        </w:trPr>
        <w:tc>
          <w:tcPr>
            <w:tcW w:w="72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B42E7D">
            <w:pPr>
              <w:shd w:val="clear" w:color="auto" w:fill="FFFFFF"/>
              <w:snapToGrid w:val="0"/>
              <w:spacing w:after="0"/>
              <w:jc w:val="right"/>
            </w:pPr>
            <w:r w:rsidRPr="00B42E7D">
              <w:t>3.</w:t>
            </w:r>
          </w:p>
        </w:tc>
        <w:tc>
          <w:tcPr>
            <w:tcW w:w="810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3C6B30">
            <w:pPr>
              <w:shd w:val="clear" w:color="auto" w:fill="FFFFFF"/>
              <w:snapToGrid w:val="0"/>
              <w:spacing w:after="0"/>
            </w:pPr>
            <w:r w:rsidRPr="00B42E7D">
              <w:t>Технико-экономическое обоснование реализации проекта (</w:t>
            </w:r>
            <w:r w:rsidR="003C6B30">
              <w:t>п</w:t>
            </w:r>
            <w:r w:rsidRPr="00B42E7D">
              <w:t>риложение 2 к заявке).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4470BD" w:rsidRPr="00B42E7D" w:rsidRDefault="004470BD" w:rsidP="00B42E7D">
            <w:pPr>
              <w:shd w:val="clear" w:color="auto" w:fill="FFFFFF"/>
              <w:snapToGrid w:val="0"/>
              <w:spacing w:after="0"/>
            </w:pPr>
          </w:p>
        </w:tc>
      </w:tr>
      <w:tr w:rsidR="004470BD" w:rsidRPr="00B42E7D" w:rsidTr="00565B8D">
        <w:trPr>
          <w:trHeight w:val="23"/>
        </w:trPr>
        <w:tc>
          <w:tcPr>
            <w:tcW w:w="72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B42E7D">
            <w:pPr>
              <w:shd w:val="clear" w:color="auto" w:fill="FFFFFF"/>
              <w:snapToGrid w:val="0"/>
              <w:spacing w:after="0"/>
              <w:jc w:val="right"/>
            </w:pPr>
            <w:r w:rsidRPr="00B42E7D">
              <w:t>4.</w:t>
            </w:r>
          </w:p>
        </w:tc>
        <w:tc>
          <w:tcPr>
            <w:tcW w:w="810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3C6B30">
            <w:pPr>
              <w:shd w:val="clear" w:color="auto" w:fill="FFFFFF"/>
              <w:snapToGrid w:val="0"/>
              <w:spacing w:after="0"/>
            </w:pPr>
            <w:r w:rsidRPr="00B42E7D">
              <w:t>Презентация проекта (</w:t>
            </w:r>
            <w:r w:rsidR="003C6B30">
              <w:t>п</w:t>
            </w:r>
            <w:r w:rsidRPr="00B42E7D">
              <w:t>риложение 3 к заявке).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4470BD" w:rsidRPr="00B42E7D" w:rsidRDefault="004470BD" w:rsidP="00B42E7D">
            <w:pPr>
              <w:shd w:val="clear" w:color="auto" w:fill="FFFFFF"/>
              <w:snapToGrid w:val="0"/>
              <w:spacing w:after="0"/>
            </w:pPr>
          </w:p>
        </w:tc>
      </w:tr>
      <w:tr w:rsidR="004470BD" w:rsidRPr="00B42E7D" w:rsidTr="00565B8D">
        <w:trPr>
          <w:trHeight w:val="23"/>
        </w:trPr>
        <w:tc>
          <w:tcPr>
            <w:tcW w:w="72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B42E7D">
            <w:pPr>
              <w:shd w:val="clear" w:color="auto" w:fill="FFFFFF"/>
              <w:snapToGrid w:val="0"/>
              <w:spacing w:after="0"/>
              <w:jc w:val="right"/>
            </w:pPr>
            <w:r w:rsidRPr="00B42E7D">
              <w:t>5.</w:t>
            </w:r>
          </w:p>
        </w:tc>
        <w:tc>
          <w:tcPr>
            <w:tcW w:w="8100" w:type="dxa"/>
            <w:tcBorders>
              <w:top w:val="single" w:sz="4" w:space="0" w:color="000000"/>
              <w:left w:val="single" w:sz="4" w:space="0" w:color="000000"/>
              <w:bottom w:val="single" w:sz="4" w:space="0" w:color="000000"/>
              <w:right w:val="nil"/>
            </w:tcBorders>
            <w:shd w:val="clear" w:color="auto" w:fill="FFFFFF"/>
          </w:tcPr>
          <w:p w:rsidR="004470BD" w:rsidRPr="00B42E7D" w:rsidRDefault="004470BD" w:rsidP="003C6B30">
            <w:pPr>
              <w:shd w:val="clear" w:color="auto" w:fill="FFFFFF"/>
              <w:snapToGrid w:val="0"/>
              <w:spacing w:after="0"/>
            </w:pPr>
            <w:r w:rsidRPr="00B42E7D">
              <w:t xml:space="preserve">Проект Соглашения о научно-техническом сотрудничестве с </w:t>
            </w:r>
            <w:r w:rsidR="005C5EAE">
              <w:t>МИП (</w:t>
            </w:r>
            <w:r w:rsidRPr="00B42E7D">
              <w:t>потенциальным Исполнителем работ по проекту</w:t>
            </w:r>
            <w:r w:rsidR="005C5EAE">
              <w:t>)</w:t>
            </w:r>
            <w:r w:rsidRPr="00B42E7D">
              <w:t xml:space="preserve"> и Инициатором (</w:t>
            </w:r>
            <w:r w:rsidR="003C6B30">
              <w:t>п</w:t>
            </w:r>
            <w:r w:rsidRPr="00B42E7D">
              <w:t>риложение 4 к заявке).</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4470BD" w:rsidRPr="00B42E7D" w:rsidRDefault="004470BD" w:rsidP="00B42E7D">
            <w:pPr>
              <w:shd w:val="clear" w:color="auto" w:fill="FFFFFF"/>
              <w:snapToGrid w:val="0"/>
              <w:spacing w:after="0"/>
            </w:pPr>
          </w:p>
        </w:tc>
      </w:tr>
      <w:tr w:rsidR="004470BD" w:rsidRPr="00B42E7D" w:rsidTr="00565B8D">
        <w:trPr>
          <w:trHeight w:val="23"/>
        </w:trPr>
        <w:tc>
          <w:tcPr>
            <w:tcW w:w="720" w:type="dxa"/>
            <w:tcBorders>
              <w:top w:val="nil"/>
              <w:left w:val="single" w:sz="4" w:space="0" w:color="000000"/>
              <w:bottom w:val="single" w:sz="4" w:space="0" w:color="000000"/>
              <w:right w:val="nil"/>
            </w:tcBorders>
            <w:shd w:val="clear" w:color="auto" w:fill="FFFFFF"/>
          </w:tcPr>
          <w:p w:rsidR="004470BD" w:rsidRPr="00B42E7D" w:rsidRDefault="004470BD" w:rsidP="00B42E7D">
            <w:pPr>
              <w:shd w:val="clear" w:color="auto" w:fill="FFFFFF"/>
              <w:snapToGrid w:val="0"/>
              <w:spacing w:after="0"/>
              <w:jc w:val="right"/>
            </w:pPr>
            <w:r w:rsidRPr="00B42E7D">
              <w:t>6.</w:t>
            </w:r>
          </w:p>
        </w:tc>
        <w:tc>
          <w:tcPr>
            <w:tcW w:w="8100" w:type="dxa"/>
            <w:tcBorders>
              <w:top w:val="nil"/>
              <w:left w:val="single" w:sz="4" w:space="0" w:color="000000"/>
              <w:bottom w:val="single" w:sz="4" w:space="0" w:color="000000"/>
              <w:right w:val="nil"/>
            </w:tcBorders>
            <w:shd w:val="clear" w:color="auto" w:fill="FFFFFF"/>
          </w:tcPr>
          <w:p w:rsidR="004470BD" w:rsidRPr="00B42E7D" w:rsidRDefault="004470BD" w:rsidP="00C700C7">
            <w:pPr>
              <w:autoSpaceDE w:val="0"/>
              <w:autoSpaceDN w:val="0"/>
              <w:adjustRightInd w:val="0"/>
              <w:spacing w:after="0"/>
            </w:pPr>
            <w:r w:rsidRPr="00B42E7D">
              <w:t>Перечень документов:</w:t>
            </w:r>
          </w:p>
          <w:p w:rsidR="004470BD" w:rsidRPr="00B42E7D" w:rsidRDefault="004470BD" w:rsidP="00531188">
            <w:pPr>
              <w:numPr>
                <w:ilvl w:val="0"/>
                <w:numId w:val="2"/>
              </w:numPr>
              <w:autoSpaceDE w:val="0"/>
              <w:autoSpaceDN w:val="0"/>
              <w:adjustRightInd w:val="0"/>
              <w:spacing w:after="0"/>
              <w:ind w:left="0" w:right="93" w:firstLine="0"/>
            </w:pPr>
            <w:r w:rsidRPr="00B42E7D">
              <w:t>копии учредительных документов (</w:t>
            </w:r>
            <w:r w:rsidR="003C6B30">
              <w:t>у</w:t>
            </w:r>
            <w:r w:rsidRPr="00B42E7D">
              <w:t>став, учредительный договор и изменения к ним)</w:t>
            </w:r>
            <w:r w:rsidR="0037575C" w:rsidRPr="00B42E7D">
              <w:t>;</w:t>
            </w:r>
          </w:p>
          <w:p w:rsidR="004470BD" w:rsidRPr="00B42E7D" w:rsidRDefault="004470BD" w:rsidP="00531188">
            <w:pPr>
              <w:numPr>
                <w:ilvl w:val="0"/>
                <w:numId w:val="2"/>
              </w:numPr>
              <w:autoSpaceDE w:val="0"/>
              <w:autoSpaceDN w:val="0"/>
              <w:adjustRightInd w:val="0"/>
              <w:spacing w:after="0"/>
              <w:ind w:left="0" w:right="93" w:firstLine="0"/>
            </w:pPr>
            <w:r w:rsidRPr="00B42E7D">
              <w:t>документ, подтверждающий полномочия лица на осуществление действий от имени Инициатора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Инициатора без доверенности);</w:t>
            </w:r>
          </w:p>
          <w:p w:rsidR="004470BD" w:rsidRPr="00B42E7D" w:rsidRDefault="004470BD" w:rsidP="00531188">
            <w:pPr>
              <w:numPr>
                <w:ilvl w:val="0"/>
                <w:numId w:val="2"/>
              </w:numPr>
              <w:autoSpaceDE w:val="0"/>
              <w:autoSpaceDN w:val="0"/>
              <w:adjustRightInd w:val="0"/>
              <w:spacing w:after="0"/>
              <w:ind w:left="0" w:right="93" w:firstLine="0"/>
            </w:pPr>
            <w:r w:rsidRPr="00B42E7D">
              <w:t>полученная не ранее чем за шесть месяцев до дня подачи заявки на участие в отборе проектов по программе «Кооперация» выписка из единого государственного реестра юридических лиц;</w:t>
            </w:r>
          </w:p>
          <w:p w:rsidR="004470BD" w:rsidRPr="00B42E7D" w:rsidRDefault="004470BD" w:rsidP="00531188">
            <w:pPr>
              <w:numPr>
                <w:ilvl w:val="0"/>
                <w:numId w:val="2"/>
              </w:numPr>
              <w:autoSpaceDE w:val="0"/>
              <w:autoSpaceDN w:val="0"/>
              <w:adjustRightInd w:val="0"/>
              <w:spacing w:after="0"/>
              <w:ind w:left="0" w:right="93" w:firstLine="0"/>
            </w:pPr>
            <w:r w:rsidRPr="00B42E7D">
              <w:t xml:space="preserve">бухгалтерские балансы (форма №1) и отчеты о прибылях и убытках (форма №2) за последний отчетный год </w:t>
            </w:r>
            <w:r w:rsidR="009D58DA" w:rsidRPr="00B42E7D">
              <w:t xml:space="preserve">с отметкой налогового органа </w:t>
            </w:r>
            <w:r w:rsidRPr="00B42E7D">
              <w:t xml:space="preserve">и </w:t>
            </w:r>
            <w:r w:rsidR="009D58DA">
              <w:t xml:space="preserve">за </w:t>
            </w:r>
            <w:r w:rsidRPr="00B42E7D">
              <w:t xml:space="preserve">последний отчетный период; </w:t>
            </w:r>
          </w:p>
          <w:p w:rsidR="002011AC" w:rsidRPr="00B42E7D" w:rsidRDefault="003C6B30" w:rsidP="00531188">
            <w:pPr>
              <w:numPr>
                <w:ilvl w:val="0"/>
                <w:numId w:val="2"/>
              </w:numPr>
              <w:autoSpaceDE w:val="0"/>
              <w:autoSpaceDN w:val="0"/>
              <w:adjustRightInd w:val="0"/>
              <w:spacing w:after="0"/>
              <w:ind w:left="0" w:right="93" w:firstLine="0"/>
            </w:pPr>
            <w:r>
              <w:t>документ о среднесписочной ч</w:t>
            </w:r>
            <w:r w:rsidR="002011AC" w:rsidRPr="00B42E7D">
              <w:t>исленности</w:t>
            </w:r>
            <w:r>
              <w:t xml:space="preserve"> р</w:t>
            </w:r>
            <w:r w:rsidR="002011AC" w:rsidRPr="00B42E7D">
              <w:t>аботников  за  предшествующий</w:t>
            </w:r>
            <w:r>
              <w:t xml:space="preserve"> </w:t>
            </w:r>
            <w:r w:rsidR="002011AC" w:rsidRPr="00B42E7D">
              <w:t>календарный</w:t>
            </w:r>
            <w:r>
              <w:t xml:space="preserve"> </w:t>
            </w:r>
            <w:r w:rsidR="002011AC" w:rsidRPr="00B42E7D">
              <w:t>год</w:t>
            </w:r>
            <w:r>
              <w:t xml:space="preserve"> </w:t>
            </w:r>
            <w:r w:rsidR="0037575C" w:rsidRPr="00B42E7D">
              <w:t>(ф</w:t>
            </w:r>
            <w:r w:rsidR="002F4AE6" w:rsidRPr="003C6B30">
              <w:rPr>
                <w:rStyle w:val="aff5"/>
                <w:bCs/>
                <w:i w:val="0"/>
                <w:iCs w:val="0"/>
                <w:shd w:val="clear" w:color="auto" w:fill="FFFFFF"/>
              </w:rPr>
              <w:t>орма</w:t>
            </w:r>
            <w:r w:rsidR="002F4AE6" w:rsidRPr="003C6B30">
              <w:rPr>
                <w:rStyle w:val="apple-converted-space"/>
                <w:shd w:val="clear" w:color="auto" w:fill="FFFFFF"/>
              </w:rPr>
              <w:t> </w:t>
            </w:r>
            <w:r>
              <w:rPr>
                <w:shd w:val="clear" w:color="auto" w:fill="FFFFFF"/>
              </w:rPr>
              <w:t>сведений</w:t>
            </w:r>
            <w:r w:rsidRPr="003C6B30">
              <w:rPr>
                <w:shd w:val="clear" w:color="auto" w:fill="FFFFFF"/>
              </w:rPr>
              <w:t xml:space="preserve"> </w:t>
            </w:r>
            <w:r w:rsidR="002F4AE6" w:rsidRPr="003C6B30">
              <w:rPr>
                <w:shd w:val="clear" w:color="auto" w:fill="FFFFFF"/>
              </w:rPr>
              <w:t>о</w:t>
            </w:r>
            <w:r w:rsidR="002F4AE6" w:rsidRPr="003C6B30">
              <w:rPr>
                <w:rStyle w:val="apple-converted-space"/>
                <w:shd w:val="clear" w:color="auto" w:fill="FFFFFF"/>
              </w:rPr>
              <w:t> </w:t>
            </w:r>
            <w:r w:rsidR="002F4AE6" w:rsidRPr="003C6B30">
              <w:rPr>
                <w:rStyle w:val="aff5"/>
                <w:bCs/>
                <w:i w:val="0"/>
                <w:iCs w:val="0"/>
                <w:shd w:val="clear" w:color="auto" w:fill="FFFFFF"/>
              </w:rPr>
              <w:t>среднесписочной</w:t>
            </w:r>
            <w:r w:rsidRPr="003C6B30">
              <w:rPr>
                <w:rStyle w:val="aff5"/>
                <w:bCs/>
                <w:i w:val="0"/>
                <w:iCs w:val="0"/>
                <w:shd w:val="clear" w:color="auto" w:fill="FFFFFF"/>
              </w:rPr>
              <w:t xml:space="preserve"> </w:t>
            </w:r>
            <w:r w:rsidR="002F4AE6" w:rsidRPr="003C6B30">
              <w:rPr>
                <w:rStyle w:val="aff5"/>
                <w:bCs/>
                <w:i w:val="0"/>
                <w:iCs w:val="0"/>
                <w:shd w:val="clear" w:color="auto" w:fill="FFFFFF"/>
              </w:rPr>
              <w:t>численности</w:t>
            </w:r>
            <w:r w:rsidRPr="003C6B30">
              <w:rPr>
                <w:rStyle w:val="aff5"/>
                <w:bCs/>
                <w:i w:val="0"/>
                <w:iCs w:val="0"/>
                <w:shd w:val="clear" w:color="auto" w:fill="FFFFFF"/>
              </w:rPr>
              <w:t xml:space="preserve"> </w:t>
            </w:r>
            <w:r w:rsidR="002F4AE6" w:rsidRPr="003C6B30">
              <w:rPr>
                <w:rStyle w:val="aff5"/>
                <w:bCs/>
                <w:i w:val="0"/>
                <w:iCs w:val="0"/>
                <w:shd w:val="clear" w:color="auto" w:fill="FFFFFF"/>
              </w:rPr>
              <w:t>работников</w:t>
            </w:r>
            <w:r w:rsidR="002F4AE6" w:rsidRPr="003C6B30">
              <w:rPr>
                <w:rStyle w:val="apple-converted-space"/>
                <w:shd w:val="clear" w:color="auto" w:fill="FFFFFF"/>
              </w:rPr>
              <w:t> </w:t>
            </w:r>
            <w:r w:rsidR="002F4AE6" w:rsidRPr="003C6B30">
              <w:rPr>
                <w:shd w:val="clear" w:color="auto" w:fill="FFFFFF"/>
              </w:rPr>
              <w:t>за</w:t>
            </w:r>
            <w:r w:rsidRPr="003C6B30">
              <w:rPr>
                <w:shd w:val="clear" w:color="auto" w:fill="FFFFFF"/>
              </w:rPr>
              <w:t xml:space="preserve"> предшествующий </w:t>
            </w:r>
            <w:r w:rsidR="002F4AE6" w:rsidRPr="003C6B30">
              <w:rPr>
                <w:shd w:val="clear" w:color="auto" w:fill="FFFFFF"/>
              </w:rPr>
              <w:t>календарный год</w:t>
            </w:r>
            <w:r w:rsidR="0037575C" w:rsidRPr="003C6B30">
              <w:rPr>
                <w:shd w:val="clear" w:color="auto" w:fill="FFFFFF"/>
              </w:rPr>
              <w:t>)</w:t>
            </w:r>
            <w:r w:rsidR="002011AC" w:rsidRPr="00B42E7D">
              <w:t>;</w:t>
            </w:r>
          </w:p>
          <w:p w:rsidR="004470BD" w:rsidRPr="00B42E7D" w:rsidRDefault="004470BD" w:rsidP="00531188">
            <w:pPr>
              <w:numPr>
                <w:ilvl w:val="0"/>
                <w:numId w:val="2"/>
              </w:numPr>
              <w:autoSpaceDE w:val="0"/>
              <w:autoSpaceDN w:val="0"/>
              <w:adjustRightInd w:val="0"/>
              <w:spacing w:after="0"/>
              <w:ind w:left="0" w:right="93" w:firstLine="0"/>
              <w:jc w:val="left"/>
            </w:pPr>
            <w:r w:rsidRPr="00B42E7D">
              <w:t>другие документы, прикладываемые по усмотрению Инициатора.</w:t>
            </w:r>
          </w:p>
        </w:tc>
        <w:tc>
          <w:tcPr>
            <w:tcW w:w="951" w:type="dxa"/>
            <w:tcBorders>
              <w:top w:val="nil"/>
              <w:left w:val="single" w:sz="4" w:space="0" w:color="000000"/>
              <w:bottom w:val="single" w:sz="4" w:space="0" w:color="000000"/>
              <w:right w:val="single" w:sz="4" w:space="0" w:color="000000"/>
            </w:tcBorders>
            <w:shd w:val="clear" w:color="auto" w:fill="FFFFFF"/>
          </w:tcPr>
          <w:p w:rsidR="004470BD" w:rsidRPr="00B42E7D" w:rsidRDefault="004470BD" w:rsidP="00B42E7D">
            <w:pPr>
              <w:shd w:val="clear" w:color="auto" w:fill="FFFFFF"/>
              <w:snapToGrid w:val="0"/>
              <w:spacing w:after="0"/>
            </w:pPr>
          </w:p>
        </w:tc>
      </w:tr>
    </w:tbl>
    <w:p w:rsidR="004470BD" w:rsidRPr="00B42E7D" w:rsidRDefault="004470BD" w:rsidP="00C700C7">
      <w:pPr>
        <w:tabs>
          <w:tab w:val="center" w:pos="1985"/>
          <w:tab w:val="center" w:pos="2127"/>
          <w:tab w:val="left" w:pos="6096"/>
        </w:tabs>
        <w:spacing w:after="0"/>
        <w:ind w:firstLine="851"/>
      </w:pPr>
    </w:p>
    <w:p w:rsidR="004470BD" w:rsidRPr="00B42E7D" w:rsidRDefault="004470BD" w:rsidP="00C700C7">
      <w:pPr>
        <w:tabs>
          <w:tab w:val="center" w:pos="1985"/>
          <w:tab w:val="center" w:pos="2127"/>
          <w:tab w:val="left" w:pos="6096"/>
        </w:tabs>
        <w:spacing w:after="0"/>
        <w:ind w:firstLine="851"/>
      </w:pPr>
      <w:r w:rsidRPr="00B42E7D">
        <w:t>Все перечисленные документы размещены в электронной системе Фонда содействия</w:t>
      </w:r>
      <w:r w:rsidR="003C6B30">
        <w:t xml:space="preserve"> инновациям</w:t>
      </w:r>
      <w:r w:rsidRPr="00B42E7D">
        <w:t xml:space="preserve"> в электронной форме (в т.ч. пп.</w:t>
      </w:r>
      <w:r w:rsidR="009B7FB2">
        <w:t>1,</w:t>
      </w:r>
      <w:r w:rsidRPr="00B42E7D">
        <w:t xml:space="preserve">2,5 </w:t>
      </w:r>
      <w:r w:rsidRPr="00B42E7D">
        <w:rPr>
          <w:u w:val="single"/>
        </w:rPr>
        <w:t xml:space="preserve">в двух форматах </w:t>
      </w:r>
      <w:r w:rsidRPr="00B42E7D">
        <w:t>.</w:t>
      </w:r>
      <w:r w:rsidRPr="00B42E7D">
        <w:rPr>
          <w:lang w:val="en-US"/>
        </w:rPr>
        <w:t>pdf</w:t>
      </w:r>
      <w:r w:rsidRPr="00B42E7D">
        <w:t xml:space="preserve"> и .</w:t>
      </w:r>
      <w:r w:rsidRPr="00B42E7D">
        <w:rPr>
          <w:lang w:val="en-US"/>
        </w:rPr>
        <w:t>doc</w:t>
      </w:r>
      <w:r w:rsidRPr="00B42E7D">
        <w:t>) и могут быть использованы при рассмотрении заявки и для подготовки конкурсной документации.</w:t>
      </w:r>
    </w:p>
    <w:p w:rsidR="004470BD" w:rsidRPr="00B42E7D" w:rsidRDefault="004470BD" w:rsidP="00C700C7">
      <w:pPr>
        <w:tabs>
          <w:tab w:val="center" w:pos="1985"/>
          <w:tab w:val="center" w:pos="2127"/>
          <w:tab w:val="left" w:pos="6096"/>
        </w:tabs>
        <w:spacing w:after="0"/>
        <w:ind w:firstLine="851"/>
      </w:pPr>
    </w:p>
    <w:p w:rsidR="004470BD" w:rsidRPr="00B42E7D" w:rsidRDefault="004470BD" w:rsidP="00C700C7">
      <w:pPr>
        <w:tabs>
          <w:tab w:val="center" w:pos="1985"/>
          <w:tab w:val="center" w:pos="2127"/>
          <w:tab w:val="left" w:pos="6096"/>
        </w:tabs>
        <w:spacing w:after="0"/>
        <w:ind w:firstLine="851"/>
      </w:pPr>
      <w:r w:rsidRPr="00B42E7D">
        <w:t xml:space="preserve">Лицо, имеющее право действовать от имени </w:t>
      </w:r>
      <w:r w:rsidR="005C5EAE">
        <w:t xml:space="preserve">Инициатора </w:t>
      </w:r>
      <w:r w:rsidRPr="00B42E7D">
        <w:t xml:space="preserve">(уполномоченный представитель)        __________________________________________________________ </w:t>
      </w:r>
    </w:p>
    <w:p w:rsidR="004470BD" w:rsidRPr="00B42E7D" w:rsidRDefault="004470BD" w:rsidP="00C700C7">
      <w:pPr>
        <w:tabs>
          <w:tab w:val="center" w:pos="1985"/>
          <w:tab w:val="center" w:pos="2127"/>
          <w:tab w:val="left" w:pos="6096"/>
        </w:tabs>
        <w:spacing w:after="0"/>
        <w:ind w:firstLine="851"/>
      </w:pPr>
      <w:r w:rsidRPr="00B42E7D">
        <w:tab/>
      </w:r>
      <w:r w:rsidRPr="00B42E7D">
        <w:tab/>
      </w:r>
      <w:r w:rsidRPr="00B42E7D">
        <w:tab/>
        <w:t>(Ф.И.О.)</w:t>
      </w:r>
    </w:p>
    <w:p w:rsidR="004470BD" w:rsidRPr="00B42E7D" w:rsidRDefault="00E411A5" w:rsidP="00C700C7">
      <w:pPr>
        <w:tabs>
          <w:tab w:val="center" w:pos="1985"/>
          <w:tab w:val="center" w:pos="2127"/>
          <w:tab w:val="left" w:pos="6096"/>
        </w:tabs>
        <w:spacing w:after="0"/>
        <w:ind w:firstLine="851"/>
      </w:pPr>
      <w:r>
        <w:tab/>
      </w:r>
      <w:r w:rsidR="004470BD" w:rsidRPr="00B42E7D">
        <w:tab/>
        <w:t xml:space="preserve">МП </w:t>
      </w:r>
      <w:r w:rsidR="004470BD" w:rsidRPr="00B42E7D">
        <w:tab/>
      </w:r>
    </w:p>
    <w:p w:rsidR="004470BD" w:rsidRPr="00B42E7D" w:rsidRDefault="004470BD" w:rsidP="00B42E7D">
      <w:pPr>
        <w:spacing w:after="0"/>
      </w:pPr>
    </w:p>
    <w:p w:rsidR="0028750C" w:rsidRPr="00B42E7D" w:rsidRDefault="0028750C" w:rsidP="00E83786">
      <w:pPr>
        <w:pStyle w:val="1"/>
        <w:pageBreakBefore/>
        <w:spacing w:before="0"/>
        <w:rPr>
          <w:rFonts w:ascii="Times New Roman" w:hAnsi="Times New Roman" w:cs="Times New Roman"/>
          <w:color w:val="auto"/>
          <w:sz w:val="24"/>
          <w:szCs w:val="24"/>
        </w:rPr>
      </w:pPr>
      <w:bookmarkStart w:id="29" w:name="_Приложение_2._Форма"/>
      <w:bookmarkStart w:id="30" w:name="_Toc452995710"/>
      <w:bookmarkEnd w:id="29"/>
      <w:r w:rsidRPr="00B42E7D">
        <w:rPr>
          <w:rFonts w:ascii="Times New Roman" w:hAnsi="Times New Roman" w:cs="Times New Roman"/>
          <w:color w:val="auto"/>
          <w:sz w:val="24"/>
          <w:szCs w:val="24"/>
        </w:rPr>
        <w:lastRenderedPageBreak/>
        <w:t xml:space="preserve">Приложение 2. Форма ТЭО на участие в </w:t>
      </w:r>
      <w:r w:rsidR="004045C6">
        <w:rPr>
          <w:rFonts w:ascii="Times New Roman" w:hAnsi="Times New Roman" w:cs="Times New Roman"/>
          <w:color w:val="auto"/>
          <w:sz w:val="24"/>
          <w:szCs w:val="24"/>
        </w:rPr>
        <w:t>с</w:t>
      </w:r>
      <w:r w:rsidRPr="00B42E7D">
        <w:rPr>
          <w:rFonts w:ascii="Times New Roman" w:hAnsi="Times New Roman" w:cs="Times New Roman"/>
          <w:color w:val="auto"/>
          <w:sz w:val="24"/>
          <w:szCs w:val="24"/>
        </w:rPr>
        <w:t xml:space="preserve">боре заинтересованностей </w:t>
      </w:r>
      <w:r w:rsidR="004045C6">
        <w:rPr>
          <w:rFonts w:ascii="Times New Roman" w:hAnsi="Times New Roman" w:cs="Times New Roman"/>
          <w:color w:val="auto"/>
          <w:sz w:val="24"/>
          <w:szCs w:val="24"/>
        </w:rPr>
        <w:t>И</w:t>
      </w:r>
      <w:r w:rsidRPr="00B42E7D">
        <w:rPr>
          <w:rFonts w:ascii="Times New Roman" w:hAnsi="Times New Roman" w:cs="Times New Roman"/>
          <w:color w:val="auto"/>
          <w:sz w:val="24"/>
          <w:szCs w:val="24"/>
        </w:rPr>
        <w:t>нициаторов по программе «Кооперация»</w:t>
      </w:r>
      <w:bookmarkEnd w:id="30"/>
    </w:p>
    <w:p w:rsidR="004470BD" w:rsidRPr="00B42E7D" w:rsidRDefault="004470BD" w:rsidP="00D858C0">
      <w:pPr>
        <w:tabs>
          <w:tab w:val="left" w:pos="0"/>
        </w:tabs>
        <w:spacing w:before="240" w:after="0"/>
        <w:jc w:val="center"/>
        <w:rPr>
          <w:b/>
        </w:rPr>
      </w:pPr>
      <w:r w:rsidRPr="00B42E7D">
        <w:rPr>
          <w:b/>
        </w:rPr>
        <w:t>ТЕХНИКО-ЭКОНОМИЧЕСКОЕ ОБОСНОВАНИЕ ПРОЕКТА</w:t>
      </w:r>
    </w:p>
    <w:p w:rsidR="00E75DB3" w:rsidRPr="00B42E7D" w:rsidRDefault="00E75DB3" w:rsidP="00E75DB3">
      <w:pPr>
        <w:tabs>
          <w:tab w:val="left" w:pos="0"/>
        </w:tabs>
        <w:snapToGrid w:val="0"/>
        <w:spacing w:after="0"/>
        <w:jc w:val="center"/>
        <w:rPr>
          <w:b/>
          <w:bCs/>
        </w:rPr>
      </w:pPr>
      <w:bookmarkStart w:id="31" w:name="_Приложение_3._Форма"/>
      <w:bookmarkEnd w:id="31"/>
      <w:r w:rsidRPr="00B42E7D">
        <w:rPr>
          <w:b/>
          <w:bCs/>
        </w:rPr>
        <w:t>1. УЧАСТНИК ПРОЕКТА</w:t>
      </w:r>
      <w:r>
        <w:rPr>
          <w:b/>
          <w:bCs/>
        </w:rPr>
        <w:t xml:space="preserve"> (Инициатор)</w:t>
      </w:r>
      <w:r w:rsidRPr="00B42E7D">
        <w:rPr>
          <w:b/>
          <w:bCs/>
        </w:rPr>
        <w:t>:</w:t>
      </w:r>
    </w:p>
    <w:p w:rsidR="00E75DB3" w:rsidRPr="00B42E7D" w:rsidRDefault="00E75DB3" w:rsidP="00531188">
      <w:pPr>
        <w:pStyle w:val="a3"/>
        <w:numPr>
          <w:ilvl w:val="1"/>
          <w:numId w:val="5"/>
        </w:numPr>
        <w:tabs>
          <w:tab w:val="left" w:pos="567"/>
        </w:tabs>
        <w:snapToGrid w:val="0"/>
        <w:spacing w:after="0"/>
        <w:ind w:left="0" w:firstLine="567"/>
        <w:rPr>
          <w:iCs/>
        </w:rPr>
      </w:pPr>
      <w:r w:rsidRPr="00B42E7D">
        <w:t>Название проекта с указанием приоритетного направления развития науки и техники РФ и критической технологии федерального уровня, к которым относится проект.</w:t>
      </w:r>
    </w:p>
    <w:p w:rsidR="00E75DB3" w:rsidRPr="00B42E7D" w:rsidRDefault="00E75DB3" w:rsidP="00531188">
      <w:pPr>
        <w:pStyle w:val="a3"/>
        <w:numPr>
          <w:ilvl w:val="1"/>
          <w:numId w:val="5"/>
        </w:numPr>
        <w:tabs>
          <w:tab w:val="left" w:pos="567"/>
        </w:tabs>
        <w:autoSpaceDE w:val="0"/>
        <w:autoSpaceDN w:val="0"/>
        <w:adjustRightInd w:val="0"/>
        <w:spacing w:after="0"/>
        <w:ind w:left="0" w:firstLine="567"/>
      </w:pPr>
      <w:r w:rsidRPr="00B42E7D">
        <w:t>Фирменное наименование предприятия (полное и сокращенное).</w:t>
      </w:r>
    </w:p>
    <w:p w:rsidR="00E75DB3" w:rsidRPr="00B42E7D" w:rsidRDefault="00E75DB3" w:rsidP="00531188">
      <w:pPr>
        <w:pStyle w:val="a3"/>
        <w:numPr>
          <w:ilvl w:val="1"/>
          <w:numId w:val="5"/>
        </w:numPr>
        <w:tabs>
          <w:tab w:val="left" w:pos="567"/>
          <w:tab w:val="left" w:pos="667"/>
        </w:tabs>
        <w:spacing w:after="0"/>
        <w:ind w:left="0" w:firstLine="567"/>
      </w:pPr>
      <w:r w:rsidRPr="00B42E7D">
        <w:t>Сведения об организационно-правовой форме.</w:t>
      </w:r>
    </w:p>
    <w:p w:rsidR="00E75DB3" w:rsidRPr="00B42E7D" w:rsidRDefault="00E75DB3" w:rsidP="00531188">
      <w:pPr>
        <w:pStyle w:val="a3"/>
        <w:numPr>
          <w:ilvl w:val="1"/>
          <w:numId w:val="5"/>
        </w:numPr>
        <w:tabs>
          <w:tab w:val="left" w:pos="567"/>
          <w:tab w:val="left" w:pos="667"/>
        </w:tabs>
        <w:spacing w:after="0"/>
        <w:ind w:left="0" w:firstLine="567"/>
      </w:pPr>
      <w:r w:rsidRPr="00B42E7D">
        <w:t>Распределение уставного капитала.</w:t>
      </w:r>
    </w:p>
    <w:p w:rsidR="00E75DB3" w:rsidRPr="00B42E7D" w:rsidRDefault="00E75DB3" w:rsidP="00531188">
      <w:pPr>
        <w:pStyle w:val="a3"/>
        <w:numPr>
          <w:ilvl w:val="1"/>
          <w:numId w:val="5"/>
        </w:numPr>
        <w:tabs>
          <w:tab w:val="left" w:pos="567"/>
          <w:tab w:val="left" w:pos="667"/>
        </w:tabs>
        <w:spacing w:after="0"/>
        <w:ind w:left="0" w:firstLine="567"/>
      </w:pPr>
      <w:r w:rsidRPr="00B42E7D">
        <w:t>Сведения о месте нахождения, почтовый адрес.</w:t>
      </w:r>
    </w:p>
    <w:p w:rsidR="00E75DB3" w:rsidRPr="00B42E7D" w:rsidRDefault="00E75DB3" w:rsidP="00531188">
      <w:pPr>
        <w:pStyle w:val="a3"/>
        <w:numPr>
          <w:ilvl w:val="1"/>
          <w:numId w:val="5"/>
        </w:numPr>
        <w:tabs>
          <w:tab w:val="left" w:pos="567"/>
          <w:tab w:val="left" w:pos="667"/>
        </w:tabs>
        <w:spacing w:after="0"/>
        <w:ind w:left="0" w:firstLine="567"/>
      </w:pPr>
      <w:r w:rsidRPr="00B42E7D">
        <w:t>Наличие основных средств и необходимых площадей для проведения работ.</w:t>
      </w:r>
    </w:p>
    <w:p w:rsidR="00E75DB3" w:rsidRPr="00B42E7D" w:rsidRDefault="00E75DB3" w:rsidP="00531188">
      <w:pPr>
        <w:pStyle w:val="a3"/>
        <w:numPr>
          <w:ilvl w:val="1"/>
          <w:numId w:val="5"/>
        </w:numPr>
        <w:tabs>
          <w:tab w:val="left" w:pos="567"/>
          <w:tab w:val="left" w:pos="667"/>
        </w:tabs>
        <w:spacing w:after="0"/>
        <w:ind w:left="0" w:firstLine="567"/>
      </w:pPr>
      <w:r w:rsidRPr="00B42E7D">
        <w:t>Фактическая выручка от реализации продукции за последний год.</w:t>
      </w:r>
    </w:p>
    <w:p w:rsidR="00E75DB3" w:rsidRPr="00B42E7D" w:rsidRDefault="00E75DB3" w:rsidP="00531188">
      <w:pPr>
        <w:pStyle w:val="a3"/>
        <w:numPr>
          <w:ilvl w:val="1"/>
          <w:numId w:val="5"/>
        </w:numPr>
        <w:tabs>
          <w:tab w:val="left" w:pos="567"/>
          <w:tab w:val="left" w:pos="667"/>
        </w:tabs>
        <w:spacing w:after="0"/>
        <w:ind w:left="0" w:firstLine="567"/>
      </w:pPr>
      <w:r w:rsidRPr="00B42E7D">
        <w:t>Финансирование проекта из внебюджетных источников (с указанием этих источников).</w:t>
      </w:r>
    </w:p>
    <w:p w:rsidR="003350BB" w:rsidRDefault="003350BB" w:rsidP="00E75DB3">
      <w:pPr>
        <w:tabs>
          <w:tab w:val="left" w:pos="567"/>
        </w:tabs>
        <w:snapToGrid w:val="0"/>
        <w:spacing w:after="0"/>
        <w:jc w:val="center"/>
        <w:rPr>
          <w:b/>
          <w:bCs/>
        </w:rPr>
      </w:pPr>
    </w:p>
    <w:p w:rsidR="00E75DB3" w:rsidRPr="00B42E7D" w:rsidRDefault="00E75DB3" w:rsidP="00E75DB3">
      <w:pPr>
        <w:tabs>
          <w:tab w:val="left" w:pos="567"/>
        </w:tabs>
        <w:snapToGrid w:val="0"/>
        <w:spacing w:after="0"/>
        <w:jc w:val="center"/>
        <w:rPr>
          <w:b/>
          <w:bCs/>
        </w:rPr>
      </w:pPr>
      <w:r w:rsidRPr="00B42E7D">
        <w:rPr>
          <w:b/>
          <w:bCs/>
        </w:rPr>
        <w:t>2. НАУЧНАЯ СОСТАВЛЯЮЩАЯ ПРОЕКТА:</w:t>
      </w:r>
    </w:p>
    <w:p w:rsidR="005C5EAE" w:rsidRDefault="005C5EAE" w:rsidP="00531188">
      <w:pPr>
        <w:pStyle w:val="a3"/>
        <w:numPr>
          <w:ilvl w:val="0"/>
          <w:numId w:val="6"/>
        </w:numPr>
        <w:tabs>
          <w:tab w:val="left" w:pos="567"/>
        </w:tabs>
        <w:snapToGrid w:val="0"/>
        <w:spacing w:after="0"/>
        <w:ind w:left="0" w:firstLine="567"/>
      </w:pPr>
      <w:r>
        <w:t>Тема НИОКР, которую необходимо провести для создания новой продукции в рамках проекта (если для реализации проекта требуется проведение НИОКР по нескольким тематикам – указать все из них).</w:t>
      </w:r>
    </w:p>
    <w:p w:rsidR="00E75DB3" w:rsidRPr="00B42E7D" w:rsidRDefault="00E75DB3" w:rsidP="00531188">
      <w:pPr>
        <w:pStyle w:val="a3"/>
        <w:numPr>
          <w:ilvl w:val="0"/>
          <w:numId w:val="6"/>
        </w:numPr>
        <w:tabs>
          <w:tab w:val="left" w:pos="567"/>
        </w:tabs>
        <w:snapToGrid w:val="0"/>
        <w:spacing w:after="0"/>
        <w:ind w:left="0" w:firstLine="567"/>
      </w:pPr>
      <w:r w:rsidRPr="00B42E7D">
        <w:t>Научно-техническая задача, на решение которой направлен проект.</w:t>
      </w:r>
    </w:p>
    <w:p w:rsidR="00E75DB3" w:rsidRPr="00B42E7D" w:rsidRDefault="00E75DB3" w:rsidP="00531188">
      <w:pPr>
        <w:pStyle w:val="a3"/>
        <w:numPr>
          <w:ilvl w:val="0"/>
          <w:numId w:val="6"/>
        </w:numPr>
        <w:tabs>
          <w:tab w:val="left" w:pos="567"/>
        </w:tabs>
        <w:snapToGrid w:val="0"/>
        <w:spacing w:after="0"/>
        <w:ind w:left="0" w:firstLine="567"/>
      </w:pPr>
      <w:r w:rsidRPr="00B42E7D">
        <w:t>Современное состояние исследований по данному направлению.</w:t>
      </w:r>
    </w:p>
    <w:p w:rsidR="00E75DB3" w:rsidRPr="00B42E7D" w:rsidRDefault="00E75DB3" w:rsidP="00531188">
      <w:pPr>
        <w:pStyle w:val="a3"/>
        <w:numPr>
          <w:ilvl w:val="0"/>
          <w:numId w:val="6"/>
        </w:numPr>
        <w:tabs>
          <w:tab w:val="left" w:pos="567"/>
          <w:tab w:val="left" w:pos="667"/>
        </w:tabs>
        <w:spacing w:after="0"/>
        <w:ind w:left="0" w:firstLine="567"/>
        <w:rPr>
          <w:b/>
          <w:bCs/>
        </w:rPr>
      </w:pPr>
      <w:r w:rsidRPr="00B42E7D">
        <w:t>Имеющийся у коллектива предприятия научный задел по предлагаемому проекту, полученные ранее результаты.</w:t>
      </w:r>
    </w:p>
    <w:p w:rsidR="00E75DB3" w:rsidRPr="00B42E7D" w:rsidRDefault="00E75DB3" w:rsidP="00531188">
      <w:pPr>
        <w:pStyle w:val="a3"/>
        <w:numPr>
          <w:ilvl w:val="0"/>
          <w:numId w:val="6"/>
        </w:numPr>
        <w:tabs>
          <w:tab w:val="left" w:pos="567"/>
        </w:tabs>
        <w:spacing w:after="0"/>
        <w:ind w:left="0" w:firstLine="567"/>
      </w:pPr>
      <w:r w:rsidRPr="00B42E7D">
        <w:rPr>
          <w:bCs/>
        </w:rPr>
        <w:t>Научная новизна</w:t>
      </w:r>
      <w:r w:rsidRPr="00B42E7D">
        <w:t xml:space="preserve"> предлагаемых в проекте решений. </w:t>
      </w:r>
    </w:p>
    <w:p w:rsidR="00E75DB3" w:rsidRPr="00B42E7D" w:rsidRDefault="00E75DB3" w:rsidP="00531188">
      <w:pPr>
        <w:pStyle w:val="a3"/>
        <w:numPr>
          <w:ilvl w:val="0"/>
          <w:numId w:val="6"/>
        </w:numPr>
        <w:tabs>
          <w:tab w:val="left" w:pos="567"/>
        </w:tabs>
        <w:spacing w:after="0"/>
        <w:ind w:left="0" w:firstLine="567"/>
      </w:pPr>
      <w:r w:rsidRPr="00B42E7D">
        <w:t>Обоснование необходимости проведения НИОКР</w:t>
      </w:r>
      <w:r w:rsidR="005C5EAE">
        <w:t>, указанных в п.2.1.</w:t>
      </w:r>
    </w:p>
    <w:p w:rsidR="00E75DB3" w:rsidRPr="00B42E7D" w:rsidRDefault="00E75DB3" w:rsidP="00531188">
      <w:pPr>
        <w:pStyle w:val="a3"/>
        <w:numPr>
          <w:ilvl w:val="0"/>
          <w:numId w:val="6"/>
        </w:numPr>
        <w:tabs>
          <w:tab w:val="left" w:pos="567"/>
        </w:tabs>
        <w:spacing w:after="0"/>
        <w:ind w:left="0" w:firstLine="567"/>
      </w:pPr>
      <w:r w:rsidRPr="00B42E7D">
        <w:t>Ожидаемый результат и сравнение его с существующим уровнем.</w:t>
      </w:r>
    </w:p>
    <w:p w:rsidR="00E75DB3" w:rsidRPr="00B42E7D" w:rsidRDefault="00E75DB3" w:rsidP="00531188">
      <w:pPr>
        <w:pStyle w:val="a3"/>
        <w:numPr>
          <w:ilvl w:val="0"/>
          <w:numId w:val="6"/>
        </w:numPr>
        <w:tabs>
          <w:tab w:val="left" w:pos="567"/>
        </w:tabs>
        <w:spacing w:after="0"/>
        <w:ind w:left="0" w:firstLine="567"/>
      </w:pPr>
      <w:r w:rsidRPr="00B42E7D">
        <w:t>Описание новых видов или качественного изменения продукции, появляющихся в результате выполнения проекта.</w:t>
      </w:r>
    </w:p>
    <w:p w:rsidR="003350BB" w:rsidRDefault="003350BB" w:rsidP="00E75DB3">
      <w:pPr>
        <w:tabs>
          <w:tab w:val="left" w:pos="567"/>
        </w:tabs>
        <w:snapToGrid w:val="0"/>
        <w:spacing w:after="0"/>
        <w:jc w:val="center"/>
        <w:rPr>
          <w:b/>
          <w:bCs/>
        </w:rPr>
      </w:pPr>
    </w:p>
    <w:p w:rsidR="00E75DB3" w:rsidRPr="00B42E7D" w:rsidRDefault="00E75DB3" w:rsidP="00E75DB3">
      <w:pPr>
        <w:tabs>
          <w:tab w:val="left" w:pos="567"/>
        </w:tabs>
        <w:snapToGrid w:val="0"/>
        <w:spacing w:after="0"/>
        <w:jc w:val="center"/>
        <w:rPr>
          <w:b/>
          <w:bCs/>
        </w:rPr>
      </w:pPr>
      <w:r w:rsidRPr="00B42E7D">
        <w:rPr>
          <w:b/>
          <w:bCs/>
        </w:rPr>
        <w:t>3. ОБЛАСТЬ ИСПОЛЬЗОВАНИЯ РЕЗУЛЬТАТОВ НИОКР:</w:t>
      </w:r>
    </w:p>
    <w:p w:rsidR="00E75DB3" w:rsidRPr="00B42E7D" w:rsidRDefault="00E75DB3" w:rsidP="00531188">
      <w:pPr>
        <w:pStyle w:val="a3"/>
        <w:numPr>
          <w:ilvl w:val="0"/>
          <w:numId w:val="7"/>
        </w:numPr>
        <w:tabs>
          <w:tab w:val="left" w:pos="567"/>
        </w:tabs>
        <w:snapToGrid w:val="0"/>
        <w:spacing w:after="0"/>
        <w:ind w:left="0" w:firstLine="567"/>
      </w:pPr>
      <w:r w:rsidRPr="00B42E7D">
        <w:t>Возможности и пути коммерциализации полученных результатов выполнения НИОКР</w:t>
      </w:r>
      <w:r w:rsidR="005C5EAE">
        <w:t xml:space="preserve"> (требует</w:t>
      </w:r>
      <w:r w:rsidR="00465075">
        <w:t>ся</w:t>
      </w:r>
      <w:r w:rsidR="005C5EAE">
        <w:t xml:space="preserve"> указать предполагаемый вариант взаимодействия с МИП-исполнителем НИОКР: приобретение прав на РИД или гарантия покупки продукции, созданной МИП с использованием результатов РИД)</w:t>
      </w:r>
      <w:r w:rsidRPr="00B42E7D">
        <w:t xml:space="preserve">. </w:t>
      </w:r>
    </w:p>
    <w:p w:rsidR="00E75DB3" w:rsidRPr="00B42E7D" w:rsidRDefault="00E75DB3" w:rsidP="00531188">
      <w:pPr>
        <w:pStyle w:val="a3"/>
        <w:numPr>
          <w:ilvl w:val="0"/>
          <w:numId w:val="7"/>
        </w:numPr>
        <w:tabs>
          <w:tab w:val="left" w:pos="567"/>
        </w:tabs>
        <w:snapToGrid w:val="0"/>
        <w:spacing w:after="0"/>
        <w:ind w:left="0" w:firstLine="567"/>
      </w:pPr>
      <w:r w:rsidRPr="00B42E7D">
        <w:t>Ситуация на внутреннем и внешнем рынках, имеющиеся аналоги.</w:t>
      </w:r>
    </w:p>
    <w:p w:rsidR="00E75DB3" w:rsidRPr="00B42E7D" w:rsidRDefault="00E75DB3" w:rsidP="00531188">
      <w:pPr>
        <w:pStyle w:val="a3"/>
        <w:numPr>
          <w:ilvl w:val="0"/>
          <w:numId w:val="7"/>
        </w:numPr>
        <w:tabs>
          <w:tab w:val="left" w:pos="567"/>
        </w:tabs>
        <w:snapToGrid w:val="0"/>
        <w:spacing w:after="0"/>
        <w:ind w:left="0" w:firstLine="567"/>
      </w:pPr>
      <w:r w:rsidRPr="00B42E7D">
        <w:t>Контингент покупателей, объем платежеспособного спроса на первые 5 лет.</w:t>
      </w:r>
    </w:p>
    <w:p w:rsidR="00E75DB3" w:rsidRPr="00B42E7D" w:rsidRDefault="00E75DB3" w:rsidP="00531188">
      <w:pPr>
        <w:pStyle w:val="a3"/>
        <w:numPr>
          <w:ilvl w:val="0"/>
          <w:numId w:val="7"/>
        </w:numPr>
        <w:tabs>
          <w:tab w:val="left" w:pos="567"/>
        </w:tabs>
        <w:snapToGrid w:val="0"/>
        <w:spacing w:after="0"/>
        <w:ind w:left="0" w:firstLine="567"/>
      </w:pPr>
      <w:r w:rsidRPr="00B42E7D">
        <w:t>Объемы продаж и цены конкурентов (с указанием источников информации), их минимальная и максимальная величина.</w:t>
      </w:r>
    </w:p>
    <w:p w:rsidR="00E75DB3" w:rsidRPr="00B42E7D" w:rsidRDefault="00E75DB3" w:rsidP="00531188">
      <w:pPr>
        <w:pStyle w:val="a3"/>
        <w:numPr>
          <w:ilvl w:val="0"/>
          <w:numId w:val="7"/>
        </w:numPr>
        <w:tabs>
          <w:tab w:val="left" w:pos="567"/>
        </w:tabs>
        <w:snapToGrid w:val="0"/>
        <w:spacing w:after="0"/>
        <w:ind w:left="0" w:firstLine="567"/>
      </w:pPr>
      <w:r w:rsidRPr="00B42E7D">
        <w:t>Ориентировочные цена и себестоимость (калькуляция в расчете на единицу продукции), планируемая прибыль на единицу продукта (с указанием минимальной и максимальной величины).</w:t>
      </w:r>
    </w:p>
    <w:p w:rsidR="00E75DB3" w:rsidRPr="00B42E7D" w:rsidRDefault="00E75DB3" w:rsidP="00531188">
      <w:pPr>
        <w:pStyle w:val="a3"/>
        <w:numPr>
          <w:ilvl w:val="0"/>
          <w:numId w:val="7"/>
        </w:numPr>
        <w:tabs>
          <w:tab w:val="left" w:pos="567"/>
        </w:tabs>
        <w:snapToGrid w:val="0"/>
        <w:spacing w:after="0"/>
        <w:ind w:left="0" w:firstLine="567"/>
      </w:pPr>
      <w:r w:rsidRPr="00B42E7D">
        <w:t xml:space="preserve">Схема распространения продукта, способы стимулирования продаж. </w:t>
      </w:r>
    </w:p>
    <w:p w:rsidR="003350BB" w:rsidRDefault="003350BB" w:rsidP="00E75DB3">
      <w:pPr>
        <w:tabs>
          <w:tab w:val="left" w:pos="567"/>
        </w:tabs>
        <w:snapToGrid w:val="0"/>
        <w:spacing w:after="0"/>
        <w:jc w:val="center"/>
        <w:rPr>
          <w:b/>
          <w:bCs/>
        </w:rPr>
      </w:pPr>
    </w:p>
    <w:p w:rsidR="00E75DB3" w:rsidRPr="00B42E7D" w:rsidRDefault="00E75DB3" w:rsidP="00E75DB3">
      <w:pPr>
        <w:tabs>
          <w:tab w:val="left" w:pos="567"/>
        </w:tabs>
        <w:snapToGrid w:val="0"/>
        <w:spacing w:after="0"/>
        <w:jc w:val="center"/>
        <w:rPr>
          <w:b/>
          <w:bCs/>
        </w:rPr>
      </w:pPr>
      <w:r w:rsidRPr="00B42E7D">
        <w:rPr>
          <w:b/>
          <w:bCs/>
        </w:rPr>
        <w:t>4. ТЕХНИЧЕСКОЕ ОБЕСПЕЧЕНИЕ РЕАЛИЗАЦИИ ПРОДУКТА:</w:t>
      </w:r>
    </w:p>
    <w:p w:rsidR="00E75DB3" w:rsidRPr="00B42E7D" w:rsidRDefault="00E75DB3" w:rsidP="00531188">
      <w:pPr>
        <w:pStyle w:val="a3"/>
        <w:numPr>
          <w:ilvl w:val="0"/>
          <w:numId w:val="8"/>
        </w:numPr>
        <w:tabs>
          <w:tab w:val="left" w:pos="567"/>
        </w:tabs>
        <w:snapToGrid w:val="0"/>
        <w:spacing w:after="0"/>
        <w:ind w:left="0" w:firstLine="567"/>
      </w:pPr>
      <w:r w:rsidRPr="00B42E7D">
        <w:t>График реализации проекта по годам его реализации, включая коммерциализацию.</w:t>
      </w:r>
    </w:p>
    <w:p w:rsidR="00E75DB3" w:rsidRPr="00B42E7D" w:rsidRDefault="00E75DB3" w:rsidP="00531188">
      <w:pPr>
        <w:pStyle w:val="a3"/>
        <w:numPr>
          <w:ilvl w:val="0"/>
          <w:numId w:val="8"/>
        </w:numPr>
        <w:tabs>
          <w:tab w:val="left" w:pos="567"/>
        </w:tabs>
        <w:snapToGrid w:val="0"/>
        <w:spacing w:after="0"/>
        <w:ind w:left="0" w:firstLine="567"/>
      </w:pPr>
      <w:r w:rsidRPr="00B42E7D">
        <w:t>Необходимые мощности и план их создания, приобретаемое оборудование, производственная кооперация.</w:t>
      </w:r>
    </w:p>
    <w:p w:rsidR="00E75DB3" w:rsidRPr="00B42E7D" w:rsidRDefault="00E75DB3" w:rsidP="00531188">
      <w:pPr>
        <w:pStyle w:val="a3"/>
        <w:numPr>
          <w:ilvl w:val="0"/>
          <w:numId w:val="8"/>
        </w:numPr>
        <w:tabs>
          <w:tab w:val="left" w:pos="567"/>
        </w:tabs>
        <w:snapToGrid w:val="0"/>
        <w:spacing w:after="0"/>
        <w:ind w:left="0" w:firstLine="567"/>
      </w:pPr>
      <w:r w:rsidRPr="00B42E7D">
        <w:t>План обеспечения материалами, сырьем, комплектующими.</w:t>
      </w:r>
    </w:p>
    <w:p w:rsidR="00E75DB3" w:rsidRPr="00B42E7D" w:rsidRDefault="00E75DB3" w:rsidP="00531188">
      <w:pPr>
        <w:pStyle w:val="a3"/>
        <w:numPr>
          <w:ilvl w:val="0"/>
          <w:numId w:val="8"/>
        </w:numPr>
        <w:tabs>
          <w:tab w:val="left" w:pos="567"/>
        </w:tabs>
        <w:snapToGrid w:val="0"/>
        <w:spacing w:after="0"/>
        <w:ind w:left="0" w:firstLine="567"/>
      </w:pPr>
      <w:r w:rsidRPr="00B42E7D">
        <w:t>Методы контроля качества и схема сертификации продукта.</w:t>
      </w:r>
    </w:p>
    <w:p w:rsidR="00E75DB3" w:rsidRPr="00B42E7D" w:rsidRDefault="00E75DB3" w:rsidP="00531188">
      <w:pPr>
        <w:pStyle w:val="a3"/>
        <w:numPr>
          <w:ilvl w:val="0"/>
          <w:numId w:val="8"/>
        </w:numPr>
        <w:tabs>
          <w:tab w:val="left" w:pos="567"/>
        </w:tabs>
        <w:snapToGrid w:val="0"/>
        <w:spacing w:after="0"/>
        <w:ind w:left="0" w:firstLine="567"/>
      </w:pPr>
      <w:r w:rsidRPr="00B42E7D">
        <w:t>Разрешения и лицензии на вид деятельности и на производство продукта (при необходимости).</w:t>
      </w:r>
    </w:p>
    <w:p w:rsidR="00E75DB3" w:rsidRPr="00B42E7D" w:rsidRDefault="00E75DB3" w:rsidP="00531188">
      <w:pPr>
        <w:pStyle w:val="a3"/>
        <w:numPr>
          <w:ilvl w:val="0"/>
          <w:numId w:val="8"/>
        </w:numPr>
        <w:tabs>
          <w:tab w:val="left" w:pos="567"/>
        </w:tabs>
        <w:snapToGrid w:val="0"/>
        <w:spacing w:after="0"/>
        <w:ind w:left="0" w:firstLine="567"/>
      </w:pPr>
      <w:r w:rsidRPr="00B42E7D">
        <w:lastRenderedPageBreak/>
        <w:t>Затраты на сохранение окружающей среды (их минимальные и максимальные значения).</w:t>
      </w:r>
    </w:p>
    <w:p w:rsidR="00E75DB3" w:rsidRPr="00B42E7D" w:rsidRDefault="00E75DB3" w:rsidP="00531188">
      <w:pPr>
        <w:pStyle w:val="a3"/>
        <w:numPr>
          <w:ilvl w:val="0"/>
          <w:numId w:val="8"/>
        </w:numPr>
        <w:tabs>
          <w:tab w:val="left" w:pos="567"/>
        </w:tabs>
        <w:snapToGrid w:val="0"/>
        <w:spacing w:after="0"/>
        <w:ind w:left="0" w:firstLine="567"/>
      </w:pPr>
      <w:r w:rsidRPr="00B42E7D">
        <w:t xml:space="preserve">Необходимые для внедрения результатов НИОКР специалисты, квалификация и предыдущий опыт работы, уровни оплаты труда и методы стимулирования персонала, схема привлечения специалистов (с указанием штатных сотрудников и совместителей по годам проекта). </w:t>
      </w:r>
    </w:p>
    <w:p w:rsidR="00E75DB3" w:rsidRPr="00B42E7D" w:rsidRDefault="00E75DB3" w:rsidP="00531188">
      <w:pPr>
        <w:pStyle w:val="a3"/>
        <w:numPr>
          <w:ilvl w:val="0"/>
          <w:numId w:val="8"/>
        </w:numPr>
        <w:tabs>
          <w:tab w:val="left" w:pos="567"/>
        </w:tabs>
        <w:snapToGrid w:val="0"/>
        <w:spacing w:after="0"/>
        <w:ind w:left="0" w:firstLine="567"/>
      </w:pPr>
      <w:r w:rsidRPr="00B42E7D">
        <w:t>Имеющийся у предприятия опыт по коммерциализации результатов НИОКР, полученные результаты, в том числе, финансовые.</w:t>
      </w:r>
    </w:p>
    <w:p w:rsidR="003350BB" w:rsidRDefault="003350BB" w:rsidP="00E75DB3">
      <w:pPr>
        <w:tabs>
          <w:tab w:val="left" w:pos="567"/>
        </w:tabs>
        <w:snapToGrid w:val="0"/>
        <w:spacing w:after="0"/>
        <w:jc w:val="center"/>
        <w:rPr>
          <w:b/>
          <w:bCs/>
        </w:rPr>
      </w:pPr>
    </w:p>
    <w:p w:rsidR="00E75DB3" w:rsidRPr="00B42E7D" w:rsidRDefault="00E75DB3" w:rsidP="00E75DB3">
      <w:pPr>
        <w:tabs>
          <w:tab w:val="left" w:pos="567"/>
        </w:tabs>
        <w:snapToGrid w:val="0"/>
        <w:spacing w:after="0"/>
        <w:jc w:val="center"/>
        <w:rPr>
          <w:b/>
          <w:bCs/>
        </w:rPr>
      </w:pPr>
      <w:r w:rsidRPr="00B42E7D">
        <w:rPr>
          <w:b/>
          <w:bCs/>
        </w:rPr>
        <w:t>5. ФИНАНСОВЫЙ ПЛАН:</w:t>
      </w:r>
    </w:p>
    <w:p w:rsidR="00E75DB3" w:rsidRPr="00B42E7D" w:rsidRDefault="00E75DB3" w:rsidP="00E75DB3">
      <w:pPr>
        <w:tabs>
          <w:tab w:val="left" w:pos="567"/>
        </w:tabs>
        <w:spacing w:after="0"/>
        <w:ind w:firstLine="567"/>
      </w:pPr>
      <w:r w:rsidRPr="00B42E7D">
        <w:t>(финансовый план должен четко отражать экономическую деятельность Инициатора, из него должно ясно следовать, что эта деятельность эффективна и затраты средства на коммерциализацию результатов НИОКР позволяют выйти на выпуск качественно новой продукции)</w:t>
      </w:r>
    </w:p>
    <w:p w:rsidR="00E75DB3" w:rsidRPr="00B42E7D" w:rsidRDefault="00E75DB3" w:rsidP="00531188">
      <w:pPr>
        <w:pStyle w:val="a3"/>
        <w:numPr>
          <w:ilvl w:val="0"/>
          <w:numId w:val="9"/>
        </w:numPr>
        <w:tabs>
          <w:tab w:val="left" w:pos="567"/>
        </w:tabs>
        <w:snapToGrid w:val="0"/>
        <w:spacing w:after="0"/>
        <w:ind w:left="0" w:firstLine="567"/>
        <w:rPr>
          <w:rFonts w:eastAsia="MS Mincho"/>
        </w:rPr>
      </w:pPr>
      <w:r w:rsidRPr="00B42E7D">
        <w:t>Общий объем финансирования проекта, в том числе объем, структура и порядок предоставления внебюджетных инвестиций, источники средств и формы их предоставления.</w:t>
      </w:r>
    </w:p>
    <w:p w:rsidR="00E75DB3" w:rsidRPr="00B42E7D" w:rsidRDefault="00E75DB3" w:rsidP="00531188">
      <w:pPr>
        <w:pStyle w:val="a3"/>
        <w:numPr>
          <w:ilvl w:val="0"/>
          <w:numId w:val="9"/>
        </w:numPr>
        <w:tabs>
          <w:tab w:val="left" w:pos="567"/>
        </w:tabs>
        <w:snapToGrid w:val="0"/>
        <w:spacing w:after="0"/>
        <w:ind w:left="0" w:firstLine="567"/>
      </w:pPr>
      <w:r w:rsidRPr="00B42E7D">
        <w:t>План движения денежных средств по годам реализации проекта с учётом затрат на коммерциализацию результатов НИОКР. В табл</w:t>
      </w:r>
      <w:r w:rsidR="00A64B09">
        <w:t>ице</w:t>
      </w:r>
      <w:r w:rsidRPr="00B42E7D">
        <w:t xml:space="preserve"> 1 представлены основные статьи Cash Flow в группировке по его разделам. С</w:t>
      </w:r>
      <w:r w:rsidRPr="00B42E7D">
        <w:rPr>
          <w:rFonts w:eastAsia="MS Mincho"/>
        </w:rPr>
        <w:t>оставляется не по этапам проекта, а по календарным годам на пять лет после начала коммерциализации результатов НИОКР.</w:t>
      </w:r>
    </w:p>
    <w:p w:rsidR="00E75DB3" w:rsidRPr="00B42E7D" w:rsidRDefault="00E75DB3" w:rsidP="00531188">
      <w:pPr>
        <w:pStyle w:val="a3"/>
        <w:numPr>
          <w:ilvl w:val="0"/>
          <w:numId w:val="9"/>
        </w:numPr>
        <w:tabs>
          <w:tab w:val="left" w:pos="567"/>
        </w:tabs>
        <w:snapToGrid w:val="0"/>
        <w:spacing w:after="0"/>
        <w:ind w:left="0" w:firstLine="567"/>
      </w:pPr>
      <w:r w:rsidRPr="00B42E7D">
        <w:t>Календарный план НИОКР и смета затрат на выполнение НИОКР с учётом внебюджетных инвестиций.</w:t>
      </w:r>
    </w:p>
    <w:p w:rsidR="00E75DB3" w:rsidRPr="00B42E7D" w:rsidRDefault="00E75DB3" w:rsidP="00531188">
      <w:pPr>
        <w:pStyle w:val="a3"/>
        <w:numPr>
          <w:ilvl w:val="0"/>
          <w:numId w:val="9"/>
        </w:numPr>
        <w:tabs>
          <w:tab w:val="left" w:pos="567"/>
        </w:tabs>
        <w:snapToGrid w:val="0"/>
        <w:spacing w:after="0"/>
        <w:ind w:left="0" w:firstLine="567"/>
      </w:pPr>
      <w:r w:rsidRPr="00B42E7D">
        <w:t xml:space="preserve">Основные экономические показатели (затраты на производство, прибыль, чистая прибыль, рентабельность выпускаемого продукта) к концу реализации проекта. </w:t>
      </w:r>
    </w:p>
    <w:p w:rsidR="00E75DB3" w:rsidRDefault="00E75DB3" w:rsidP="00531188">
      <w:pPr>
        <w:pStyle w:val="a3"/>
        <w:numPr>
          <w:ilvl w:val="0"/>
          <w:numId w:val="9"/>
        </w:numPr>
        <w:tabs>
          <w:tab w:val="left" w:pos="567"/>
        </w:tabs>
        <w:snapToGrid w:val="0"/>
        <w:spacing w:after="0"/>
        <w:ind w:left="0" w:firstLine="567"/>
      </w:pPr>
      <w:r w:rsidRPr="00B42E7D">
        <w:t>Возможные моменты, типы и источники рисков, меры по их уменьшению.</w:t>
      </w:r>
    </w:p>
    <w:p w:rsidR="00A64B09" w:rsidRDefault="00A64B09" w:rsidP="00A64B09">
      <w:pPr>
        <w:tabs>
          <w:tab w:val="left" w:pos="567"/>
        </w:tabs>
        <w:snapToGrid w:val="0"/>
        <w:spacing w:after="0"/>
      </w:pPr>
    </w:p>
    <w:p w:rsidR="00A64B09" w:rsidRPr="00B42E7D" w:rsidRDefault="00A64B09" w:rsidP="00A64B09">
      <w:pPr>
        <w:tabs>
          <w:tab w:val="left" w:pos="567"/>
        </w:tabs>
        <w:snapToGrid w:val="0"/>
        <w:spacing w:after="0"/>
        <w:jc w:val="right"/>
      </w:pPr>
      <w:r>
        <w:t>Таблица 1</w:t>
      </w:r>
    </w:p>
    <w:tbl>
      <w:tblPr>
        <w:tblW w:w="10348" w:type="dxa"/>
        <w:tblInd w:w="-459" w:type="dxa"/>
        <w:tblLayout w:type="fixed"/>
        <w:tblLook w:val="0000" w:firstRow="0" w:lastRow="0" w:firstColumn="0" w:lastColumn="0" w:noHBand="0" w:noVBand="0"/>
      </w:tblPr>
      <w:tblGrid>
        <w:gridCol w:w="1701"/>
        <w:gridCol w:w="4678"/>
        <w:gridCol w:w="793"/>
        <w:gridCol w:w="794"/>
        <w:gridCol w:w="794"/>
        <w:gridCol w:w="794"/>
        <w:gridCol w:w="794"/>
      </w:tblGrid>
      <w:tr w:rsidR="00A64B09" w:rsidRPr="00B42E7D" w:rsidTr="00A64B09">
        <w:tc>
          <w:tcPr>
            <w:tcW w:w="1701" w:type="dxa"/>
            <w:tcBorders>
              <w:top w:val="single" w:sz="4" w:space="0" w:color="000000"/>
              <w:left w:val="single" w:sz="4" w:space="0" w:color="000000"/>
              <w:bottom w:val="single" w:sz="4" w:space="0" w:color="000000"/>
            </w:tcBorders>
          </w:tcPr>
          <w:p w:rsidR="00A64B09" w:rsidRPr="00A64B09" w:rsidRDefault="00A64B09" w:rsidP="0012229F">
            <w:pPr>
              <w:snapToGrid w:val="0"/>
              <w:spacing w:after="0"/>
              <w:jc w:val="center"/>
              <w:rPr>
                <w:b/>
                <w:bCs/>
                <w:sz w:val="20"/>
                <w:szCs w:val="20"/>
              </w:rPr>
            </w:pPr>
            <w:r w:rsidRPr="00A64B09">
              <w:rPr>
                <w:b/>
                <w:bCs/>
                <w:sz w:val="20"/>
                <w:szCs w:val="20"/>
              </w:rPr>
              <w:t>Раздел</w:t>
            </w:r>
          </w:p>
        </w:tc>
        <w:tc>
          <w:tcPr>
            <w:tcW w:w="4678" w:type="dxa"/>
            <w:tcBorders>
              <w:top w:val="single" w:sz="4" w:space="0" w:color="000000"/>
              <w:left w:val="single" w:sz="4" w:space="0" w:color="000000"/>
              <w:bottom w:val="single" w:sz="4" w:space="0" w:color="000000"/>
              <w:right w:val="single" w:sz="4" w:space="0" w:color="000000"/>
            </w:tcBorders>
          </w:tcPr>
          <w:p w:rsidR="00A64B09" w:rsidRPr="00A64B09" w:rsidRDefault="00A64B09" w:rsidP="0012229F">
            <w:pPr>
              <w:snapToGrid w:val="0"/>
              <w:spacing w:after="0"/>
              <w:jc w:val="center"/>
              <w:rPr>
                <w:b/>
                <w:bCs/>
                <w:sz w:val="20"/>
                <w:szCs w:val="20"/>
              </w:rPr>
            </w:pPr>
            <w:r w:rsidRPr="00A64B09">
              <w:rPr>
                <w:b/>
                <w:bCs/>
                <w:sz w:val="20"/>
                <w:szCs w:val="20"/>
              </w:rPr>
              <w:t>Основные статьи</w:t>
            </w:r>
          </w:p>
        </w:tc>
        <w:tc>
          <w:tcPr>
            <w:tcW w:w="793" w:type="dxa"/>
            <w:tcBorders>
              <w:top w:val="single" w:sz="4" w:space="0" w:color="000000"/>
              <w:left w:val="single" w:sz="4" w:space="0" w:color="000000"/>
              <w:bottom w:val="single" w:sz="4" w:space="0" w:color="000000"/>
              <w:right w:val="single" w:sz="4" w:space="0" w:color="000000"/>
            </w:tcBorders>
          </w:tcPr>
          <w:p w:rsidR="00A64B09" w:rsidRPr="00A64B09" w:rsidRDefault="003350BB" w:rsidP="0012229F">
            <w:pPr>
              <w:snapToGrid w:val="0"/>
              <w:spacing w:after="0"/>
              <w:ind w:left="-108" w:right="-108"/>
              <w:jc w:val="center"/>
              <w:rPr>
                <w:b/>
                <w:bCs/>
                <w:sz w:val="20"/>
                <w:szCs w:val="20"/>
              </w:rPr>
            </w:pPr>
            <w:r>
              <w:rPr>
                <w:b/>
                <w:bCs/>
                <w:sz w:val="20"/>
                <w:szCs w:val="20"/>
              </w:rPr>
              <w:t>1год</w:t>
            </w:r>
          </w:p>
          <w:p w:rsidR="00A64B09" w:rsidRPr="00A64B09" w:rsidRDefault="00A64B09" w:rsidP="0012229F">
            <w:pPr>
              <w:snapToGrid w:val="0"/>
              <w:spacing w:after="0"/>
              <w:ind w:left="-108" w:right="-108"/>
              <w:jc w:val="center"/>
              <w:rPr>
                <w:b/>
                <w:bCs/>
                <w:sz w:val="20"/>
                <w:szCs w:val="20"/>
              </w:rPr>
            </w:pPr>
            <w:r w:rsidRPr="00A64B09">
              <w:rPr>
                <w:b/>
                <w:bCs/>
                <w:sz w:val="20"/>
                <w:szCs w:val="20"/>
              </w:rPr>
              <w:t>20__г.</w:t>
            </w:r>
          </w:p>
        </w:tc>
        <w:tc>
          <w:tcPr>
            <w:tcW w:w="794" w:type="dxa"/>
            <w:tcBorders>
              <w:top w:val="single" w:sz="4" w:space="0" w:color="000000"/>
              <w:left w:val="single" w:sz="4" w:space="0" w:color="000000"/>
              <w:bottom w:val="single" w:sz="4" w:space="0" w:color="000000"/>
              <w:right w:val="single" w:sz="4" w:space="0" w:color="000000"/>
            </w:tcBorders>
          </w:tcPr>
          <w:p w:rsidR="00A64B09" w:rsidRPr="00A64B09" w:rsidRDefault="00A64B09" w:rsidP="0012229F">
            <w:pPr>
              <w:snapToGrid w:val="0"/>
              <w:spacing w:after="0"/>
              <w:ind w:left="-108" w:right="-108"/>
              <w:jc w:val="center"/>
              <w:rPr>
                <w:b/>
                <w:bCs/>
                <w:sz w:val="20"/>
                <w:szCs w:val="20"/>
              </w:rPr>
            </w:pPr>
            <w:r w:rsidRPr="00A64B09">
              <w:rPr>
                <w:b/>
                <w:bCs/>
                <w:sz w:val="20"/>
                <w:szCs w:val="20"/>
              </w:rPr>
              <w:t>2год</w:t>
            </w:r>
          </w:p>
          <w:p w:rsidR="00A64B09" w:rsidRPr="00A64B09" w:rsidRDefault="00A64B09" w:rsidP="0012229F">
            <w:pPr>
              <w:snapToGrid w:val="0"/>
              <w:spacing w:after="0"/>
              <w:ind w:left="-108" w:right="-108"/>
              <w:jc w:val="center"/>
              <w:rPr>
                <w:b/>
                <w:bCs/>
                <w:sz w:val="20"/>
                <w:szCs w:val="20"/>
              </w:rPr>
            </w:pPr>
            <w:r w:rsidRPr="00A64B09">
              <w:rPr>
                <w:b/>
                <w:bCs/>
                <w:sz w:val="20"/>
                <w:szCs w:val="20"/>
              </w:rPr>
              <w:t>20__ г.</w:t>
            </w:r>
          </w:p>
        </w:tc>
        <w:tc>
          <w:tcPr>
            <w:tcW w:w="794" w:type="dxa"/>
            <w:tcBorders>
              <w:top w:val="single" w:sz="4" w:space="0" w:color="000000"/>
              <w:left w:val="single" w:sz="4" w:space="0" w:color="000000"/>
              <w:bottom w:val="single" w:sz="4" w:space="0" w:color="000000"/>
              <w:right w:val="single" w:sz="4" w:space="0" w:color="000000"/>
            </w:tcBorders>
          </w:tcPr>
          <w:p w:rsidR="00A64B09" w:rsidRPr="00A64B09" w:rsidRDefault="00A64B09" w:rsidP="0012229F">
            <w:pPr>
              <w:snapToGrid w:val="0"/>
              <w:spacing w:after="0"/>
              <w:ind w:left="-108" w:right="-108"/>
              <w:jc w:val="center"/>
              <w:rPr>
                <w:b/>
                <w:bCs/>
                <w:sz w:val="20"/>
                <w:szCs w:val="20"/>
              </w:rPr>
            </w:pPr>
            <w:r w:rsidRPr="00A64B09">
              <w:rPr>
                <w:b/>
                <w:bCs/>
                <w:sz w:val="20"/>
                <w:szCs w:val="20"/>
              </w:rPr>
              <w:t>3год</w:t>
            </w:r>
          </w:p>
          <w:p w:rsidR="00A64B09" w:rsidRPr="00A64B09" w:rsidRDefault="00A64B09" w:rsidP="0012229F">
            <w:pPr>
              <w:snapToGrid w:val="0"/>
              <w:spacing w:after="0"/>
              <w:ind w:left="-108" w:right="-108"/>
              <w:jc w:val="center"/>
              <w:rPr>
                <w:b/>
                <w:bCs/>
                <w:sz w:val="20"/>
                <w:szCs w:val="20"/>
              </w:rPr>
            </w:pPr>
            <w:r w:rsidRPr="00A64B09">
              <w:rPr>
                <w:b/>
                <w:bCs/>
                <w:sz w:val="20"/>
                <w:szCs w:val="20"/>
              </w:rPr>
              <w:t>20__ г.</w:t>
            </w:r>
          </w:p>
        </w:tc>
        <w:tc>
          <w:tcPr>
            <w:tcW w:w="794" w:type="dxa"/>
            <w:tcBorders>
              <w:top w:val="single" w:sz="4" w:space="0" w:color="000000"/>
              <w:left w:val="single" w:sz="4" w:space="0" w:color="000000"/>
              <w:bottom w:val="single" w:sz="4" w:space="0" w:color="000000"/>
              <w:right w:val="single" w:sz="4" w:space="0" w:color="000000"/>
            </w:tcBorders>
          </w:tcPr>
          <w:p w:rsidR="00A64B09" w:rsidRPr="00A64B09" w:rsidRDefault="00A64B09" w:rsidP="0012229F">
            <w:pPr>
              <w:snapToGrid w:val="0"/>
              <w:spacing w:after="0"/>
              <w:ind w:left="-108" w:right="-108"/>
              <w:jc w:val="center"/>
              <w:rPr>
                <w:b/>
                <w:bCs/>
                <w:sz w:val="20"/>
                <w:szCs w:val="20"/>
              </w:rPr>
            </w:pPr>
            <w:r w:rsidRPr="00A64B09">
              <w:rPr>
                <w:b/>
                <w:bCs/>
                <w:sz w:val="20"/>
                <w:szCs w:val="20"/>
              </w:rPr>
              <w:t>4год</w:t>
            </w:r>
          </w:p>
          <w:p w:rsidR="00A64B09" w:rsidRPr="00A64B09" w:rsidRDefault="00A64B09" w:rsidP="0012229F">
            <w:pPr>
              <w:snapToGrid w:val="0"/>
              <w:spacing w:after="0"/>
              <w:ind w:left="-108" w:right="-108"/>
              <w:jc w:val="center"/>
              <w:rPr>
                <w:b/>
                <w:bCs/>
                <w:sz w:val="20"/>
                <w:szCs w:val="20"/>
              </w:rPr>
            </w:pPr>
            <w:r w:rsidRPr="00A64B09">
              <w:rPr>
                <w:b/>
                <w:bCs/>
                <w:sz w:val="20"/>
                <w:szCs w:val="20"/>
              </w:rPr>
              <w:t>20__ г.</w:t>
            </w:r>
          </w:p>
        </w:tc>
        <w:tc>
          <w:tcPr>
            <w:tcW w:w="794" w:type="dxa"/>
            <w:tcBorders>
              <w:top w:val="single" w:sz="4" w:space="0" w:color="000000"/>
              <w:left w:val="single" w:sz="4" w:space="0" w:color="000000"/>
              <w:bottom w:val="single" w:sz="4" w:space="0" w:color="000000"/>
              <w:right w:val="single" w:sz="4" w:space="0" w:color="000000"/>
            </w:tcBorders>
          </w:tcPr>
          <w:p w:rsidR="00A64B09" w:rsidRPr="00A64B09" w:rsidRDefault="00A64B09" w:rsidP="0012229F">
            <w:pPr>
              <w:snapToGrid w:val="0"/>
              <w:spacing w:after="0"/>
              <w:ind w:left="-108" w:right="-108"/>
              <w:jc w:val="center"/>
              <w:rPr>
                <w:b/>
                <w:bCs/>
                <w:sz w:val="20"/>
                <w:szCs w:val="20"/>
              </w:rPr>
            </w:pPr>
            <w:r w:rsidRPr="00A64B09">
              <w:rPr>
                <w:b/>
                <w:bCs/>
                <w:sz w:val="20"/>
                <w:szCs w:val="20"/>
              </w:rPr>
              <w:t>5год</w:t>
            </w:r>
          </w:p>
          <w:p w:rsidR="00A64B09" w:rsidRPr="00A64B09" w:rsidRDefault="00A64B09" w:rsidP="0012229F">
            <w:pPr>
              <w:snapToGrid w:val="0"/>
              <w:spacing w:after="0"/>
              <w:ind w:left="-108" w:right="-108"/>
              <w:jc w:val="center"/>
              <w:rPr>
                <w:b/>
                <w:bCs/>
                <w:sz w:val="20"/>
                <w:szCs w:val="20"/>
              </w:rPr>
            </w:pPr>
            <w:r w:rsidRPr="00A64B09">
              <w:rPr>
                <w:b/>
                <w:bCs/>
                <w:sz w:val="20"/>
                <w:szCs w:val="20"/>
              </w:rPr>
              <w:t>20__ г.</w:t>
            </w:r>
          </w:p>
        </w:tc>
      </w:tr>
      <w:tr w:rsidR="00A64B09" w:rsidRPr="00B42E7D" w:rsidTr="00A64B09">
        <w:tc>
          <w:tcPr>
            <w:tcW w:w="1701" w:type="dxa"/>
            <w:tcBorders>
              <w:left w:val="single" w:sz="4" w:space="0" w:color="000000"/>
              <w:bottom w:val="single" w:sz="4" w:space="0" w:color="000000"/>
            </w:tcBorders>
          </w:tcPr>
          <w:p w:rsidR="00A64B09" w:rsidRPr="00A64B09" w:rsidRDefault="00A64B09" w:rsidP="0012229F">
            <w:pPr>
              <w:snapToGrid w:val="0"/>
              <w:spacing w:after="0"/>
              <w:rPr>
                <w:sz w:val="20"/>
                <w:szCs w:val="20"/>
              </w:rPr>
            </w:pPr>
            <w:r w:rsidRPr="00A64B09">
              <w:rPr>
                <w:sz w:val="20"/>
                <w:szCs w:val="20"/>
              </w:rPr>
              <w:t xml:space="preserve">Операционная </w:t>
            </w:r>
          </w:p>
          <w:p w:rsidR="00A64B09" w:rsidRPr="00A64B09" w:rsidRDefault="00A64B09" w:rsidP="0012229F">
            <w:pPr>
              <w:spacing w:after="0"/>
              <w:rPr>
                <w:sz w:val="20"/>
                <w:szCs w:val="20"/>
              </w:rPr>
            </w:pPr>
            <w:r w:rsidRPr="00A64B09">
              <w:rPr>
                <w:sz w:val="20"/>
                <w:szCs w:val="20"/>
              </w:rPr>
              <w:t>деятельность</w:t>
            </w:r>
          </w:p>
        </w:tc>
        <w:tc>
          <w:tcPr>
            <w:tcW w:w="4678"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r w:rsidRPr="00A64B09">
              <w:rPr>
                <w:b/>
                <w:bCs/>
                <w:sz w:val="20"/>
                <w:szCs w:val="20"/>
              </w:rPr>
              <w:t>Расходные:</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заработная плата</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налоги и начисления на заработную плату</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сырье и материалы</w:t>
            </w:r>
            <w:r>
              <w:rPr>
                <w:sz w:val="20"/>
                <w:szCs w:val="20"/>
              </w:rPr>
              <w:t>;</w:t>
            </w:r>
          </w:p>
          <w:p w:rsid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вознаграждение, выплаченное Иници</w:t>
            </w:r>
            <w:r w:rsidR="003350BB">
              <w:rPr>
                <w:sz w:val="20"/>
                <w:szCs w:val="20"/>
              </w:rPr>
              <w:t xml:space="preserve">атором МИП за использование РИД, созданной </w:t>
            </w:r>
            <w:r w:rsidRPr="00A64B09">
              <w:rPr>
                <w:sz w:val="20"/>
                <w:szCs w:val="20"/>
              </w:rPr>
              <w:t>на основе результатов НИОКР</w:t>
            </w:r>
            <w:r>
              <w:rPr>
                <w:sz w:val="20"/>
                <w:szCs w:val="20"/>
              </w:rPr>
              <w:t>;</w:t>
            </w:r>
          </w:p>
          <w:p w:rsidR="003350BB" w:rsidRPr="00A64B09" w:rsidRDefault="003350BB" w:rsidP="003350BB">
            <w:pPr>
              <w:widowControl w:val="0"/>
              <w:numPr>
                <w:ilvl w:val="0"/>
                <w:numId w:val="4"/>
              </w:numPr>
              <w:tabs>
                <w:tab w:val="left" w:pos="397"/>
              </w:tabs>
              <w:suppressAutoHyphens/>
              <w:autoSpaceDE w:val="0"/>
              <w:spacing w:after="0"/>
              <w:jc w:val="left"/>
              <w:rPr>
                <w:sz w:val="20"/>
                <w:szCs w:val="20"/>
              </w:rPr>
            </w:pPr>
            <w:r w:rsidRPr="00A64B09">
              <w:rPr>
                <w:sz w:val="20"/>
                <w:szCs w:val="20"/>
              </w:rPr>
              <w:t>вознаграждение, выплаченное Инициатором МИП за поставку продукции, произведенной МИП на основе результатов НИОКР</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арендная плата</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накладные расходы</w:t>
            </w:r>
            <w:r>
              <w:rPr>
                <w:sz w:val="20"/>
                <w:szCs w:val="20"/>
              </w:rPr>
              <w:t>;</w:t>
            </w:r>
            <w:r w:rsidRPr="00A64B09">
              <w:rPr>
                <w:sz w:val="20"/>
                <w:szCs w:val="20"/>
              </w:rPr>
              <w:t xml:space="preserve"> </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реклама</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налоги: НДС, налог на имущество, на рекламу, на прибыль, акцизы, сборы и</w:t>
            </w:r>
            <w:r>
              <w:rPr>
                <w:sz w:val="20"/>
                <w:szCs w:val="20"/>
              </w:rPr>
              <w:t xml:space="preserve"> </w:t>
            </w:r>
            <w:r w:rsidRPr="00A64B09">
              <w:rPr>
                <w:sz w:val="20"/>
                <w:szCs w:val="20"/>
              </w:rPr>
              <w:t xml:space="preserve"> др.</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другие расходы</w:t>
            </w:r>
            <w:r>
              <w:rPr>
                <w:sz w:val="20"/>
                <w:szCs w:val="20"/>
              </w:rPr>
              <w:t>.</w:t>
            </w:r>
          </w:p>
          <w:p w:rsidR="00A64B09" w:rsidRPr="00A64B09" w:rsidRDefault="00A64B09" w:rsidP="0012229F">
            <w:pPr>
              <w:spacing w:after="0"/>
              <w:rPr>
                <w:b/>
                <w:bCs/>
                <w:sz w:val="20"/>
                <w:szCs w:val="20"/>
              </w:rPr>
            </w:pPr>
            <w:r w:rsidRPr="00A64B09">
              <w:rPr>
                <w:b/>
                <w:bCs/>
                <w:sz w:val="20"/>
                <w:szCs w:val="20"/>
              </w:rPr>
              <w:t>Доходные:</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Pr>
                <w:sz w:val="20"/>
                <w:szCs w:val="20"/>
              </w:rPr>
              <w:t>продажи продукта 1,2,…,х;</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оказание услуг 1,2,…,х</w:t>
            </w:r>
            <w:r>
              <w:rPr>
                <w:sz w:val="20"/>
                <w:szCs w:val="20"/>
              </w:rPr>
              <w:t>;</w:t>
            </w:r>
          </w:p>
          <w:p w:rsidR="00A64B09" w:rsidRPr="00A64B09" w:rsidRDefault="00A64B09" w:rsidP="0012229F">
            <w:pPr>
              <w:widowControl w:val="0"/>
              <w:tabs>
                <w:tab w:val="left" w:pos="397"/>
              </w:tabs>
              <w:suppressAutoHyphens/>
              <w:autoSpaceDE w:val="0"/>
              <w:spacing w:after="0"/>
              <w:rPr>
                <w:sz w:val="20"/>
                <w:szCs w:val="20"/>
              </w:rPr>
            </w:pPr>
            <w:r w:rsidRPr="00A64B09">
              <w:rPr>
                <w:rStyle w:val="PEStyleFont8"/>
                <w:rFonts w:ascii="Times New Roman" w:hAnsi="Times New Roman" w:cs="Times New Roman"/>
                <w:sz w:val="20"/>
                <w:szCs w:val="20"/>
              </w:rPr>
              <w:t>в т. ч. объем продаж продукта (услуг), разработанных с использованием средств Фонда 1,2,….,х</w:t>
            </w:r>
            <w:r>
              <w:rPr>
                <w:rStyle w:val="PEStyleFont8"/>
                <w:rFonts w:ascii="Times New Roman" w:hAnsi="Times New Roman" w:cs="Times New Roman"/>
                <w:sz w:val="20"/>
                <w:szCs w:val="20"/>
              </w:rPr>
              <w:t>.</w:t>
            </w:r>
          </w:p>
        </w:tc>
        <w:tc>
          <w:tcPr>
            <w:tcW w:w="793"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r>
      <w:tr w:rsidR="00A64B09" w:rsidRPr="00B42E7D" w:rsidTr="00A64B09">
        <w:tc>
          <w:tcPr>
            <w:tcW w:w="1701" w:type="dxa"/>
            <w:tcBorders>
              <w:left w:val="single" w:sz="4" w:space="0" w:color="000000"/>
              <w:bottom w:val="single" w:sz="4" w:space="0" w:color="000000"/>
            </w:tcBorders>
          </w:tcPr>
          <w:p w:rsidR="00A64B09" w:rsidRPr="00A64B09" w:rsidRDefault="00A64B09" w:rsidP="0012229F">
            <w:pPr>
              <w:snapToGrid w:val="0"/>
              <w:spacing w:after="0"/>
              <w:rPr>
                <w:sz w:val="20"/>
                <w:szCs w:val="20"/>
              </w:rPr>
            </w:pPr>
            <w:r w:rsidRPr="00A64B09">
              <w:rPr>
                <w:sz w:val="20"/>
                <w:szCs w:val="20"/>
              </w:rPr>
              <w:t>Инвестиционная</w:t>
            </w:r>
          </w:p>
          <w:p w:rsidR="00A64B09" w:rsidRPr="00A64B09" w:rsidRDefault="00A64B09" w:rsidP="0012229F">
            <w:pPr>
              <w:spacing w:after="0"/>
              <w:rPr>
                <w:sz w:val="20"/>
                <w:szCs w:val="20"/>
              </w:rPr>
            </w:pPr>
            <w:r w:rsidRPr="00A64B09">
              <w:rPr>
                <w:sz w:val="20"/>
                <w:szCs w:val="20"/>
              </w:rPr>
              <w:t>деятельность</w:t>
            </w:r>
          </w:p>
        </w:tc>
        <w:tc>
          <w:tcPr>
            <w:tcW w:w="4678"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r w:rsidRPr="00A64B09">
              <w:rPr>
                <w:b/>
                <w:bCs/>
                <w:sz w:val="20"/>
                <w:szCs w:val="20"/>
              </w:rPr>
              <w:t>Расходные:</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приобретение и монтаж станков и оборудования</w:t>
            </w:r>
            <w:r>
              <w:rPr>
                <w:sz w:val="20"/>
                <w:szCs w:val="20"/>
              </w:rPr>
              <w:t>;</w:t>
            </w:r>
          </w:p>
          <w:p w:rsidR="00A64B09" w:rsidRPr="00A64B09" w:rsidRDefault="00A64B09" w:rsidP="00A64B09">
            <w:pPr>
              <w:widowControl w:val="0"/>
              <w:numPr>
                <w:ilvl w:val="0"/>
                <w:numId w:val="4"/>
              </w:numPr>
              <w:tabs>
                <w:tab w:val="left" w:pos="397"/>
              </w:tabs>
              <w:suppressAutoHyphens/>
              <w:autoSpaceDE w:val="0"/>
              <w:spacing w:after="0"/>
              <w:jc w:val="left"/>
              <w:rPr>
                <w:sz w:val="20"/>
                <w:szCs w:val="20"/>
              </w:rPr>
            </w:pPr>
            <w:r w:rsidRPr="00A64B09">
              <w:rPr>
                <w:sz w:val="20"/>
                <w:szCs w:val="20"/>
              </w:rPr>
              <w:t>покупка мебели и офисной техники</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приобретение зданий и ремонт помещений</w:t>
            </w:r>
            <w:r>
              <w:rPr>
                <w:sz w:val="20"/>
                <w:szCs w:val="20"/>
              </w:rPr>
              <w:t>;</w:t>
            </w:r>
            <w:r w:rsidRPr="00A64B09">
              <w:rPr>
                <w:sz w:val="20"/>
                <w:szCs w:val="20"/>
              </w:rPr>
              <w:t xml:space="preserve"> </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приобретение финансовых и инвестиционных</w:t>
            </w:r>
            <w:r>
              <w:rPr>
                <w:sz w:val="20"/>
                <w:szCs w:val="20"/>
              </w:rPr>
              <w:t>;</w:t>
            </w:r>
            <w:r w:rsidRPr="00A64B09">
              <w:rPr>
                <w:sz w:val="20"/>
                <w:szCs w:val="20"/>
              </w:rPr>
              <w:t xml:space="preserve"> </w:t>
            </w:r>
            <w:r w:rsidRPr="00A64B09">
              <w:rPr>
                <w:sz w:val="20"/>
                <w:szCs w:val="20"/>
              </w:rPr>
              <w:lastRenderedPageBreak/>
              <w:t>активов</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другие расходы</w:t>
            </w:r>
            <w:r>
              <w:rPr>
                <w:sz w:val="20"/>
                <w:szCs w:val="20"/>
              </w:rPr>
              <w:t>;</w:t>
            </w:r>
          </w:p>
          <w:p w:rsidR="00A64B09" w:rsidRPr="00A64B09" w:rsidRDefault="00A64B09" w:rsidP="0012229F">
            <w:pPr>
              <w:spacing w:after="0"/>
              <w:rPr>
                <w:b/>
                <w:bCs/>
                <w:sz w:val="20"/>
                <w:szCs w:val="20"/>
              </w:rPr>
            </w:pPr>
            <w:r w:rsidRPr="00A64B09">
              <w:rPr>
                <w:b/>
                <w:bCs/>
                <w:sz w:val="20"/>
                <w:szCs w:val="20"/>
              </w:rPr>
              <w:t>Доходные:</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продажа станков, оборудования, мебели, офисной техники, зданий и сооружений</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продажа финансовых и инвестиционных активов</w:t>
            </w:r>
            <w:r>
              <w:rPr>
                <w:sz w:val="20"/>
                <w:szCs w:val="20"/>
              </w:rPr>
              <w:t>.</w:t>
            </w:r>
          </w:p>
        </w:tc>
        <w:tc>
          <w:tcPr>
            <w:tcW w:w="793"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000000"/>
              <w:right w:val="single" w:sz="4" w:space="0" w:color="000000"/>
            </w:tcBorders>
          </w:tcPr>
          <w:p w:rsidR="00A64B09" w:rsidRPr="00A64B09" w:rsidRDefault="00A64B09" w:rsidP="0012229F">
            <w:pPr>
              <w:snapToGrid w:val="0"/>
              <w:spacing w:after="0"/>
              <w:rPr>
                <w:b/>
                <w:bCs/>
                <w:sz w:val="20"/>
                <w:szCs w:val="20"/>
              </w:rPr>
            </w:pPr>
          </w:p>
        </w:tc>
      </w:tr>
      <w:tr w:rsidR="00A64B09" w:rsidRPr="00B42E7D" w:rsidTr="00A64B09">
        <w:tc>
          <w:tcPr>
            <w:tcW w:w="1701" w:type="dxa"/>
            <w:tcBorders>
              <w:left w:val="single" w:sz="4" w:space="0" w:color="000000"/>
              <w:bottom w:val="single" w:sz="4" w:space="0" w:color="auto"/>
            </w:tcBorders>
          </w:tcPr>
          <w:p w:rsidR="00A64B09" w:rsidRPr="00A64B09" w:rsidRDefault="00A64B09" w:rsidP="0012229F">
            <w:pPr>
              <w:snapToGrid w:val="0"/>
              <w:spacing w:after="0"/>
              <w:rPr>
                <w:sz w:val="20"/>
                <w:szCs w:val="20"/>
              </w:rPr>
            </w:pPr>
            <w:r w:rsidRPr="00A64B09">
              <w:rPr>
                <w:sz w:val="20"/>
                <w:szCs w:val="20"/>
              </w:rPr>
              <w:lastRenderedPageBreak/>
              <w:t xml:space="preserve">Финансовая </w:t>
            </w:r>
          </w:p>
          <w:p w:rsidR="00A64B09" w:rsidRPr="00A64B09" w:rsidRDefault="00A64B09" w:rsidP="0012229F">
            <w:pPr>
              <w:spacing w:after="0"/>
              <w:rPr>
                <w:sz w:val="20"/>
                <w:szCs w:val="20"/>
              </w:rPr>
            </w:pPr>
            <w:r w:rsidRPr="00A64B09">
              <w:rPr>
                <w:sz w:val="20"/>
                <w:szCs w:val="20"/>
              </w:rPr>
              <w:t>деятельность</w:t>
            </w:r>
          </w:p>
        </w:tc>
        <w:tc>
          <w:tcPr>
            <w:tcW w:w="4678" w:type="dxa"/>
            <w:tcBorders>
              <w:left w:val="single" w:sz="4" w:space="0" w:color="000000"/>
              <w:bottom w:val="single" w:sz="4" w:space="0" w:color="auto"/>
              <w:right w:val="single" w:sz="4" w:space="0" w:color="000000"/>
            </w:tcBorders>
          </w:tcPr>
          <w:p w:rsidR="00A64B09" w:rsidRPr="00A64B09" w:rsidRDefault="00A64B09" w:rsidP="0012229F">
            <w:pPr>
              <w:snapToGrid w:val="0"/>
              <w:spacing w:after="0"/>
              <w:rPr>
                <w:b/>
                <w:bCs/>
                <w:sz w:val="20"/>
                <w:szCs w:val="20"/>
              </w:rPr>
            </w:pPr>
            <w:r w:rsidRPr="00A64B09">
              <w:rPr>
                <w:b/>
                <w:bCs/>
                <w:sz w:val="20"/>
                <w:szCs w:val="20"/>
              </w:rPr>
              <w:t>Расходные:</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выплата процентов по кредитам и займам</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выплата дивидендов</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возврат кредитов, займов и инвестиций</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лизинговые платежи</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другие расходы</w:t>
            </w:r>
            <w:r>
              <w:rPr>
                <w:sz w:val="20"/>
                <w:szCs w:val="20"/>
              </w:rPr>
              <w:t>.</w:t>
            </w:r>
          </w:p>
          <w:p w:rsidR="00A64B09" w:rsidRPr="00A64B09" w:rsidRDefault="00A64B09" w:rsidP="0012229F">
            <w:pPr>
              <w:spacing w:after="0"/>
              <w:rPr>
                <w:b/>
                <w:bCs/>
                <w:sz w:val="20"/>
                <w:szCs w:val="20"/>
              </w:rPr>
            </w:pPr>
            <w:r w:rsidRPr="00A64B09">
              <w:rPr>
                <w:b/>
                <w:bCs/>
                <w:sz w:val="20"/>
                <w:szCs w:val="20"/>
              </w:rPr>
              <w:t>Доходные:</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получение кредитов и займов</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получение инвестиций</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самофинансирование</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получение целевого финансирования</w:t>
            </w:r>
            <w:r>
              <w:rPr>
                <w:sz w:val="20"/>
                <w:szCs w:val="20"/>
              </w:rPr>
              <w:t>;</w:t>
            </w:r>
          </w:p>
          <w:p w:rsidR="00A64B09" w:rsidRPr="00A64B09" w:rsidRDefault="00A64B09" w:rsidP="0012229F">
            <w:pPr>
              <w:widowControl w:val="0"/>
              <w:numPr>
                <w:ilvl w:val="0"/>
                <w:numId w:val="4"/>
              </w:numPr>
              <w:tabs>
                <w:tab w:val="left" w:pos="397"/>
              </w:tabs>
              <w:suppressAutoHyphens/>
              <w:autoSpaceDE w:val="0"/>
              <w:spacing w:after="0"/>
              <w:jc w:val="left"/>
              <w:rPr>
                <w:sz w:val="20"/>
                <w:szCs w:val="20"/>
              </w:rPr>
            </w:pPr>
            <w:r w:rsidRPr="00A64B09">
              <w:rPr>
                <w:sz w:val="20"/>
                <w:szCs w:val="20"/>
              </w:rPr>
              <w:t>получение средств при увеличении уставного капитала</w:t>
            </w:r>
            <w:r>
              <w:rPr>
                <w:sz w:val="20"/>
                <w:szCs w:val="20"/>
              </w:rPr>
              <w:t>.</w:t>
            </w:r>
          </w:p>
        </w:tc>
        <w:tc>
          <w:tcPr>
            <w:tcW w:w="793" w:type="dxa"/>
            <w:tcBorders>
              <w:left w:val="single" w:sz="4" w:space="0" w:color="000000"/>
              <w:bottom w:val="single" w:sz="4" w:space="0" w:color="auto"/>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auto"/>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auto"/>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auto"/>
              <w:right w:val="single" w:sz="4" w:space="0" w:color="000000"/>
            </w:tcBorders>
          </w:tcPr>
          <w:p w:rsidR="00A64B09" w:rsidRPr="00A64B09" w:rsidRDefault="00A64B09" w:rsidP="0012229F">
            <w:pPr>
              <w:snapToGrid w:val="0"/>
              <w:spacing w:after="0"/>
              <w:rPr>
                <w:b/>
                <w:bCs/>
                <w:sz w:val="20"/>
                <w:szCs w:val="20"/>
              </w:rPr>
            </w:pPr>
          </w:p>
        </w:tc>
        <w:tc>
          <w:tcPr>
            <w:tcW w:w="794" w:type="dxa"/>
            <w:tcBorders>
              <w:left w:val="single" w:sz="4" w:space="0" w:color="000000"/>
              <w:bottom w:val="single" w:sz="4" w:space="0" w:color="auto"/>
              <w:right w:val="single" w:sz="4" w:space="0" w:color="000000"/>
            </w:tcBorders>
          </w:tcPr>
          <w:p w:rsidR="00A64B09" w:rsidRPr="00A64B09" w:rsidRDefault="00A64B09" w:rsidP="0012229F">
            <w:pPr>
              <w:snapToGrid w:val="0"/>
              <w:spacing w:after="0"/>
              <w:rPr>
                <w:b/>
                <w:bCs/>
                <w:sz w:val="20"/>
                <w:szCs w:val="20"/>
              </w:rPr>
            </w:pPr>
          </w:p>
        </w:tc>
      </w:tr>
      <w:tr w:rsidR="00A64B09" w:rsidRPr="00B42E7D" w:rsidTr="00A64B09">
        <w:tc>
          <w:tcPr>
            <w:tcW w:w="6379" w:type="dxa"/>
            <w:gridSpan w:val="2"/>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Cs/>
                <w:sz w:val="20"/>
                <w:szCs w:val="20"/>
              </w:rPr>
            </w:pPr>
            <w:r w:rsidRPr="00A64B09">
              <w:rPr>
                <w:bCs/>
                <w:sz w:val="20"/>
                <w:szCs w:val="20"/>
              </w:rPr>
              <w:t>Баланс наличности на начало периода</w:t>
            </w:r>
          </w:p>
        </w:tc>
        <w:tc>
          <w:tcPr>
            <w:tcW w:w="793"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r>
      <w:tr w:rsidR="00A64B09" w:rsidRPr="00B42E7D" w:rsidTr="00A64B09">
        <w:tc>
          <w:tcPr>
            <w:tcW w:w="6379" w:type="dxa"/>
            <w:gridSpan w:val="2"/>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Cs/>
                <w:sz w:val="20"/>
                <w:szCs w:val="20"/>
              </w:rPr>
            </w:pPr>
            <w:r w:rsidRPr="00A64B09">
              <w:rPr>
                <w:bCs/>
                <w:sz w:val="20"/>
                <w:szCs w:val="20"/>
              </w:rPr>
              <w:t>Баланс наличности на конец периода</w:t>
            </w:r>
          </w:p>
        </w:tc>
        <w:tc>
          <w:tcPr>
            <w:tcW w:w="793"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c>
          <w:tcPr>
            <w:tcW w:w="794" w:type="dxa"/>
            <w:tcBorders>
              <w:top w:val="single" w:sz="4" w:space="0" w:color="auto"/>
              <w:left w:val="single" w:sz="4" w:space="0" w:color="auto"/>
              <w:bottom w:val="single" w:sz="4" w:space="0" w:color="auto"/>
              <w:right w:val="single" w:sz="4" w:space="0" w:color="auto"/>
            </w:tcBorders>
          </w:tcPr>
          <w:p w:rsidR="00A64B09" w:rsidRPr="00A64B09" w:rsidRDefault="00A64B09" w:rsidP="0012229F">
            <w:pPr>
              <w:snapToGrid w:val="0"/>
              <w:spacing w:after="0"/>
              <w:rPr>
                <w:b/>
                <w:bCs/>
                <w:sz w:val="20"/>
                <w:szCs w:val="20"/>
              </w:rPr>
            </w:pPr>
          </w:p>
        </w:tc>
      </w:tr>
    </w:tbl>
    <w:p w:rsidR="00A64B09" w:rsidRDefault="00A64B09" w:rsidP="00E75DB3">
      <w:pPr>
        <w:tabs>
          <w:tab w:val="left" w:pos="567"/>
        </w:tabs>
        <w:snapToGrid w:val="0"/>
        <w:spacing w:after="0"/>
        <w:jc w:val="center"/>
        <w:rPr>
          <w:b/>
          <w:bCs/>
        </w:rPr>
      </w:pPr>
    </w:p>
    <w:p w:rsidR="00E75DB3" w:rsidRPr="00B42E7D" w:rsidRDefault="00E75DB3" w:rsidP="00E75DB3">
      <w:pPr>
        <w:tabs>
          <w:tab w:val="left" w:pos="567"/>
        </w:tabs>
        <w:snapToGrid w:val="0"/>
        <w:spacing w:after="0"/>
        <w:jc w:val="center"/>
        <w:rPr>
          <w:b/>
          <w:bCs/>
        </w:rPr>
      </w:pPr>
      <w:r w:rsidRPr="00B42E7D">
        <w:rPr>
          <w:b/>
          <w:bCs/>
        </w:rPr>
        <w:t>6. ИТОГИ РЕАЛИЗАЦИИ ПРОЕКТА</w:t>
      </w:r>
    </w:p>
    <w:p w:rsidR="00E75DB3" w:rsidRDefault="00E75DB3" w:rsidP="00E75DB3">
      <w:pPr>
        <w:pStyle w:val="22"/>
        <w:tabs>
          <w:tab w:val="left" w:pos="567"/>
        </w:tabs>
        <w:ind w:firstLine="567"/>
        <w:jc w:val="both"/>
        <w:rPr>
          <w:b w:val="0"/>
          <w:i w:val="0"/>
          <w:sz w:val="24"/>
          <w:szCs w:val="24"/>
        </w:rPr>
      </w:pPr>
      <w:r w:rsidRPr="00B42E7D">
        <w:rPr>
          <w:b w:val="0"/>
          <w:i w:val="0"/>
          <w:sz w:val="24"/>
          <w:szCs w:val="24"/>
        </w:rPr>
        <w:t>В результате проведения работ по коммерциализации рез</w:t>
      </w:r>
      <w:r>
        <w:rPr>
          <w:b w:val="0"/>
          <w:i w:val="0"/>
          <w:sz w:val="24"/>
          <w:szCs w:val="24"/>
        </w:rPr>
        <w:t xml:space="preserve">ультатов НИОКР Инициатор </w:t>
      </w:r>
      <w:r w:rsidRPr="00B42E7D">
        <w:rPr>
          <w:b w:val="0"/>
          <w:i w:val="0"/>
          <w:sz w:val="24"/>
          <w:szCs w:val="24"/>
        </w:rPr>
        <w:t xml:space="preserve"> должен выйти на более высокий уровень развития предприятия по следующим показателям</w:t>
      </w:r>
      <w:r w:rsidR="00A64B09">
        <w:rPr>
          <w:b w:val="0"/>
          <w:i w:val="0"/>
          <w:sz w:val="24"/>
          <w:szCs w:val="24"/>
        </w:rPr>
        <w:t xml:space="preserve"> представленным в таблице 2.</w:t>
      </w:r>
    </w:p>
    <w:p w:rsidR="00A64B09" w:rsidRDefault="00A64B09" w:rsidP="00E75DB3">
      <w:pPr>
        <w:pStyle w:val="22"/>
        <w:tabs>
          <w:tab w:val="left" w:pos="567"/>
        </w:tabs>
        <w:ind w:firstLine="567"/>
        <w:jc w:val="both"/>
        <w:rPr>
          <w:b w:val="0"/>
          <w:i w:val="0"/>
          <w:sz w:val="24"/>
          <w:szCs w:val="24"/>
        </w:rPr>
      </w:pPr>
    </w:p>
    <w:p w:rsidR="00A64B09" w:rsidRDefault="00A64B09" w:rsidP="00A64B09">
      <w:pPr>
        <w:pStyle w:val="22"/>
        <w:tabs>
          <w:tab w:val="left" w:pos="567"/>
        </w:tabs>
        <w:ind w:firstLine="567"/>
        <w:jc w:val="right"/>
        <w:rPr>
          <w:b w:val="0"/>
          <w:i w:val="0"/>
          <w:sz w:val="24"/>
          <w:szCs w:val="24"/>
        </w:rPr>
      </w:pPr>
      <w:r>
        <w:rPr>
          <w:b w:val="0"/>
          <w:i w:val="0"/>
          <w:sz w:val="24"/>
          <w:szCs w:val="24"/>
        </w:rPr>
        <w:t>Таблица 2</w:t>
      </w:r>
    </w:p>
    <w:tbl>
      <w:tblPr>
        <w:tblpPr w:leftFromText="180" w:rightFromText="180" w:vertAnchor="text" w:horzAnchor="margin" w:tblpXSpec="center" w:tblpY="34"/>
        <w:tblW w:w="10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3791"/>
        <w:gridCol w:w="1251"/>
        <w:gridCol w:w="781"/>
        <w:gridCol w:w="781"/>
        <w:gridCol w:w="780"/>
        <w:gridCol w:w="781"/>
        <w:gridCol w:w="781"/>
        <w:gridCol w:w="781"/>
      </w:tblGrid>
      <w:tr w:rsidR="00787476" w:rsidRPr="00B52435" w:rsidTr="00B52435">
        <w:trPr>
          <w:trHeight w:val="272"/>
        </w:trPr>
        <w:tc>
          <w:tcPr>
            <w:tcW w:w="392" w:type="dxa"/>
            <w:vMerge w:val="restart"/>
            <w:shd w:val="clear" w:color="auto" w:fill="auto"/>
            <w:vAlign w:val="center"/>
          </w:tcPr>
          <w:p w:rsidR="00787476" w:rsidRPr="00B52435" w:rsidRDefault="00787476" w:rsidP="00787476">
            <w:pPr>
              <w:spacing w:after="0"/>
              <w:jc w:val="center"/>
              <w:rPr>
                <w:b/>
                <w:sz w:val="20"/>
                <w:szCs w:val="20"/>
              </w:rPr>
            </w:pPr>
            <w:r w:rsidRPr="00B52435">
              <w:rPr>
                <w:b/>
                <w:sz w:val="20"/>
                <w:szCs w:val="20"/>
              </w:rPr>
              <w:t>№</w:t>
            </w:r>
          </w:p>
        </w:tc>
        <w:tc>
          <w:tcPr>
            <w:tcW w:w="3791" w:type="dxa"/>
            <w:vMerge w:val="restart"/>
            <w:shd w:val="clear" w:color="auto" w:fill="auto"/>
            <w:vAlign w:val="center"/>
          </w:tcPr>
          <w:p w:rsidR="00787476" w:rsidRPr="00B52435" w:rsidRDefault="00787476" w:rsidP="00787476">
            <w:pPr>
              <w:spacing w:after="0"/>
              <w:jc w:val="center"/>
              <w:rPr>
                <w:b/>
                <w:sz w:val="20"/>
                <w:szCs w:val="20"/>
              </w:rPr>
            </w:pPr>
            <w:r w:rsidRPr="00B52435">
              <w:rPr>
                <w:b/>
                <w:sz w:val="20"/>
                <w:szCs w:val="20"/>
              </w:rPr>
              <w:t>Показатели реализации инновационного проекта</w:t>
            </w:r>
            <w:r w:rsidRPr="00B52435">
              <w:rPr>
                <w:sz w:val="20"/>
                <w:szCs w:val="20"/>
              </w:rPr>
              <w:t>*</w:t>
            </w:r>
          </w:p>
        </w:tc>
        <w:tc>
          <w:tcPr>
            <w:tcW w:w="1251" w:type="dxa"/>
            <w:vMerge w:val="restart"/>
            <w:shd w:val="clear" w:color="auto" w:fill="auto"/>
            <w:vAlign w:val="center"/>
          </w:tcPr>
          <w:p w:rsidR="00787476" w:rsidRPr="00B52435" w:rsidRDefault="00787476" w:rsidP="00787476">
            <w:pPr>
              <w:spacing w:after="0"/>
              <w:jc w:val="center"/>
              <w:rPr>
                <w:b/>
                <w:sz w:val="20"/>
                <w:szCs w:val="20"/>
              </w:rPr>
            </w:pPr>
            <w:r w:rsidRPr="00B52435">
              <w:rPr>
                <w:b/>
                <w:sz w:val="20"/>
                <w:szCs w:val="20"/>
              </w:rPr>
              <w:t>Единица измерения</w:t>
            </w:r>
          </w:p>
        </w:tc>
        <w:tc>
          <w:tcPr>
            <w:tcW w:w="781" w:type="dxa"/>
            <w:tcBorders>
              <w:right w:val="single" w:sz="4" w:space="0" w:color="auto"/>
            </w:tcBorders>
            <w:shd w:val="clear" w:color="auto" w:fill="auto"/>
            <w:vAlign w:val="center"/>
          </w:tcPr>
          <w:p w:rsidR="00787476" w:rsidRPr="00B52435" w:rsidRDefault="00787476" w:rsidP="00787476">
            <w:pPr>
              <w:spacing w:after="0"/>
              <w:jc w:val="center"/>
              <w:rPr>
                <w:b/>
                <w:sz w:val="20"/>
                <w:szCs w:val="20"/>
              </w:rPr>
            </w:pPr>
            <w:r w:rsidRPr="00B52435">
              <w:rPr>
                <w:b/>
                <w:sz w:val="20"/>
                <w:szCs w:val="20"/>
              </w:rPr>
              <w:t>2017</w:t>
            </w:r>
          </w:p>
        </w:tc>
        <w:tc>
          <w:tcPr>
            <w:tcW w:w="781" w:type="dxa"/>
            <w:tcBorders>
              <w:left w:val="single" w:sz="4" w:space="0" w:color="auto"/>
            </w:tcBorders>
            <w:shd w:val="clear" w:color="auto" w:fill="auto"/>
            <w:vAlign w:val="center"/>
          </w:tcPr>
          <w:p w:rsidR="00787476" w:rsidRPr="00B52435" w:rsidRDefault="00787476" w:rsidP="00787476">
            <w:pPr>
              <w:spacing w:after="0"/>
              <w:jc w:val="center"/>
              <w:rPr>
                <w:b/>
                <w:sz w:val="20"/>
                <w:szCs w:val="20"/>
              </w:rPr>
            </w:pPr>
            <w:r w:rsidRPr="00B52435">
              <w:rPr>
                <w:b/>
                <w:sz w:val="20"/>
                <w:szCs w:val="20"/>
              </w:rPr>
              <w:t>2018</w:t>
            </w:r>
          </w:p>
        </w:tc>
        <w:tc>
          <w:tcPr>
            <w:tcW w:w="780" w:type="dxa"/>
            <w:shd w:val="clear" w:color="auto" w:fill="auto"/>
            <w:vAlign w:val="center"/>
          </w:tcPr>
          <w:p w:rsidR="00787476" w:rsidRPr="00B52435" w:rsidRDefault="00787476" w:rsidP="00787476">
            <w:pPr>
              <w:spacing w:after="0"/>
              <w:jc w:val="center"/>
              <w:rPr>
                <w:b/>
                <w:sz w:val="20"/>
                <w:szCs w:val="20"/>
              </w:rPr>
            </w:pPr>
            <w:r w:rsidRPr="00B52435">
              <w:rPr>
                <w:b/>
                <w:sz w:val="20"/>
                <w:szCs w:val="20"/>
              </w:rPr>
              <w:t>2019</w:t>
            </w:r>
          </w:p>
        </w:tc>
        <w:tc>
          <w:tcPr>
            <w:tcW w:w="781" w:type="dxa"/>
            <w:vAlign w:val="center"/>
          </w:tcPr>
          <w:p w:rsidR="00787476" w:rsidRPr="00B52435" w:rsidRDefault="00787476" w:rsidP="00787476">
            <w:pPr>
              <w:spacing w:after="0"/>
              <w:jc w:val="center"/>
              <w:rPr>
                <w:b/>
                <w:sz w:val="20"/>
                <w:szCs w:val="20"/>
              </w:rPr>
            </w:pPr>
            <w:r w:rsidRPr="00B52435">
              <w:rPr>
                <w:b/>
                <w:sz w:val="20"/>
                <w:szCs w:val="20"/>
              </w:rPr>
              <w:t>2020</w:t>
            </w:r>
          </w:p>
        </w:tc>
        <w:tc>
          <w:tcPr>
            <w:tcW w:w="781" w:type="dxa"/>
            <w:vAlign w:val="center"/>
          </w:tcPr>
          <w:p w:rsidR="00787476" w:rsidRPr="00B52435" w:rsidRDefault="00787476" w:rsidP="00787476">
            <w:pPr>
              <w:spacing w:after="0"/>
              <w:jc w:val="center"/>
              <w:rPr>
                <w:b/>
                <w:sz w:val="20"/>
                <w:szCs w:val="20"/>
              </w:rPr>
            </w:pPr>
            <w:r w:rsidRPr="00B52435">
              <w:rPr>
                <w:b/>
                <w:sz w:val="20"/>
                <w:szCs w:val="20"/>
              </w:rPr>
              <w:t>2021</w:t>
            </w:r>
          </w:p>
        </w:tc>
        <w:tc>
          <w:tcPr>
            <w:tcW w:w="781" w:type="dxa"/>
            <w:vAlign w:val="center"/>
          </w:tcPr>
          <w:p w:rsidR="00787476" w:rsidRPr="00B52435" w:rsidRDefault="00787476" w:rsidP="00787476">
            <w:pPr>
              <w:spacing w:after="0"/>
              <w:jc w:val="center"/>
              <w:rPr>
                <w:b/>
                <w:sz w:val="20"/>
                <w:szCs w:val="20"/>
              </w:rPr>
            </w:pPr>
            <w:r>
              <w:rPr>
                <w:b/>
                <w:sz w:val="20"/>
                <w:szCs w:val="20"/>
              </w:rPr>
              <w:t>2022</w:t>
            </w:r>
          </w:p>
        </w:tc>
      </w:tr>
      <w:tr w:rsidR="00787476" w:rsidRPr="00B52435" w:rsidTr="00B52435">
        <w:trPr>
          <w:trHeight w:val="136"/>
        </w:trPr>
        <w:tc>
          <w:tcPr>
            <w:tcW w:w="392" w:type="dxa"/>
            <w:vMerge/>
            <w:shd w:val="clear" w:color="auto" w:fill="auto"/>
            <w:vAlign w:val="center"/>
          </w:tcPr>
          <w:p w:rsidR="00787476" w:rsidRPr="00B52435" w:rsidRDefault="00787476" w:rsidP="00787476">
            <w:pPr>
              <w:spacing w:after="0"/>
              <w:jc w:val="center"/>
              <w:rPr>
                <w:sz w:val="20"/>
                <w:szCs w:val="20"/>
              </w:rPr>
            </w:pPr>
          </w:p>
        </w:tc>
        <w:tc>
          <w:tcPr>
            <w:tcW w:w="3791" w:type="dxa"/>
            <w:vMerge/>
            <w:shd w:val="clear" w:color="auto" w:fill="auto"/>
            <w:vAlign w:val="center"/>
          </w:tcPr>
          <w:p w:rsidR="00787476" w:rsidRPr="00B52435" w:rsidRDefault="00787476" w:rsidP="00787476">
            <w:pPr>
              <w:spacing w:after="0"/>
              <w:rPr>
                <w:sz w:val="20"/>
                <w:szCs w:val="20"/>
              </w:rPr>
            </w:pPr>
          </w:p>
        </w:tc>
        <w:tc>
          <w:tcPr>
            <w:tcW w:w="1251" w:type="dxa"/>
            <w:vMerge/>
            <w:shd w:val="clear" w:color="auto" w:fill="auto"/>
            <w:vAlign w:val="bottom"/>
          </w:tcPr>
          <w:p w:rsidR="00787476" w:rsidRPr="00B52435" w:rsidRDefault="00787476" w:rsidP="00787476">
            <w:pPr>
              <w:spacing w:after="0"/>
              <w:jc w:val="center"/>
              <w:rPr>
                <w:sz w:val="20"/>
                <w:szCs w:val="20"/>
              </w:rPr>
            </w:pPr>
          </w:p>
        </w:tc>
        <w:tc>
          <w:tcPr>
            <w:tcW w:w="781" w:type="dxa"/>
            <w:tcBorders>
              <w:right w:val="single" w:sz="4" w:space="0" w:color="auto"/>
            </w:tcBorders>
            <w:shd w:val="clear" w:color="auto" w:fill="auto"/>
            <w:vAlign w:val="center"/>
          </w:tcPr>
          <w:p w:rsidR="00787476" w:rsidRPr="00B52435" w:rsidRDefault="00787476" w:rsidP="00787476">
            <w:pPr>
              <w:spacing w:after="0"/>
              <w:jc w:val="center"/>
              <w:rPr>
                <w:sz w:val="20"/>
                <w:szCs w:val="20"/>
              </w:rPr>
            </w:pPr>
            <w:r w:rsidRPr="00B52435">
              <w:rPr>
                <w:sz w:val="20"/>
                <w:szCs w:val="20"/>
              </w:rPr>
              <w:t>план</w:t>
            </w:r>
          </w:p>
        </w:tc>
        <w:tc>
          <w:tcPr>
            <w:tcW w:w="781" w:type="dxa"/>
            <w:tcBorders>
              <w:left w:val="single" w:sz="4" w:space="0" w:color="auto"/>
            </w:tcBorders>
            <w:shd w:val="clear" w:color="auto" w:fill="auto"/>
            <w:vAlign w:val="center"/>
          </w:tcPr>
          <w:p w:rsidR="00787476" w:rsidRPr="00B52435" w:rsidRDefault="00787476" w:rsidP="00787476">
            <w:pPr>
              <w:spacing w:after="0"/>
              <w:jc w:val="center"/>
              <w:rPr>
                <w:sz w:val="20"/>
                <w:szCs w:val="20"/>
              </w:rPr>
            </w:pPr>
            <w:r w:rsidRPr="00B52435">
              <w:rPr>
                <w:sz w:val="20"/>
                <w:szCs w:val="20"/>
              </w:rPr>
              <w:t>план</w:t>
            </w:r>
          </w:p>
        </w:tc>
        <w:tc>
          <w:tcPr>
            <w:tcW w:w="780" w:type="dxa"/>
            <w:shd w:val="clear" w:color="auto" w:fill="auto"/>
            <w:vAlign w:val="center"/>
          </w:tcPr>
          <w:p w:rsidR="00787476" w:rsidRPr="00B52435" w:rsidRDefault="00787476" w:rsidP="00787476">
            <w:pPr>
              <w:spacing w:after="0"/>
              <w:jc w:val="center"/>
              <w:rPr>
                <w:sz w:val="20"/>
                <w:szCs w:val="20"/>
              </w:rPr>
            </w:pPr>
            <w:r w:rsidRPr="00B52435">
              <w:rPr>
                <w:sz w:val="20"/>
                <w:szCs w:val="20"/>
              </w:rPr>
              <w:t>план</w:t>
            </w:r>
          </w:p>
        </w:tc>
        <w:tc>
          <w:tcPr>
            <w:tcW w:w="781" w:type="dxa"/>
            <w:vAlign w:val="center"/>
          </w:tcPr>
          <w:p w:rsidR="00787476" w:rsidRPr="00B52435" w:rsidRDefault="00787476" w:rsidP="00787476">
            <w:pPr>
              <w:spacing w:after="0"/>
              <w:jc w:val="center"/>
              <w:rPr>
                <w:sz w:val="20"/>
                <w:szCs w:val="20"/>
              </w:rPr>
            </w:pPr>
            <w:r w:rsidRPr="00B52435">
              <w:rPr>
                <w:sz w:val="20"/>
                <w:szCs w:val="20"/>
              </w:rPr>
              <w:t>план</w:t>
            </w:r>
          </w:p>
        </w:tc>
        <w:tc>
          <w:tcPr>
            <w:tcW w:w="781" w:type="dxa"/>
            <w:vAlign w:val="center"/>
          </w:tcPr>
          <w:p w:rsidR="00787476" w:rsidRPr="00B52435" w:rsidRDefault="00787476" w:rsidP="00787476">
            <w:pPr>
              <w:spacing w:after="0"/>
              <w:jc w:val="center"/>
              <w:rPr>
                <w:sz w:val="20"/>
                <w:szCs w:val="20"/>
              </w:rPr>
            </w:pPr>
            <w:r w:rsidRPr="00B52435">
              <w:rPr>
                <w:sz w:val="20"/>
                <w:szCs w:val="20"/>
              </w:rPr>
              <w:t>план</w:t>
            </w:r>
          </w:p>
        </w:tc>
        <w:tc>
          <w:tcPr>
            <w:tcW w:w="781" w:type="dxa"/>
            <w:vAlign w:val="center"/>
          </w:tcPr>
          <w:p w:rsidR="00787476" w:rsidRPr="00B52435" w:rsidRDefault="00787476" w:rsidP="00787476">
            <w:pPr>
              <w:spacing w:after="0"/>
              <w:jc w:val="center"/>
              <w:rPr>
                <w:sz w:val="20"/>
                <w:szCs w:val="20"/>
              </w:rPr>
            </w:pPr>
            <w:r w:rsidRPr="00B52435">
              <w:rPr>
                <w:sz w:val="20"/>
                <w:szCs w:val="20"/>
              </w:rPr>
              <w:t>план</w:t>
            </w:r>
          </w:p>
        </w:tc>
      </w:tr>
      <w:tr w:rsidR="00787476" w:rsidRPr="00B52435" w:rsidTr="00B52435">
        <w:trPr>
          <w:trHeight w:val="514"/>
        </w:trPr>
        <w:tc>
          <w:tcPr>
            <w:tcW w:w="392" w:type="dxa"/>
            <w:shd w:val="clear" w:color="auto" w:fill="auto"/>
            <w:vAlign w:val="center"/>
          </w:tcPr>
          <w:p w:rsidR="00787476" w:rsidRPr="00B52435" w:rsidRDefault="00787476" w:rsidP="00787476">
            <w:pPr>
              <w:spacing w:after="0"/>
              <w:jc w:val="center"/>
              <w:rPr>
                <w:sz w:val="20"/>
                <w:szCs w:val="20"/>
              </w:rPr>
            </w:pPr>
            <w:r w:rsidRPr="00B52435">
              <w:rPr>
                <w:sz w:val="20"/>
                <w:szCs w:val="20"/>
              </w:rPr>
              <w:t>1.</w:t>
            </w:r>
          </w:p>
        </w:tc>
        <w:tc>
          <w:tcPr>
            <w:tcW w:w="3791" w:type="dxa"/>
            <w:shd w:val="clear" w:color="auto" w:fill="auto"/>
            <w:vAlign w:val="center"/>
          </w:tcPr>
          <w:p w:rsidR="00787476" w:rsidRPr="00B52435" w:rsidRDefault="00787476" w:rsidP="00787476">
            <w:pPr>
              <w:spacing w:after="0"/>
              <w:rPr>
                <w:sz w:val="20"/>
                <w:szCs w:val="20"/>
              </w:rPr>
            </w:pPr>
            <w:r w:rsidRPr="00B52435">
              <w:rPr>
                <w:sz w:val="20"/>
                <w:szCs w:val="20"/>
              </w:rPr>
              <w:t>Количество вновь созданных и (или) модернизируемых высокопроизводительных рабочих мест</w:t>
            </w:r>
          </w:p>
        </w:tc>
        <w:tc>
          <w:tcPr>
            <w:tcW w:w="1251" w:type="dxa"/>
            <w:shd w:val="clear" w:color="auto" w:fill="auto"/>
            <w:vAlign w:val="center"/>
          </w:tcPr>
          <w:p w:rsidR="00787476" w:rsidRPr="00B52435" w:rsidRDefault="00787476" w:rsidP="00787476">
            <w:pPr>
              <w:spacing w:after="0"/>
              <w:jc w:val="center"/>
              <w:rPr>
                <w:sz w:val="20"/>
                <w:szCs w:val="20"/>
              </w:rPr>
            </w:pPr>
            <w:r w:rsidRPr="00B52435">
              <w:rPr>
                <w:sz w:val="20"/>
                <w:szCs w:val="20"/>
              </w:rPr>
              <w:t>Чел.</w:t>
            </w:r>
          </w:p>
        </w:tc>
        <w:tc>
          <w:tcPr>
            <w:tcW w:w="781" w:type="dxa"/>
            <w:tcBorders>
              <w:righ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1" w:type="dxa"/>
            <w:tcBorders>
              <w:lef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0" w:type="dxa"/>
            <w:shd w:val="clear" w:color="auto" w:fill="auto"/>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r>
      <w:tr w:rsidR="00787476" w:rsidRPr="00B52435" w:rsidTr="00B52435">
        <w:trPr>
          <w:trHeight w:val="514"/>
        </w:trPr>
        <w:tc>
          <w:tcPr>
            <w:tcW w:w="392" w:type="dxa"/>
            <w:shd w:val="clear" w:color="auto" w:fill="auto"/>
            <w:vAlign w:val="center"/>
          </w:tcPr>
          <w:p w:rsidR="00787476" w:rsidRPr="00B52435" w:rsidRDefault="00787476" w:rsidP="00787476">
            <w:pPr>
              <w:spacing w:after="0"/>
              <w:jc w:val="center"/>
              <w:rPr>
                <w:sz w:val="20"/>
                <w:szCs w:val="20"/>
              </w:rPr>
            </w:pPr>
            <w:r w:rsidRPr="00B52435">
              <w:rPr>
                <w:sz w:val="20"/>
                <w:szCs w:val="20"/>
              </w:rPr>
              <w:t>2.</w:t>
            </w:r>
          </w:p>
        </w:tc>
        <w:tc>
          <w:tcPr>
            <w:tcW w:w="3791" w:type="dxa"/>
            <w:shd w:val="clear" w:color="auto" w:fill="auto"/>
            <w:vAlign w:val="center"/>
          </w:tcPr>
          <w:p w:rsidR="00787476" w:rsidRPr="00B52435" w:rsidRDefault="00787476" w:rsidP="007D616B">
            <w:pPr>
              <w:spacing w:after="0"/>
              <w:rPr>
                <w:sz w:val="20"/>
                <w:szCs w:val="20"/>
              </w:rPr>
            </w:pPr>
            <w:r w:rsidRPr="00B52435">
              <w:rPr>
                <w:sz w:val="20"/>
                <w:szCs w:val="20"/>
              </w:rPr>
              <w:t>Объем реализации высокотехнологичной продукции (услуг), созданной Инициатором в результате выполнения проекта с использованием результатов НИОКР, выполненны</w:t>
            </w:r>
            <w:r w:rsidR="007D616B">
              <w:rPr>
                <w:sz w:val="20"/>
                <w:szCs w:val="20"/>
              </w:rPr>
              <w:t>х</w:t>
            </w:r>
            <w:r w:rsidRPr="00B52435">
              <w:rPr>
                <w:sz w:val="20"/>
                <w:szCs w:val="20"/>
              </w:rPr>
              <w:t xml:space="preserve"> малым инновационным предприятием в рамках полученного гранта</w:t>
            </w:r>
          </w:p>
        </w:tc>
        <w:tc>
          <w:tcPr>
            <w:tcW w:w="1251" w:type="dxa"/>
            <w:shd w:val="clear" w:color="auto" w:fill="auto"/>
            <w:vAlign w:val="center"/>
          </w:tcPr>
          <w:p w:rsidR="00787476" w:rsidRPr="00B52435" w:rsidRDefault="00787476" w:rsidP="00787476">
            <w:pPr>
              <w:spacing w:after="0"/>
              <w:jc w:val="center"/>
              <w:rPr>
                <w:sz w:val="20"/>
                <w:szCs w:val="20"/>
              </w:rPr>
            </w:pPr>
            <w:r w:rsidRPr="00B52435">
              <w:rPr>
                <w:sz w:val="20"/>
                <w:szCs w:val="20"/>
              </w:rPr>
              <w:t>Млн. руб.</w:t>
            </w:r>
          </w:p>
        </w:tc>
        <w:tc>
          <w:tcPr>
            <w:tcW w:w="781" w:type="dxa"/>
            <w:tcBorders>
              <w:righ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1" w:type="dxa"/>
            <w:tcBorders>
              <w:lef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0" w:type="dxa"/>
            <w:shd w:val="clear" w:color="auto" w:fill="auto"/>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r>
      <w:tr w:rsidR="00787476" w:rsidRPr="00B52435" w:rsidTr="00B52435">
        <w:trPr>
          <w:trHeight w:val="514"/>
        </w:trPr>
        <w:tc>
          <w:tcPr>
            <w:tcW w:w="392" w:type="dxa"/>
            <w:shd w:val="clear" w:color="auto" w:fill="auto"/>
            <w:vAlign w:val="center"/>
          </w:tcPr>
          <w:p w:rsidR="00787476" w:rsidRPr="00B52435" w:rsidRDefault="00787476" w:rsidP="00787476">
            <w:pPr>
              <w:spacing w:after="0"/>
              <w:jc w:val="center"/>
              <w:rPr>
                <w:sz w:val="20"/>
                <w:szCs w:val="20"/>
              </w:rPr>
            </w:pPr>
            <w:r w:rsidRPr="00B52435">
              <w:rPr>
                <w:sz w:val="20"/>
                <w:szCs w:val="20"/>
              </w:rPr>
              <w:t>3.</w:t>
            </w:r>
          </w:p>
        </w:tc>
        <w:tc>
          <w:tcPr>
            <w:tcW w:w="3791" w:type="dxa"/>
            <w:shd w:val="clear" w:color="auto" w:fill="auto"/>
            <w:vAlign w:val="center"/>
          </w:tcPr>
          <w:p w:rsidR="00787476" w:rsidRPr="00B52435" w:rsidRDefault="00787476" w:rsidP="00787476">
            <w:pPr>
              <w:spacing w:after="0"/>
              <w:rPr>
                <w:sz w:val="20"/>
                <w:szCs w:val="20"/>
              </w:rPr>
            </w:pPr>
            <w:r w:rsidRPr="00B52435">
              <w:rPr>
                <w:sz w:val="20"/>
                <w:szCs w:val="20"/>
              </w:rPr>
              <w:t>Объем налогов и сборов, дополнительно выплаченных Инициатором в связи с производством новой продукции</w:t>
            </w:r>
          </w:p>
        </w:tc>
        <w:tc>
          <w:tcPr>
            <w:tcW w:w="1251" w:type="dxa"/>
            <w:shd w:val="clear" w:color="auto" w:fill="auto"/>
            <w:vAlign w:val="center"/>
          </w:tcPr>
          <w:p w:rsidR="00787476" w:rsidRPr="00B52435" w:rsidRDefault="00787476" w:rsidP="00787476">
            <w:pPr>
              <w:spacing w:after="0"/>
              <w:jc w:val="center"/>
              <w:rPr>
                <w:sz w:val="20"/>
                <w:szCs w:val="20"/>
              </w:rPr>
            </w:pPr>
            <w:r w:rsidRPr="00B52435">
              <w:rPr>
                <w:sz w:val="20"/>
                <w:szCs w:val="20"/>
              </w:rPr>
              <w:t>Млн. руб.</w:t>
            </w:r>
          </w:p>
        </w:tc>
        <w:tc>
          <w:tcPr>
            <w:tcW w:w="781" w:type="dxa"/>
            <w:tcBorders>
              <w:righ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1" w:type="dxa"/>
            <w:tcBorders>
              <w:lef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0" w:type="dxa"/>
            <w:shd w:val="clear" w:color="auto" w:fill="auto"/>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c>
          <w:tcPr>
            <w:tcW w:w="781" w:type="dxa"/>
            <w:vAlign w:val="center"/>
          </w:tcPr>
          <w:p w:rsidR="00787476" w:rsidRPr="00B52435" w:rsidRDefault="00787476" w:rsidP="00787476">
            <w:pPr>
              <w:spacing w:after="0"/>
              <w:jc w:val="center"/>
              <w:rPr>
                <w:sz w:val="20"/>
                <w:szCs w:val="20"/>
              </w:rPr>
            </w:pPr>
          </w:p>
        </w:tc>
      </w:tr>
      <w:tr w:rsidR="00787476" w:rsidRPr="00B52435" w:rsidTr="00B52435">
        <w:trPr>
          <w:trHeight w:val="70"/>
        </w:trPr>
        <w:tc>
          <w:tcPr>
            <w:tcW w:w="392" w:type="dxa"/>
            <w:tcBorders>
              <w:top w:val="single" w:sz="4" w:space="0" w:color="auto"/>
              <w:bottom w:val="single" w:sz="4" w:space="0" w:color="auto"/>
            </w:tcBorders>
            <w:shd w:val="clear" w:color="auto" w:fill="auto"/>
            <w:vAlign w:val="center"/>
          </w:tcPr>
          <w:p w:rsidR="00787476" w:rsidRPr="00B52435" w:rsidRDefault="00787476" w:rsidP="00787476">
            <w:pPr>
              <w:spacing w:after="0"/>
              <w:jc w:val="center"/>
              <w:rPr>
                <w:sz w:val="20"/>
                <w:szCs w:val="20"/>
              </w:rPr>
            </w:pPr>
            <w:r w:rsidRPr="00B52435">
              <w:rPr>
                <w:sz w:val="20"/>
                <w:szCs w:val="20"/>
              </w:rPr>
              <w:t>4.</w:t>
            </w:r>
          </w:p>
        </w:tc>
        <w:tc>
          <w:tcPr>
            <w:tcW w:w="3791" w:type="dxa"/>
            <w:tcBorders>
              <w:top w:val="single" w:sz="4" w:space="0" w:color="auto"/>
              <w:bottom w:val="single" w:sz="4" w:space="0" w:color="auto"/>
            </w:tcBorders>
            <w:shd w:val="clear" w:color="auto" w:fill="auto"/>
            <w:vAlign w:val="center"/>
          </w:tcPr>
          <w:p w:rsidR="00787476" w:rsidRPr="00B52435" w:rsidRDefault="000C558B" w:rsidP="003350BB">
            <w:pPr>
              <w:spacing w:after="0"/>
              <w:rPr>
                <w:sz w:val="20"/>
                <w:szCs w:val="20"/>
              </w:rPr>
            </w:pPr>
            <w:r w:rsidRPr="000C558B">
              <w:rPr>
                <w:sz w:val="20"/>
                <w:szCs w:val="20"/>
              </w:rPr>
              <w:t>Объем вознаграждения, выплаченного Иници</w:t>
            </w:r>
            <w:r w:rsidR="003350BB">
              <w:rPr>
                <w:sz w:val="20"/>
                <w:szCs w:val="20"/>
              </w:rPr>
              <w:t>атором МИП за использование РИД, созданной</w:t>
            </w:r>
            <w:r w:rsidRPr="000C558B">
              <w:rPr>
                <w:sz w:val="20"/>
                <w:szCs w:val="20"/>
              </w:rPr>
              <w:t xml:space="preserve"> на основе результатов НИОКР</w:t>
            </w:r>
          </w:p>
        </w:tc>
        <w:tc>
          <w:tcPr>
            <w:tcW w:w="1251" w:type="dxa"/>
            <w:tcBorders>
              <w:top w:val="single" w:sz="4" w:space="0" w:color="auto"/>
              <w:bottom w:val="single" w:sz="4" w:space="0" w:color="auto"/>
            </w:tcBorders>
            <w:shd w:val="clear" w:color="auto" w:fill="auto"/>
            <w:vAlign w:val="center"/>
          </w:tcPr>
          <w:p w:rsidR="00787476" w:rsidRPr="00B52435" w:rsidRDefault="00787476" w:rsidP="00787476">
            <w:pPr>
              <w:spacing w:after="0"/>
              <w:jc w:val="center"/>
              <w:rPr>
                <w:sz w:val="20"/>
                <w:szCs w:val="20"/>
              </w:rPr>
            </w:pPr>
            <w:r w:rsidRPr="00B52435">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787476" w:rsidRPr="00B52435" w:rsidRDefault="00787476" w:rsidP="00787476">
            <w:pPr>
              <w:spacing w:after="0"/>
              <w:jc w:val="center"/>
              <w:rPr>
                <w:sz w:val="20"/>
                <w:szCs w:val="20"/>
              </w:rPr>
            </w:pPr>
          </w:p>
        </w:tc>
        <w:tc>
          <w:tcPr>
            <w:tcW w:w="781" w:type="dxa"/>
            <w:tcBorders>
              <w:top w:val="single" w:sz="4" w:space="0" w:color="auto"/>
              <w:bottom w:val="single" w:sz="4" w:space="0" w:color="auto"/>
            </w:tcBorders>
            <w:vAlign w:val="center"/>
          </w:tcPr>
          <w:p w:rsidR="00787476" w:rsidRPr="00B52435" w:rsidRDefault="00787476" w:rsidP="00787476">
            <w:pPr>
              <w:spacing w:after="0"/>
              <w:jc w:val="center"/>
              <w:rPr>
                <w:sz w:val="20"/>
                <w:szCs w:val="20"/>
              </w:rPr>
            </w:pPr>
          </w:p>
        </w:tc>
        <w:tc>
          <w:tcPr>
            <w:tcW w:w="781" w:type="dxa"/>
            <w:tcBorders>
              <w:top w:val="single" w:sz="4" w:space="0" w:color="auto"/>
              <w:bottom w:val="single" w:sz="4" w:space="0" w:color="auto"/>
            </w:tcBorders>
            <w:vAlign w:val="center"/>
          </w:tcPr>
          <w:p w:rsidR="00787476" w:rsidRPr="00B52435" w:rsidRDefault="00787476" w:rsidP="00787476">
            <w:pPr>
              <w:spacing w:after="0"/>
              <w:jc w:val="center"/>
              <w:rPr>
                <w:sz w:val="20"/>
                <w:szCs w:val="20"/>
              </w:rPr>
            </w:pPr>
          </w:p>
        </w:tc>
        <w:tc>
          <w:tcPr>
            <w:tcW w:w="781" w:type="dxa"/>
            <w:tcBorders>
              <w:top w:val="single" w:sz="4" w:space="0" w:color="auto"/>
              <w:bottom w:val="single" w:sz="4" w:space="0" w:color="auto"/>
            </w:tcBorders>
            <w:vAlign w:val="center"/>
          </w:tcPr>
          <w:p w:rsidR="00787476" w:rsidRPr="00B52435" w:rsidRDefault="00787476" w:rsidP="00787476">
            <w:pPr>
              <w:spacing w:after="0"/>
              <w:jc w:val="center"/>
              <w:rPr>
                <w:sz w:val="20"/>
                <w:szCs w:val="20"/>
              </w:rPr>
            </w:pPr>
          </w:p>
        </w:tc>
      </w:tr>
      <w:tr w:rsidR="003350BB" w:rsidRPr="00B52435" w:rsidTr="00B52435">
        <w:trPr>
          <w:trHeight w:val="70"/>
        </w:trPr>
        <w:tc>
          <w:tcPr>
            <w:tcW w:w="392" w:type="dxa"/>
            <w:tcBorders>
              <w:top w:val="single" w:sz="4" w:space="0" w:color="auto"/>
              <w:bottom w:val="single" w:sz="4" w:space="0" w:color="auto"/>
            </w:tcBorders>
            <w:shd w:val="clear" w:color="auto" w:fill="auto"/>
            <w:vAlign w:val="center"/>
          </w:tcPr>
          <w:p w:rsidR="003350BB" w:rsidRPr="00B52435" w:rsidRDefault="003350BB" w:rsidP="00787476">
            <w:pPr>
              <w:spacing w:after="0"/>
              <w:jc w:val="center"/>
              <w:rPr>
                <w:sz w:val="20"/>
                <w:szCs w:val="20"/>
              </w:rPr>
            </w:pPr>
            <w:r>
              <w:rPr>
                <w:sz w:val="20"/>
                <w:szCs w:val="20"/>
              </w:rPr>
              <w:t>5.</w:t>
            </w:r>
          </w:p>
        </w:tc>
        <w:tc>
          <w:tcPr>
            <w:tcW w:w="3791" w:type="dxa"/>
            <w:tcBorders>
              <w:top w:val="single" w:sz="4" w:space="0" w:color="auto"/>
              <w:bottom w:val="single" w:sz="4" w:space="0" w:color="auto"/>
            </w:tcBorders>
            <w:shd w:val="clear" w:color="auto" w:fill="auto"/>
            <w:vAlign w:val="center"/>
          </w:tcPr>
          <w:p w:rsidR="003350BB" w:rsidRPr="000C558B" w:rsidRDefault="003350BB" w:rsidP="003350BB">
            <w:pPr>
              <w:spacing w:after="0"/>
              <w:rPr>
                <w:sz w:val="20"/>
                <w:szCs w:val="20"/>
              </w:rPr>
            </w:pPr>
            <w:r w:rsidRPr="000C558B">
              <w:rPr>
                <w:sz w:val="20"/>
                <w:szCs w:val="20"/>
              </w:rPr>
              <w:t>Объем вознаграждения, выплаченного Инициатором МИП за поставку продукции, произведенной МИП на основе результатов НИОКР</w:t>
            </w:r>
          </w:p>
        </w:tc>
        <w:tc>
          <w:tcPr>
            <w:tcW w:w="1251" w:type="dxa"/>
            <w:tcBorders>
              <w:top w:val="single" w:sz="4" w:space="0" w:color="auto"/>
              <w:bottom w:val="single" w:sz="4" w:space="0" w:color="auto"/>
            </w:tcBorders>
            <w:shd w:val="clear" w:color="auto" w:fill="auto"/>
            <w:vAlign w:val="center"/>
          </w:tcPr>
          <w:p w:rsidR="003350BB" w:rsidRPr="00B52435" w:rsidRDefault="003350BB" w:rsidP="00787476">
            <w:pPr>
              <w:spacing w:after="0"/>
              <w:jc w:val="center"/>
              <w:rPr>
                <w:sz w:val="20"/>
                <w:szCs w:val="20"/>
              </w:rPr>
            </w:pPr>
            <w:r w:rsidRPr="00B52435">
              <w:rPr>
                <w:sz w:val="20"/>
                <w:szCs w:val="20"/>
              </w:rPr>
              <w:t>Млн. руб.</w:t>
            </w:r>
          </w:p>
        </w:tc>
        <w:tc>
          <w:tcPr>
            <w:tcW w:w="781" w:type="dxa"/>
            <w:tcBorders>
              <w:top w:val="single" w:sz="4" w:space="0" w:color="auto"/>
              <w:bottom w:val="single" w:sz="4" w:space="0" w:color="auto"/>
              <w:right w:val="single" w:sz="4" w:space="0" w:color="auto"/>
            </w:tcBorders>
            <w:shd w:val="clear" w:color="auto" w:fill="auto"/>
            <w:vAlign w:val="center"/>
          </w:tcPr>
          <w:p w:rsidR="003350BB" w:rsidRPr="00B52435" w:rsidRDefault="003350BB" w:rsidP="00787476">
            <w:pPr>
              <w:spacing w:after="0"/>
              <w:jc w:val="center"/>
              <w:rPr>
                <w:sz w:val="20"/>
                <w:szCs w:val="20"/>
              </w:rPr>
            </w:pPr>
          </w:p>
        </w:tc>
        <w:tc>
          <w:tcPr>
            <w:tcW w:w="781" w:type="dxa"/>
            <w:tcBorders>
              <w:top w:val="single" w:sz="4" w:space="0" w:color="auto"/>
              <w:left w:val="single" w:sz="4" w:space="0" w:color="auto"/>
              <w:bottom w:val="single" w:sz="4" w:space="0" w:color="auto"/>
            </w:tcBorders>
            <w:shd w:val="clear" w:color="auto" w:fill="auto"/>
            <w:vAlign w:val="center"/>
          </w:tcPr>
          <w:p w:rsidR="003350BB" w:rsidRPr="00B52435" w:rsidRDefault="003350BB" w:rsidP="00787476">
            <w:pPr>
              <w:spacing w:after="0"/>
              <w:jc w:val="center"/>
              <w:rPr>
                <w:sz w:val="20"/>
                <w:szCs w:val="20"/>
              </w:rPr>
            </w:pPr>
          </w:p>
        </w:tc>
        <w:tc>
          <w:tcPr>
            <w:tcW w:w="780" w:type="dxa"/>
            <w:tcBorders>
              <w:top w:val="single" w:sz="4" w:space="0" w:color="auto"/>
              <w:bottom w:val="single" w:sz="4" w:space="0" w:color="auto"/>
            </w:tcBorders>
            <w:shd w:val="clear" w:color="auto" w:fill="auto"/>
            <w:vAlign w:val="center"/>
          </w:tcPr>
          <w:p w:rsidR="003350BB" w:rsidRPr="00B52435" w:rsidRDefault="003350BB" w:rsidP="00787476">
            <w:pPr>
              <w:spacing w:after="0"/>
              <w:jc w:val="center"/>
              <w:rPr>
                <w:sz w:val="20"/>
                <w:szCs w:val="20"/>
              </w:rPr>
            </w:pPr>
          </w:p>
        </w:tc>
        <w:tc>
          <w:tcPr>
            <w:tcW w:w="781" w:type="dxa"/>
            <w:tcBorders>
              <w:top w:val="single" w:sz="4" w:space="0" w:color="auto"/>
              <w:bottom w:val="single" w:sz="4" w:space="0" w:color="auto"/>
            </w:tcBorders>
            <w:vAlign w:val="center"/>
          </w:tcPr>
          <w:p w:rsidR="003350BB" w:rsidRPr="00B52435" w:rsidRDefault="003350BB" w:rsidP="00787476">
            <w:pPr>
              <w:spacing w:after="0"/>
              <w:jc w:val="center"/>
              <w:rPr>
                <w:sz w:val="20"/>
                <w:szCs w:val="20"/>
              </w:rPr>
            </w:pPr>
          </w:p>
        </w:tc>
        <w:tc>
          <w:tcPr>
            <w:tcW w:w="781" w:type="dxa"/>
            <w:tcBorders>
              <w:top w:val="single" w:sz="4" w:space="0" w:color="auto"/>
              <w:bottom w:val="single" w:sz="4" w:space="0" w:color="auto"/>
            </w:tcBorders>
            <w:vAlign w:val="center"/>
          </w:tcPr>
          <w:p w:rsidR="003350BB" w:rsidRPr="00B52435" w:rsidRDefault="003350BB" w:rsidP="00787476">
            <w:pPr>
              <w:spacing w:after="0"/>
              <w:jc w:val="center"/>
              <w:rPr>
                <w:sz w:val="20"/>
                <w:szCs w:val="20"/>
              </w:rPr>
            </w:pPr>
          </w:p>
        </w:tc>
        <w:tc>
          <w:tcPr>
            <w:tcW w:w="781" w:type="dxa"/>
            <w:tcBorders>
              <w:top w:val="single" w:sz="4" w:space="0" w:color="auto"/>
              <w:bottom w:val="single" w:sz="4" w:space="0" w:color="auto"/>
            </w:tcBorders>
            <w:vAlign w:val="center"/>
          </w:tcPr>
          <w:p w:rsidR="003350BB" w:rsidRPr="00B52435" w:rsidRDefault="003350BB" w:rsidP="00787476">
            <w:pPr>
              <w:spacing w:after="0"/>
              <w:jc w:val="center"/>
              <w:rPr>
                <w:sz w:val="20"/>
                <w:szCs w:val="20"/>
              </w:rPr>
            </w:pPr>
          </w:p>
        </w:tc>
      </w:tr>
    </w:tbl>
    <w:p w:rsidR="005C5EAE" w:rsidRDefault="005C5EAE" w:rsidP="00E75DB3">
      <w:pPr>
        <w:pStyle w:val="22"/>
        <w:tabs>
          <w:tab w:val="left" w:pos="567"/>
        </w:tabs>
        <w:ind w:firstLine="567"/>
        <w:jc w:val="both"/>
        <w:rPr>
          <w:b w:val="0"/>
          <w:i w:val="0"/>
          <w:sz w:val="24"/>
          <w:szCs w:val="24"/>
        </w:rPr>
      </w:pPr>
    </w:p>
    <w:p w:rsidR="00E75DB3" w:rsidRPr="00B42E7D" w:rsidRDefault="00E75DB3" w:rsidP="00E75DB3">
      <w:pPr>
        <w:pStyle w:val="afa"/>
        <w:spacing w:line="240" w:lineRule="auto"/>
        <w:ind w:firstLine="0"/>
        <w:jc w:val="right"/>
        <w:rPr>
          <w:b/>
          <w:sz w:val="24"/>
          <w:szCs w:val="24"/>
        </w:rPr>
      </w:pPr>
    </w:p>
    <w:p w:rsidR="0028750C" w:rsidRPr="00B42E7D" w:rsidRDefault="00814713" w:rsidP="00D858C0">
      <w:pPr>
        <w:pStyle w:val="1"/>
        <w:pageBreakBefore/>
        <w:spacing w:before="0"/>
        <w:rPr>
          <w:rFonts w:ascii="Times New Roman" w:hAnsi="Times New Roman" w:cs="Times New Roman"/>
          <w:color w:val="auto"/>
          <w:sz w:val="24"/>
          <w:szCs w:val="24"/>
        </w:rPr>
      </w:pPr>
      <w:bookmarkStart w:id="32" w:name="_Toc452995711"/>
      <w:r w:rsidRPr="00B42E7D">
        <w:rPr>
          <w:rFonts w:ascii="Times New Roman" w:hAnsi="Times New Roman" w:cs="Times New Roman"/>
          <w:color w:val="auto"/>
          <w:sz w:val="24"/>
          <w:szCs w:val="24"/>
        </w:rPr>
        <w:lastRenderedPageBreak/>
        <w:t>П</w:t>
      </w:r>
      <w:r w:rsidR="0028750C" w:rsidRPr="00B42E7D">
        <w:rPr>
          <w:rFonts w:ascii="Times New Roman" w:hAnsi="Times New Roman" w:cs="Times New Roman"/>
          <w:color w:val="auto"/>
          <w:sz w:val="24"/>
          <w:szCs w:val="24"/>
        </w:rPr>
        <w:t xml:space="preserve">риложение </w:t>
      </w:r>
      <w:r w:rsidR="003833FF">
        <w:rPr>
          <w:rFonts w:ascii="Times New Roman" w:hAnsi="Times New Roman" w:cs="Times New Roman"/>
          <w:color w:val="auto"/>
          <w:sz w:val="24"/>
          <w:szCs w:val="24"/>
        </w:rPr>
        <w:t>3</w:t>
      </w:r>
      <w:r w:rsidR="0028750C" w:rsidRPr="00B42E7D">
        <w:rPr>
          <w:rFonts w:ascii="Times New Roman" w:hAnsi="Times New Roman" w:cs="Times New Roman"/>
          <w:color w:val="auto"/>
          <w:sz w:val="24"/>
          <w:szCs w:val="24"/>
        </w:rPr>
        <w:t>. Форма Соглашения о реализации проекта в рамках программы «Кооперация»</w:t>
      </w:r>
      <w:r w:rsidR="002F5166">
        <w:rPr>
          <w:rFonts w:ascii="Times New Roman" w:hAnsi="Times New Roman" w:cs="Times New Roman"/>
          <w:color w:val="auto"/>
          <w:sz w:val="24"/>
          <w:szCs w:val="24"/>
        </w:rPr>
        <w:t xml:space="preserve"> между Инициатором и Фондом</w:t>
      </w:r>
      <w:bookmarkEnd w:id="32"/>
    </w:p>
    <w:p w:rsidR="00821227" w:rsidRPr="00B42E7D" w:rsidRDefault="00821227" w:rsidP="00B42E7D">
      <w:pPr>
        <w:spacing w:after="0"/>
        <w:ind w:firstLine="540"/>
        <w:jc w:val="center"/>
        <w:rPr>
          <w:b/>
        </w:rPr>
      </w:pPr>
    </w:p>
    <w:p w:rsidR="00E75DB3" w:rsidRPr="00B42E7D" w:rsidRDefault="00E75DB3" w:rsidP="00E75DB3">
      <w:pPr>
        <w:spacing w:after="0"/>
        <w:jc w:val="center"/>
        <w:rPr>
          <w:b/>
        </w:rPr>
      </w:pPr>
      <w:r w:rsidRPr="00B42E7D">
        <w:rPr>
          <w:b/>
        </w:rPr>
        <w:t>СОГЛАШЕНИЕ О РЕАЛИЗАЦИИ ПРОЕКТА В РАМКАХ</w:t>
      </w:r>
    </w:p>
    <w:p w:rsidR="00E75DB3" w:rsidRPr="00B42E7D" w:rsidRDefault="00E75DB3" w:rsidP="00E75DB3">
      <w:pPr>
        <w:spacing w:after="0"/>
        <w:ind w:firstLine="540"/>
        <w:jc w:val="center"/>
        <w:rPr>
          <w:b/>
        </w:rPr>
      </w:pPr>
      <w:r w:rsidRPr="00B42E7D">
        <w:rPr>
          <w:b/>
        </w:rPr>
        <w:t>ПРОГРАММЫ «КООПЕРАЦИЯ»</w:t>
      </w:r>
    </w:p>
    <w:p w:rsidR="00E75DB3" w:rsidRPr="00B42E7D" w:rsidRDefault="00E75DB3" w:rsidP="00E75DB3">
      <w:pPr>
        <w:spacing w:after="0"/>
        <w:ind w:firstLine="540"/>
        <w:jc w:val="center"/>
        <w:rPr>
          <w:b/>
        </w:rPr>
      </w:pPr>
    </w:p>
    <w:p w:rsidR="00E75DB3" w:rsidRPr="00B42E7D" w:rsidRDefault="00E75DB3" w:rsidP="00E75DB3">
      <w:pPr>
        <w:spacing w:after="0"/>
        <w:ind w:left="-567" w:firstLine="540"/>
      </w:pPr>
      <w:r w:rsidRPr="00B42E7D">
        <w:t xml:space="preserve">г. Москва </w:t>
      </w:r>
      <w:r w:rsidRPr="00B42E7D">
        <w:tab/>
      </w:r>
      <w:r w:rsidRPr="00B42E7D">
        <w:tab/>
      </w:r>
      <w:r w:rsidRPr="00B42E7D">
        <w:tab/>
      </w:r>
      <w:r w:rsidRPr="00B42E7D">
        <w:tab/>
      </w:r>
      <w:r w:rsidRPr="00B42E7D">
        <w:tab/>
      </w:r>
      <w:r w:rsidRPr="00B42E7D">
        <w:tab/>
      </w:r>
      <w:r w:rsidRPr="00B42E7D">
        <w:tab/>
      </w:r>
      <w:r w:rsidRPr="00B42E7D">
        <w:tab/>
        <w:t xml:space="preserve">   «____» _____________201__г.</w:t>
      </w:r>
    </w:p>
    <w:p w:rsidR="00E75DB3" w:rsidRPr="00B42E7D" w:rsidRDefault="00E75DB3" w:rsidP="00E75DB3">
      <w:pPr>
        <w:tabs>
          <w:tab w:val="right" w:pos="9000"/>
        </w:tabs>
        <w:spacing w:after="0"/>
        <w:ind w:firstLine="540"/>
      </w:pPr>
    </w:p>
    <w:p w:rsidR="00E75DB3" w:rsidRDefault="00E75DB3" w:rsidP="00E75DB3">
      <w:pPr>
        <w:spacing w:after="0"/>
        <w:ind w:firstLine="851"/>
      </w:pPr>
      <w:r w:rsidRPr="00B42E7D">
        <w:t xml:space="preserve">Федеральное государственное бюджетное учреждение «Фонд содействия развитию малых форм предприятий в научно-технической сфере» (далее – Фонд) в лице Генерального директора Полякова Сергея Геннадьевича, действующего на основании Устава, с одной стороны, и </w:t>
      </w:r>
      <w:r w:rsidRPr="00B42E7D">
        <w:rPr>
          <w:u w:val="single"/>
        </w:rPr>
        <w:t>(</w:t>
      </w:r>
      <w:r w:rsidRPr="00B42E7D">
        <w:rPr>
          <w:i/>
          <w:u w:val="single"/>
        </w:rPr>
        <w:t>указывается полное наименование организации, которая будет использовать результаты работы</w:t>
      </w:r>
      <w:r w:rsidRPr="00B42E7D">
        <w:rPr>
          <w:u w:val="single"/>
        </w:rPr>
        <w:t>)</w:t>
      </w:r>
      <w:r w:rsidRPr="00B42E7D">
        <w:t xml:space="preserve"> (далее – Инициатор) в лице </w:t>
      </w:r>
      <w:r w:rsidRPr="00B42E7D">
        <w:rPr>
          <w:u w:val="single"/>
        </w:rPr>
        <w:t>(</w:t>
      </w:r>
      <w:r w:rsidRPr="00B42E7D">
        <w:rPr>
          <w:i/>
          <w:u w:val="single"/>
        </w:rPr>
        <w:t>указывается должность, фамилия, имя, отчество</w:t>
      </w:r>
      <w:r w:rsidRPr="00B42E7D">
        <w:rPr>
          <w:u w:val="single"/>
        </w:rPr>
        <w:t>)</w:t>
      </w:r>
      <w:r w:rsidRPr="00B42E7D">
        <w:t xml:space="preserve">, действующего на основании </w:t>
      </w:r>
      <w:r w:rsidRPr="00B42E7D">
        <w:rPr>
          <w:u w:val="single"/>
        </w:rPr>
        <w:t>(</w:t>
      </w:r>
      <w:r w:rsidRPr="00B42E7D">
        <w:rPr>
          <w:i/>
          <w:u w:val="single"/>
        </w:rPr>
        <w:t>указывается документ, определяющий полномочия лица</w:t>
      </w:r>
      <w:r w:rsidRPr="00B42E7D">
        <w:rPr>
          <w:u w:val="single"/>
        </w:rPr>
        <w:t>)</w:t>
      </w:r>
      <w:r w:rsidRPr="00B42E7D">
        <w:t>, с другой стороны, именуемые в дальнейшем каждый в отдельности «Участник» или совместно «Участники» заключили настоящее Соглашение о нижеследующем:</w:t>
      </w:r>
    </w:p>
    <w:p w:rsidR="007D616B" w:rsidRPr="00B42E7D" w:rsidRDefault="007D616B" w:rsidP="00E75DB3">
      <w:pPr>
        <w:spacing w:after="0"/>
        <w:ind w:firstLine="851"/>
      </w:pPr>
    </w:p>
    <w:p w:rsidR="00E75DB3" w:rsidRPr="00B42E7D" w:rsidRDefault="00E75DB3" w:rsidP="00531188">
      <w:pPr>
        <w:numPr>
          <w:ilvl w:val="0"/>
          <w:numId w:val="10"/>
        </w:numPr>
        <w:spacing w:after="0"/>
        <w:ind w:left="1105" w:hanging="357"/>
        <w:jc w:val="center"/>
        <w:rPr>
          <w:b/>
        </w:rPr>
      </w:pPr>
      <w:r w:rsidRPr="00B42E7D">
        <w:rPr>
          <w:b/>
        </w:rPr>
        <w:t>ПРЕДМЕТ СОГЛАШЕНИЯ.</w:t>
      </w:r>
    </w:p>
    <w:p w:rsidR="00514855" w:rsidRDefault="00E75DB3" w:rsidP="00531188">
      <w:pPr>
        <w:numPr>
          <w:ilvl w:val="1"/>
          <w:numId w:val="11"/>
        </w:numPr>
        <w:tabs>
          <w:tab w:val="left" w:pos="1134"/>
        </w:tabs>
        <w:spacing w:after="0"/>
        <w:ind w:left="0" w:firstLine="567"/>
      </w:pPr>
      <w:r w:rsidRPr="00B42E7D">
        <w:rPr>
          <w:rStyle w:val="FontStyle16"/>
        </w:rPr>
        <w:t>Предметом Соглашения является определение условий и порядка взаимодействия</w:t>
      </w:r>
      <w:r w:rsidRPr="00B42E7D">
        <w:t xml:space="preserve"> Фонда </w:t>
      </w:r>
      <w:r>
        <w:t>и Инициатора для реализации инновационного</w:t>
      </w:r>
      <w:r w:rsidRPr="00187D29">
        <w:t xml:space="preserve"> проект</w:t>
      </w:r>
      <w:r>
        <w:t xml:space="preserve">а </w:t>
      </w:r>
      <w:r w:rsidR="00514855">
        <w:t xml:space="preserve">«_____________» </w:t>
      </w:r>
      <w:r w:rsidR="00514855" w:rsidRPr="00B42E7D">
        <w:rPr>
          <w:i/>
        </w:rPr>
        <w:t>(указывается на</w:t>
      </w:r>
      <w:r w:rsidR="00514855">
        <w:rPr>
          <w:i/>
        </w:rPr>
        <w:t>звание проекта</w:t>
      </w:r>
      <w:r w:rsidR="00514855" w:rsidRPr="00B42E7D">
        <w:rPr>
          <w:i/>
        </w:rPr>
        <w:t>)</w:t>
      </w:r>
      <w:r w:rsidR="00514855" w:rsidRPr="00B42E7D">
        <w:t xml:space="preserve"> </w:t>
      </w:r>
      <w:r>
        <w:t>(далее – Проект)</w:t>
      </w:r>
      <w:r w:rsidRPr="00187D29">
        <w:t xml:space="preserve"> по разработке и освоению новых видов наукоемкой продукции (далее</w:t>
      </w:r>
      <w:r>
        <w:t xml:space="preserve"> –</w:t>
      </w:r>
      <w:r w:rsidRPr="00187D29">
        <w:t xml:space="preserve"> новая продукция) в интересах Инициатора</w:t>
      </w:r>
      <w:r w:rsidRPr="00B42E7D">
        <w:t xml:space="preserve"> и вывода ее на рынок на основе использования научно</w:t>
      </w:r>
      <w:r w:rsidR="00514855">
        <w:t>-</w:t>
      </w:r>
      <w:r w:rsidRPr="00B42E7D">
        <w:t>технического и производственного потенциала малого инновационного предприятия (далее –</w:t>
      </w:r>
      <w:r w:rsidR="00514855">
        <w:t xml:space="preserve"> </w:t>
      </w:r>
      <w:r w:rsidRPr="00B42E7D">
        <w:t>МИП), производственного потенциала Инициатора и его возможностей по продвижению</w:t>
      </w:r>
      <w:r w:rsidR="00CA6E47">
        <w:t xml:space="preserve"> новой</w:t>
      </w:r>
      <w:r w:rsidRPr="00B42E7D">
        <w:t xml:space="preserve"> продукции на рынок. </w:t>
      </w:r>
    </w:p>
    <w:p w:rsidR="0041565F" w:rsidRPr="0041565F" w:rsidRDefault="0041565F" w:rsidP="00531188">
      <w:pPr>
        <w:numPr>
          <w:ilvl w:val="1"/>
          <w:numId w:val="11"/>
        </w:numPr>
        <w:tabs>
          <w:tab w:val="left" w:pos="1134"/>
        </w:tabs>
        <w:spacing w:after="0"/>
        <w:ind w:left="0" w:firstLine="567"/>
        <w:rPr>
          <w:i/>
        </w:rPr>
      </w:pPr>
      <w:r w:rsidRPr="0041565F">
        <w:t xml:space="preserve">В рамках реализации Соглашения Фондом проводится конкурсный отбор </w:t>
      </w:r>
      <w:r>
        <w:t>и последующее финансирование выполнени</w:t>
      </w:r>
      <w:r w:rsidR="00934D13">
        <w:t>я</w:t>
      </w:r>
      <w:r>
        <w:t xml:space="preserve"> </w:t>
      </w:r>
      <w:r w:rsidRPr="0041565F">
        <w:t>МИП</w:t>
      </w:r>
      <w:r>
        <w:rPr>
          <w:i/>
        </w:rPr>
        <w:t xml:space="preserve"> </w:t>
      </w:r>
      <w:r w:rsidRPr="00B42E7D">
        <w:t xml:space="preserve">научно-исследовательских и опытно-конструкторских работ (далее </w:t>
      </w:r>
      <w:r>
        <w:t>–</w:t>
      </w:r>
      <w:r w:rsidRPr="00B42E7D">
        <w:t xml:space="preserve"> НИОКР) по теме _________________________ </w:t>
      </w:r>
      <w:r w:rsidRPr="00B42E7D">
        <w:rPr>
          <w:i/>
        </w:rPr>
        <w:t>(указывается наименование НИОКР)</w:t>
      </w:r>
      <w:r w:rsidRPr="00B42E7D">
        <w:t xml:space="preserve"> в соответствии с</w:t>
      </w:r>
      <w:r>
        <w:t>о сформированным Инициатором</w:t>
      </w:r>
      <w:r w:rsidRPr="00B42E7D">
        <w:t xml:space="preserve"> техническим заданием (</w:t>
      </w:r>
      <w:r>
        <w:t>п</w:t>
      </w:r>
      <w:r w:rsidRPr="00B42E7D">
        <w:t xml:space="preserve">риложение 1 к Соглашению) с </w:t>
      </w:r>
      <w:r>
        <w:t xml:space="preserve">ценой </w:t>
      </w:r>
      <w:r w:rsidR="003D66DD">
        <w:t>договора</w:t>
      </w:r>
      <w:r>
        <w:t xml:space="preserve"> ____ </w:t>
      </w:r>
      <w:r w:rsidRPr="00B42E7D">
        <w:rPr>
          <w:i/>
        </w:rPr>
        <w:t xml:space="preserve">(указывается цена </w:t>
      </w:r>
      <w:r w:rsidR="003D66DD">
        <w:rPr>
          <w:i/>
        </w:rPr>
        <w:t>договора</w:t>
      </w:r>
      <w:r w:rsidRPr="00B42E7D">
        <w:t>) млн. руб</w:t>
      </w:r>
      <w:r>
        <w:t>лей</w:t>
      </w:r>
      <w:r w:rsidRPr="00B42E7D">
        <w:t>.</w:t>
      </w:r>
    </w:p>
    <w:p w:rsidR="0041565F" w:rsidRPr="007D616B" w:rsidRDefault="00934D13" w:rsidP="00531188">
      <w:pPr>
        <w:numPr>
          <w:ilvl w:val="1"/>
          <w:numId w:val="11"/>
        </w:numPr>
        <w:tabs>
          <w:tab w:val="left" w:pos="1134"/>
        </w:tabs>
        <w:spacing w:after="0"/>
        <w:ind w:left="0" w:firstLine="567"/>
        <w:rPr>
          <w:i/>
        </w:rPr>
      </w:pPr>
      <w:r>
        <w:t xml:space="preserve">Инициатор обеспечивает организацию производства и </w:t>
      </w:r>
      <w:r w:rsidR="00CC7FC9">
        <w:t>коммерциализацию</w:t>
      </w:r>
      <w:r>
        <w:t xml:space="preserve"> новой продукции, созданной с использованием результатов </w:t>
      </w:r>
      <w:r w:rsidR="007D616B">
        <w:t xml:space="preserve">НИОКР, выполненных МИП, в объемах и в сроки, указанные в Соглашении. </w:t>
      </w:r>
    </w:p>
    <w:p w:rsidR="00A64B09" w:rsidRPr="00B42E7D" w:rsidRDefault="00A64B09" w:rsidP="00A64B09">
      <w:pPr>
        <w:numPr>
          <w:ilvl w:val="1"/>
          <w:numId w:val="11"/>
        </w:numPr>
        <w:spacing w:after="0"/>
        <w:ind w:left="0" w:firstLine="568"/>
        <w:rPr>
          <w:rStyle w:val="FontStyle16"/>
          <w:b/>
        </w:rPr>
      </w:pPr>
      <w:r w:rsidRPr="00B42E7D">
        <w:rPr>
          <w:rStyle w:val="FontStyle16"/>
        </w:rPr>
        <w:t xml:space="preserve">Срок реализации Проекта – ______ лет и _______ месяцев </w:t>
      </w:r>
      <w:r w:rsidRPr="00B42E7D">
        <w:rPr>
          <w:rStyle w:val="FontStyle16"/>
          <w:i/>
        </w:rPr>
        <w:t>(не более 7 лет с даты подписания Договора между Фонд</w:t>
      </w:r>
      <w:r>
        <w:rPr>
          <w:rStyle w:val="FontStyle16"/>
          <w:i/>
        </w:rPr>
        <w:t>ом</w:t>
      </w:r>
      <w:r w:rsidRPr="00B42E7D">
        <w:rPr>
          <w:rStyle w:val="FontStyle16"/>
          <w:i/>
        </w:rPr>
        <w:t xml:space="preserve"> и МИП)</w:t>
      </w:r>
      <w:r w:rsidRPr="00B42E7D">
        <w:rPr>
          <w:rStyle w:val="FontStyle16"/>
        </w:rPr>
        <w:t>, в том числе, проведение НИОКР - ________ месяцев (</w:t>
      </w:r>
      <w:r w:rsidRPr="00B42E7D">
        <w:rPr>
          <w:rStyle w:val="FontStyle16"/>
          <w:i/>
        </w:rPr>
        <w:t>не менее 18 и не более 24 месяцев</w:t>
      </w:r>
      <w:r w:rsidR="00DE4D7D">
        <w:rPr>
          <w:rStyle w:val="FontStyle16"/>
        </w:rPr>
        <w:t xml:space="preserve">), организация производства </w:t>
      </w:r>
      <w:r w:rsidRPr="00B42E7D">
        <w:rPr>
          <w:rStyle w:val="FontStyle16"/>
        </w:rPr>
        <w:t xml:space="preserve"> и </w:t>
      </w:r>
      <w:r>
        <w:rPr>
          <w:rStyle w:val="FontStyle16"/>
        </w:rPr>
        <w:t>коммерциализация</w:t>
      </w:r>
      <w:r w:rsidRPr="00B42E7D">
        <w:rPr>
          <w:rStyle w:val="FontStyle16"/>
        </w:rPr>
        <w:t xml:space="preserve"> новой </w:t>
      </w:r>
      <w:r>
        <w:rPr>
          <w:rStyle w:val="FontStyle16"/>
        </w:rPr>
        <w:t>продукции с использованием</w:t>
      </w:r>
      <w:r w:rsidRPr="00B42E7D">
        <w:rPr>
          <w:rStyle w:val="FontStyle16"/>
        </w:rPr>
        <w:t xml:space="preserve"> результатов НИОКР - _______лет и _______ месяцев (</w:t>
      </w:r>
      <w:r w:rsidRPr="00B42E7D">
        <w:rPr>
          <w:rStyle w:val="FontStyle16"/>
          <w:i/>
        </w:rPr>
        <w:t>не более 5 лет</w:t>
      </w:r>
      <w:r w:rsidRPr="00B42E7D">
        <w:rPr>
          <w:rStyle w:val="FontStyle16"/>
        </w:rPr>
        <w:t xml:space="preserve"> </w:t>
      </w:r>
      <w:r w:rsidRPr="00B42E7D">
        <w:rPr>
          <w:rStyle w:val="FontStyle16"/>
          <w:i/>
        </w:rPr>
        <w:t>с даты окончания проведения НИОКР</w:t>
      </w:r>
      <w:r w:rsidRPr="00B42E7D">
        <w:rPr>
          <w:rStyle w:val="FontStyle16"/>
        </w:rPr>
        <w:t xml:space="preserve">). </w:t>
      </w:r>
    </w:p>
    <w:p w:rsidR="007D616B" w:rsidRPr="007D616B" w:rsidRDefault="007D616B" w:rsidP="007D616B">
      <w:pPr>
        <w:tabs>
          <w:tab w:val="left" w:pos="1134"/>
        </w:tabs>
        <w:spacing w:after="0"/>
        <w:ind w:left="567"/>
      </w:pPr>
    </w:p>
    <w:p w:rsidR="00E75DB3" w:rsidRPr="00B42E7D" w:rsidRDefault="00E75DB3" w:rsidP="00531188">
      <w:pPr>
        <w:numPr>
          <w:ilvl w:val="0"/>
          <w:numId w:val="10"/>
        </w:numPr>
        <w:spacing w:after="0"/>
        <w:ind w:left="1105" w:hanging="357"/>
        <w:jc w:val="center"/>
        <w:rPr>
          <w:b/>
        </w:rPr>
      </w:pPr>
      <w:r w:rsidRPr="00B42E7D">
        <w:rPr>
          <w:b/>
        </w:rPr>
        <w:t>ОБЯЗАННОСТИ УЧАСТНИКОВ.</w:t>
      </w:r>
    </w:p>
    <w:p w:rsidR="00E75DB3" w:rsidRPr="00B42E7D" w:rsidRDefault="00E75DB3" w:rsidP="00531188">
      <w:pPr>
        <w:numPr>
          <w:ilvl w:val="0"/>
          <w:numId w:val="12"/>
        </w:numPr>
        <w:tabs>
          <w:tab w:val="left" w:pos="1134"/>
        </w:tabs>
        <w:spacing w:after="0"/>
        <w:ind w:left="0" w:firstLine="567"/>
        <w:rPr>
          <w:b/>
        </w:rPr>
      </w:pPr>
      <w:r w:rsidRPr="00B42E7D">
        <w:rPr>
          <w:b/>
        </w:rPr>
        <w:t>Фонд</w:t>
      </w:r>
      <w:r w:rsidR="0044638E">
        <w:rPr>
          <w:b/>
        </w:rPr>
        <w:t xml:space="preserve"> обязан</w:t>
      </w:r>
      <w:r w:rsidRPr="00B42E7D">
        <w:rPr>
          <w:b/>
        </w:rPr>
        <w:t>:</w:t>
      </w:r>
    </w:p>
    <w:p w:rsidR="0044638E" w:rsidRDefault="0044638E" w:rsidP="00531188">
      <w:pPr>
        <w:pStyle w:val="Style6"/>
        <w:widowControl/>
        <w:numPr>
          <w:ilvl w:val="0"/>
          <w:numId w:val="13"/>
        </w:numPr>
        <w:tabs>
          <w:tab w:val="left" w:pos="1134"/>
        </w:tabs>
        <w:spacing w:line="240" w:lineRule="auto"/>
        <w:ind w:left="0" w:firstLine="567"/>
        <w:jc w:val="both"/>
        <w:rPr>
          <w:rStyle w:val="FontStyle16"/>
        </w:rPr>
      </w:pPr>
      <w:r>
        <w:rPr>
          <w:rStyle w:val="FontStyle16"/>
        </w:rPr>
        <w:t xml:space="preserve">Обеспечить проведение конкурсного отбора МИП для выполнения НИОКР по согласованной с Инициатором теме и техническому заданию в соответствии с п.1.2 Соглашения. </w:t>
      </w:r>
    </w:p>
    <w:p w:rsidR="0044638E" w:rsidRDefault="0044638E" w:rsidP="00531188">
      <w:pPr>
        <w:pStyle w:val="Style6"/>
        <w:widowControl/>
        <w:numPr>
          <w:ilvl w:val="0"/>
          <w:numId w:val="13"/>
        </w:numPr>
        <w:tabs>
          <w:tab w:val="left" w:pos="1134"/>
        </w:tabs>
        <w:spacing w:line="240" w:lineRule="auto"/>
        <w:ind w:left="0" w:firstLine="567"/>
        <w:jc w:val="both"/>
        <w:rPr>
          <w:rStyle w:val="FontStyle16"/>
        </w:rPr>
      </w:pPr>
      <w:r>
        <w:rPr>
          <w:rStyle w:val="FontStyle16"/>
        </w:rPr>
        <w:t xml:space="preserve">Заключить с МИП, отобранным по результатам конкурсного отбора, договор гранта с целью финансирования </w:t>
      </w:r>
      <w:r w:rsidR="005B7347">
        <w:rPr>
          <w:rStyle w:val="FontStyle16"/>
        </w:rPr>
        <w:t xml:space="preserve">выполнения </w:t>
      </w:r>
      <w:r>
        <w:rPr>
          <w:rStyle w:val="FontStyle16"/>
        </w:rPr>
        <w:t>НИОКР</w:t>
      </w:r>
      <w:r w:rsidR="005B7347">
        <w:rPr>
          <w:rStyle w:val="FontStyle16"/>
        </w:rPr>
        <w:t xml:space="preserve"> на условиях, установленных в соответствии с настоящим Соглашением и положением о программе «Кооперация».</w:t>
      </w:r>
    </w:p>
    <w:p w:rsidR="005B7347" w:rsidRDefault="005B7347" w:rsidP="00531188">
      <w:pPr>
        <w:pStyle w:val="Style6"/>
        <w:widowControl/>
        <w:numPr>
          <w:ilvl w:val="0"/>
          <w:numId w:val="13"/>
        </w:numPr>
        <w:tabs>
          <w:tab w:val="left" w:pos="1134"/>
        </w:tabs>
        <w:spacing w:line="240" w:lineRule="auto"/>
        <w:ind w:left="0" w:firstLine="567"/>
        <w:jc w:val="both"/>
        <w:rPr>
          <w:rStyle w:val="FontStyle16"/>
        </w:rPr>
      </w:pPr>
      <w:r>
        <w:rPr>
          <w:rStyle w:val="FontStyle16"/>
        </w:rPr>
        <w:t>Обеспечить мониторинг выполнения НИОКР и приемку отчетности в рамках заключенного договора гранта.</w:t>
      </w:r>
    </w:p>
    <w:p w:rsidR="00E75DB3" w:rsidRPr="00B42E7D" w:rsidRDefault="00E75DB3" w:rsidP="00531188">
      <w:pPr>
        <w:numPr>
          <w:ilvl w:val="0"/>
          <w:numId w:val="12"/>
        </w:numPr>
        <w:tabs>
          <w:tab w:val="left" w:pos="1134"/>
        </w:tabs>
        <w:spacing w:after="0"/>
        <w:ind w:left="0" w:firstLine="567"/>
        <w:rPr>
          <w:b/>
        </w:rPr>
      </w:pPr>
      <w:r>
        <w:rPr>
          <w:b/>
        </w:rPr>
        <w:t>Инициатор</w:t>
      </w:r>
      <w:r w:rsidR="0044638E">
        <w:rPr>
          <w:b/>
        </w:rPr>
        <w:t xml:space="preserve"> обязан</w:t>
      </w:r>
      <w:r w:rsidRPr="00B42E7D">
        <w:rPr>
          <w:b/>
        </w:rPr>
        <w:t>:</w:t>
      </w:r>
    </w:p>
    <w:p w:rsidR="006A71E8" w:rsidRPr="006A71E8" w:rsidRDefault="00E75DB3" w:rsidP="006A71E8">
      <w:pPr>
        <w:numPr>
          <w:ilvl w:val="0"/>
          <w:numId w:val="14"/>
        </w:numPr>
        <w:tabs>
          <w:tab w:val="left" w:pos="1134"/>
        </w:tabs>
        <w:spacing w:after="0"/>
        <w:ind w:left="0" w:firstLine="567"/>
      </w:pPr>
      <w:r w:rsidRPr="00B42E7D">
        <w:t>Заключ</w:t>
      </w:r>
      <w:r w:rsidR="00F92F1A">
        <w:t>ить</w:t>
      </w:r>
      <w:r w:rsidRPr="00B42E7D">
        <w:t xml:space="preserve"> с МИП, </w:t>
      </w:r>
      <w:r w:rsidR="008B672B">
        <w:t>отобранным по результатам конкурсного отбора</w:t>
      </w:r>
      <w:r w:rsidRPr="00B42E7D">
        <w:t>, соглашение о научно-техническом сотрудничестве в рамках реализации Проекта</w:t>
      </w:r>
      <w:r w:rsidR="006A71E8">
        <w:t xml:space="preserve">, </w:t>
      </w:r>
      <w:r w:rsidR="006A71E8" w:rsidRPr="006A71E8">
        <w:t xml:space="preserve">определяющее, в </w:t>
      </w:r>
      <w:r w:rsidR="006A71E8" w:rsidRPr="006A71E8">
        <w:lastRenderedPageBreak/>
        <w:t>частности, порядок использования Инициатором результатов интеллектуальной деятельности</w:t>
      </w:r>
      <w:r w:rsidR="00863802">
        <w:t xml:space="preserve"> (далее – РИД)</w:t>
      </w:r>
      <w:r w:rsidR="006A71E8" w:rsidRPr="006A71E8">
        <w:t xml:space="preserve">, полученных при выполнении НИОКР и/или порядок </w:t>
      </w:r>
      <w:r w:rsidR="006A71E8">
        <w:t>и условия приобретении Инициатором продукции МИП, созданной на основе результатов выполненных НИОКР</w:t>
      </w:r>
      <w:r w:rsidR="006A71E8" w:rsidRPr="006A71E8">
        <w:t>.</w:t>
      </w:r>
    </w:p>
    <w:p w:rsidR="00E75DB3" w:rsidRDefault="00E75DB3" w:rsidP="00531188">
      <w:pPr>
        <w:numPr>
          <w:ilvl w:val="0"/>
          <w:numId w:val="14"/>
        </w:numPr>
        <w:tabs>
          <w:tab w:val="left" w:pos="1134"/>
        </w:tabs>
        <w:spacing w:after="0"/>
        <w:ind w:left="0" w:firstLine="567"/>
      </w:pPr>
      <w:r w:rsidRPr="00B42E7D">
        <w:t>Обеспечи</w:t>
      </w:r>
      <w:r w:rsidR="00F92F1A">
        <w:t>ть</w:t>
      </w:r>
      <w:r w:rsidRPr="00B42E7D">
        <w:t xml:space="preserve"> софи</w:t>
      </w:r>
      <w:r>
        <w:t>нансирование проведения НИОКР и/или</w:t>
      </w:r>
      <w:r w:rsidRPr="00B42E7D">
        <w:t xml:space="preserve"> </w:t>
      </w:r>
      <w:r w:rsidR="00C35699">
        <w:t>организаци</w:t>
      </w:r>
      <w:r w:rsidR="003350BB">
        <w:t>и</w:t>
      </w:r>
      <w:r w:rsidR="00DE4D7D">
        <w:t xml:space="preserve"> производства</w:t>
      </w:r>
      <w:r w:rsidRPr="00B42E7D">
        <w:t xml:space="preserve"> новой продукции </w:t>
      </w:r>
      <w:r w:rsidR="003350BB">
        <w:t xml:space="preserve">и/или её коммерциализации </w:t>
      </w:r>
      <w:r w:rsidRPr="00B42E7D">
        <w:t xml:space="preserve">в </w:t>
      </w:r>
      <w:r w:rsidR="00DE4D7D">
        <w:t>течение срока проведения НИОКР</w:t>
      </w:r>
      <w:r w:rsidRPr="00B42E7D">
        <w:t xml:space="preserve"> в размере не менее, чем объем средств, предоставляемых Фондом. </w:t>
      </w:r>
      <w:r w:rsidR="00266C6A">
        <w:t xml:space="preserve">Форма, объем и сроки предоставления внебюджетного софинансирования Инициатором устанавливаются в </w:t>
      </w:r>
      <w:r w:rsidR="00F92F1A">
        <w:t>п</w:t>
      </w:r>
      <w:r w:rsidRPr="00B42E7D">
        <w:t>риложении 3 к Соглашению.</w:t>
      </w:r>
    </w:p>
    <w:p w:rsidR="00266C6A" w:rsidRPr="00ED0B79" w:rsidRDefault="00266C6A" w:rsidP="00266C6A">
      <w:pPr>
        <w:numPr>
          <w:ilvl w:val="0"/>
          <w:numId w:val="14"/>
        </w:numPr>
        <w:tabs>
          <w:tab w:val="left" w:pos="1134"/>
        </w:tabs>
        <w:spacing w:after="0"/>
        <w:ind w:left="0" w:firstLine="567"/>
      </w:pPr>
      <w:r w:rsidRPr="00B42E7D">
        <w:t>Обеспечи</w:t>
      </w:r>
      <w:r>
        <w:t>ть</w:t>
      </w:r>
      <w:r w:rsidRPr="00B42E7D">
        <w:t xml:space="preserve"> выпуск и реализацию новой продукции, созданной </w:t>
      </w:r>
      <w:r w:rsidR="00ED0B79">
        <w:t xml:space="preserve">с использованием </w:t>
      </w:r>
      <w:r w:rsidRPr="00B42E7D">
        <w:t>результатов выполненных НИОКР</w:t>
      </w:r>
      <w:r w:rsidR="00ED0B79">
        <w:t xml:space="preserve">, </w:t>
      </w:r>
      <w:r w:rsidRPr="00ED0B79">
        <w:t>не позднее перв</w:t>
      </w:r>
      <w:r w:rsidR="00ED0B79">
        <w:t xml:space="preserve">ого года после окончания НИОКР. </w:t>
      </w:r>
    </w:p>
    <w:p w:rsidR="00266C6A" w:rsidRPr="00B42E7D" w:rsidRDefault="00ED0B79" w:rsidP="00266C6A">
      <w:pPr>
        <w:pStyle w:val="ConsNormal"/>
        <w:tabs>
          <w:tab w:val="left" w:pos="1134"/>
        </w:tabs>
        <w:ind w:firstLine="567"/>
        <w:jc w:val="both"/>
        <w:rPr>
          <w:rFonts w:ascii="Times New Roman" w:hAnsi="Times New Roman"/>
          <w:snapToGrid/>
          <w:sz w:val="24"/>
          <w:szCs w:val="24"/>
        </w:rPr>
      </w:pPr>
      <w:r>
        <w:rPr>
          <w:rFonts w:ascii="Times New Roman" w:hAnsi="Times New Roman"/>
          <w:snapToGrid/>
          <w:sz w:val="24"/>
          <w:szCs w:val="24"/>
        </w:rPr>
        <w:t>С</w:t>
      </w:r>
      <w:r w:rsidR="00266C6A" w:rsidRPr="00B42E7D">
        <w:rPr>
          <w:rFonts w:ascii="Times New Roman" w:hAnsi="Times New Roman"/>
          <w:snapToGrid/>
          <w:sz w:val="24"/>
          <w:szCs w:val="24"/>
        </w:rPr>
        <w:t xml:space="preserve">уммарная выручка Инициатора, полученная от реализации </w:t>
      </w:r>
      <w:r w:rsidR="00266C6A">
        <w:rPr>
          <w:rFonts w:ascii="Times New Roman" w:hAnsi="Times New Roman"/>
          <w:snapToGrid/>
          <w:sz w:val="24"/>
          <w:szCs w:val="24"/>
        </w:rPr>
        <w:t>новой</w:t>
      </w:r>
      <w:r w:rsidR="00266C6A" w:rsidRPr="00B42E7D">
        <w:rPr>
          <w:rFonts w:ascii="Times New Roman" w:hAnsi="Times New Roman"/>
          <w:snapToGrid/>
          <w:sz w:val="24"/>
          <w:szCs w:val="24"/>
        </w:rPr>
        <w:t xml:space="preserve"> продукции в течение срока реализации Проекта должна составить не менее </w:t>
      </w:r>
      <w:r w:rsidR="00266C6A">
        <w:rPr>
          <w:rFonts w:ascii="Times New Roman" w:hAnsi="Times New Roman"/>
          <w:snapToGrid/>
          <w:sz w:val="24"/>
          <w:szCs w:val="24"/>
        </w:rPr>
        <w:t>(</w:t>
      </w:r>
      <w:r w:rsidR="00266C6A" w:rsidRPr="00E239BD">
        <w:rPr>
          <w:rFonts w:ascii="Times New Roman" w:hAnsi="Times New Roman"/>
          <w:i/>
          <w:snapToGrid/>
          <w:sz w:val="24"/>
          <w:szCs w:val="24"/>
        </w:rPr>
        <w:t>указывается минимальная выручка</w:t>
      </w:r>
      <w:r w:rsidR="00266C6A">
        <w:rPr>
          <w:rFonts w:ascii="Times New Roman" w:hAnsi="Times New Roman"/>
          <w:i/>
          <w:snapToGrid/>
          <w:sz w:val="24"/>
          <w:szCs w:val="24"/>
        </w:rPr>
        <w:t xml:space="preserve"> не менее 100 млн. рублей)</w:t>
      </w:r>
      <w:r w:rsidR="00266C6A" w:rsidRPr="00B42E7D">
        <w:rPr>
          <w:rFonts w:ascii="Times New Roman" w:hAnsi="Times New Roman"/>
          <w:snapToGrid/>
          <w:sz w:val="24"/>
          <w:szCs w:val="24"/>
        </w:rPr>
        <w:t>_____________ млн. рублей.</w:t>
      </w:r>
    </w:p>
    <w:p w:rsidR="00863802" w:rsidRDefault="00863802" w:rsidP="00863802">
      <w:pPr>
        <w:numPr>
          <w:ilvl w:val="0"/>
          <w:numId w:val="14"/>
        </w:numPr>
        <w:tabs>
          <w:tab w:val="left" w:pos="1134"/>
        </w:tabs>
        <w:spacing w:after="0"/>
        <w:ind w:left="0" w:firstLine="567"/>
      </w:pPr>
      <w:r>
        <w:t xml:space="preserve">Заключить с МИП лицензионное соглашение на передачу исключительных прав на РИД (в виде исключительной или неисключительной лицензии) для выпуска новой продукции и обеспечить оплату пользования этими правами в размере, предусмотренном Соглашением о </w:t>
      </w:r>
      <w:r w:rsidRPr="00B42E7D">
        <w:t xml:space="preserve">научно-техническом сотрудничестве </w:t>
      </w:r>
      <w:r>
        <w:t>между Инициатором и МИП. При этом общая сумма всех платежей, которую Инициатор выплачивает МИП до окончания срока реализации проекта (паушальный платеж, роялти, оплата приобретаемой у МИП новой продукции)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w:t>
      </w:r>
      <w:r w:rsidR="00E34EF6">
        <w:t xml:space="preserve">. </w:t>
      </w:r>
      <w:r w:rsidR="00E34EF6" w:rsidRPr="00B42E7D">
        <w:rPr>
          <w:rStyle w:val="FontStyle16"/>
        </w:rPr>
        <w:t xml:space="preserve">Объем и </w:t>
      </w:r>
      <w:r w:rsidR="00E34EF6">
        <w:rPr>
          <w:rStyle w:val="FontStyle16"/>
        </w:rPr>
        <w:t>график</w:t>
      </w:r>
      <w:r w:rsidR="00E34EF6" w:rsidRPr="00B42E7D">
        <w:rPr>
          <w:rStyle w:val="FontStyle16"/>
        </w:rPr>
        <w:t xml:space="preserve"> </w:t>
      </w:r>
      <w:r w:rsidR="00E34EF6">
        <w:rPr>
          <w:rStyle w:val="FontStyle16"/>
        </w:rPr>
        <w:t>платежей между МИП и Инициатором определяются</w:t>
      </w:r>
      <w:r w:rsidR="00E34EF6" w:rsidRPr="00B42E7D">
        <w:rPr>
          <w:rStyle w:val="FontStyle16"/>
        </w:rPr>
        <w:t xml:space="preserve"> в </w:t>
      </w:r>
      <w:r w:rsidR="00AF0371">
        <w:rPr>
          <w:rStyle w:val="FontStyle16"/>
        </w:rPr>
        <w:t>п</w:t>
      </w:r>
      <w:r w:rsidR="00E34EF6" w:rsidRPr="00B42E7D">
        <w:rPr>
          <w:rStyle w:val="FontStyle16"/>
        </w:rPr>
        <w:t>риложении 2 к Соглашению</w:t>
      </w:r>
      <w:r>
        <w:t xml:space="preserve"> (</w:t>
      </w:r>
      <w:r w:rsidRPr="00863802">
        <w:rPr>
          <w:i/>
        </w:rPr>
        <w:t xml:space="preserve">пункт </w:t>
      </w:r>
      <w:r w:rsidR="003121B1">
        <w:rPr>
          <w:i/>
        </w:rPr>
        <w:t xml:space="preserve">2.2.4 </w:t>
      </w:r>
      <w:r w:rsidRPr="00863802">
        <w:rPr>
          <w:i/>
        </w:rPr>
        <w:t xml:space="preserve">включается в Соглашение </w:t>
      </w:r>
      <w:r w:rsidR="003121B1">
        <w:rPr>
          <w:i/>
        </w:rPr>
        <w:t xml:space="preserve">только </w:t>
      </w:r>
      <w:r w:rsidRPr="00863802">
        <w:rPr>
          <w:i/>
        </w:rPr>
        <w:t>в случае, если Инициатор планирует приобретение у МИП прав на использование РИД</w:t>
      </w:r>
      <w:r w:rsidR="003121B1">
        <w:t>).</w:t>
      </w:r>
    </w:p>
    <w:p w:rsidR="00863802" w:rsidRDefault="00863802" w:rsidP="00863802">
      <w:pPr>
        <w:numPr>
          <w:ilvl w:val="0"/>
          <w:numId w:val="14"/>
        </w:numPr>
        <w:tabs>
          <w:tab w:val="left" w:pos="1134"/>
        </w:tabs>
        <w:spacing w:after="0"/>
        <w:ind w:left="0" w:firstLine="567"/>
      </w:pPr>
      <w:r>
        <w:t xml:space="preserve">Обеспечить приобретение у МИП новой продукции, созданной в результате выполнения НИОКР, в порядке и на условиях, предусмотренных в Соглашении </w:t>
      </w:r>
      <w:r w:rsidR="003121B1">
        <w:t xml:space="preserve">о </w:t>
      </w:r>
      <w:r w:rsidR="003121B1" w:rsidRPr="00B42E7D">
        <w:t xml:space="preserve">научно-техническом сотрудничестве </w:t>
      </w:r>
      <w:r>
        <w:t>между Инициатором и МИП. При этом общая сумма всех платежей, которую Инициатор выплачивает МИП до окончания срока реализации проекта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w:t>
      </w:r>
      <w:r w:rsidR="00E34EF6">
        <w:t xml:space="preserve">. </w:t>
      </w:r>
      <w:r w:rsidR="00E34EF6" w:rsidRPr="00B42E7D">
        <w:rPr>
          <w:rStyle w:val="FontStyle16"/>
        </w:rPr>
        <w:t xml:space="preserve">Объем и </w:t>
      </w:r>
      <w:r w:rsidR="00E34EF6">
        <w:rPr>
          <w:rStyle w:val="FontStyle16"/>
        </w:rPr>
        <w:t>график</w:t>
      </w:r>
      <w:r w:rsidR="00E34EF6" w:rsidRPr="00B42E7D">
        <w:rPr>
          <w:rStyle w:val="FontStyle16"/>
        </w:rPr>
        <w:t xml:space="preserve"> </w:t>
      </w:r>
      <w:r w:rsidR="00E34EF6">
        <w:rPr>
          <w:rStyle w:val="FontStyle16"/>
        </w:rPr>
        <w:t>платежей между МИП и Инициатором определяются</w:t>
      </w:r>
      <w:r w:rsidR="00E34EF6" w:rsidRPr="00B42E7D">
        <w:rPr>
          <w:rStyle w:val="FontStyle16"/>
        </w:rPr>
        <w:t xml:space="preserve"> в </w:t>
      </w:r>
      <w:r w:rsidR="00AF0371">
        <w:rPr>
          <w:rStyle w:val="FontStyle16"/>
        </w:rPr>
        <w:t>п</w:t>
      </w:r>
      <w:r w:rsidR="00E34EF6" w:rsidRPr="00B42E7D">
        <w:rPr>
          <w:rStyle w:val="FontStyle16"/>
        </w:rPr>
        <w:t>риложении 2 к Соглашению</w:t>
      </w:r>
      <w:r>
        <w:t xml:space="preserve"> (</w:t>
      </w:r>
      <w:r w:rsidR="003121B1" w:rsidRPr="00863802">
        <w:rPr>
          <w:i/>
        </w:rPr>
        <w:t xml:space="preserve">пункт </w:t>
      </w:r>
      <w:r w:rsidR="003121B1">
        <w:rPr>
          <w:i/>
        </w:rPr>
        <w:t xml:space="preserve">2.2.5 </w:t>
      </w:r>
      <w:r w:rsidR="003121B1" w:rsidRPr="00863802">
        <w:rPr>
          <w:i/>
        </w:rPr>
        <w:t xml:space="preserve">включается в Соглашение </w:t>
      </w:r>
      <w:r w:rsidR="003121B1">
        <w:rPr>
          <w:i/>
        </w:rPr>
        <w:t xml:space="preserve">только </w:t>
      </w:r>
      <w:r w:rsidR="003121B1" w:rsidRPr="00863802">
        <w:rPr>
          <w:i/>
        </w:rPr>
        <w:t xml:space="preserve">в случае, если Инициатор планирует </w:t>
      </w:r>
      <w:r w:rsidR="003121B1">
        <w:rPr>
          <w:i/>
        </w:rPr>
        <w:t xml:space="preserve">приобретение </w:t>
      </w:r>
      <w:r w:rsidR="0020015F">
        <w:rPr>
          <w:i/>
        </w:rPr>
        <w:t xml:space="preserve">новой </w:t>
      </w:r>
      <w:r w:rsidRPr="003121B1">
        <w:rPr>
          <w:i/>
        </w:rPr>
        <w:t>продукции, созданной МИП</w:t>
      </w:r>
      <w:r w:rsidR="003121B1" w:rsidRPr="003121B1">
        <w:rPr>
          <w:i/>
        </w:rPr>
        <w:t xml:space="preserve"> на основе результатов НИОКР, с целью её использования для выпуска </w:t>
      </w:r>
      <w:r w:rsidR="0020015F">
        <w:rPr>
          <w:i/>
        </w:rPr>
        <w:t xml:space="preserve">своей </w:t>
      </w:r>
      <w:r w:rsidR="003121B1" w:rsidRPr="003121B1">
        <w:rPr>
          <w:i/>
        </w:rPr>
        <w:t>новой продукции</w:t>
      </w:r>
      <w:r w:rsidR="003121B1">
        <w:t>).</w:t>
      </w:r>
    </w:p>
    <w:p w:rsidR="00E75DB3" w:rsidRPr="00B42E7D" w:rsidRDefault="00E75DB3" w:rsidP="00592E7E">
      <w:pPr>
        <w:numPr>
          <w:ilvl w:val="0"/>
          <w:numId w:val="14"/>
        </w:numPr>
        <w:tabs>
          <w:tab w:val="left" w:pos="1134"/>
        </w:tabs>
        <w:spacing w:after="0"/>
        <w:ind w:left="0" w:firstLine="567"/>
      </w:pPr>
      <w:r w:rsidRPr="00B42E7D">
        <w:t xml:space="preserve">В рамках исполнения своих обязательств по внебюджетному финансированию ежегодно (до выполнения своих обязательств) не позднее </w:t>
      </w:r>
      <w:r w:rsidR="002748DE">
        <w:t>15 апреля года, следующего за отчетным,</w:t>
      </w:r>
      <w:r w:rsidRPr="00B42E7D">
        <w:t xml:space="preserve"> </w:t>
      </w:r>
      <w:r w:rsidR="002748DE">
        <w:t>предст</w:t>
      </w:r>
      <w:r w:rsidRPr="00B42E7D">
        <w:t>авля</w:t>
      </w:r>
      <w:r w:rsidR="002748DE">
        <w:t xml:space="preserve">ть </w:t>
      </w:r>
      <w:r w:rsidRPr="00B42E7D">
        <w:t>в Фонд отчет о предоставлении внебюджетных средст</w:t>
      </w:r>
      <w:r w:rsidR="00C35699">
        <w:t xml:space="preserve">в на проведение НИОКР, организацию производства </w:t>
      </w:r>
      <w:r w:rsidR="00592E7E" w:rsidRPr="00592E7E">
        <w:t xml:space="preserve">новой продукции и/или её коммерциализации </w:t>
      </w:r>
      <w:r w:rsidRPr="00B42E7D">
        <w:t>по форме</w:t>
      </w:r>
      <w:r w:rsidR="002748DE">
        <w:t xml:space="preserve"> согласно</w:t>
      </w:r>
      <w:r w:rsidRPr="00B42E7D">
        <w:t xml:space="preserve"> </w:t>
      </w:r>
      <w:r w:rsidR="002748DE">
        <w:t>п</w:t>
      </w:r>
      <w:r w:rsidRPr="00B42E7D">
        <w:t>риложени</w:t>
      </w:r>
      <w:r w:rsidR="002748DE">
        <w:t>ю</w:t>
      </w:r>
      <w:r w:rsidRPr="00B42E7D">
        <w:t xml:space="preserve"> 4 к Соглашению.</w:t>
      </w:r>
    </w:p>
    <w:p w:rsidR="00DF2B39" w:rsidRPr="00DF2B39" w:rsidRDefault="00DF2B39" w:rsidP="00531188">
      <w:pPr>
        <w:pStyle w:val="ConsNormal"/>
        <w:widowControl/>
        <w:numPr>
          <w:ilvl w:val="0"/>
          <w:numId w:val="14"/>
        </w:numPr>
        <w:tabs>
          <w:tab w:val="left" w:pos="1134"/>
        </w:tabs>
        <w:ind w:left="0" w:firstLine="567"/>
        <w:jc w:val="both"/>
        <w:rPr>
          <w:rFonts w:ascii="Times New Roman" w:hAnsi="Times New Roman"/>
          <w:sz w:val="24"/>
          <w:szCs w:val="24"/>
        </w:rPr>
      </w:pPr>
      <w:r>
        <w:rPr>
          <w:rFonts w:ascii="Times New Roman" w:hAnsi="Times New Roman"/>
          <w:snapToGrid/>
          <w:sz w:val="24"/>
          <w:szCs w:val="24"/>
        </w:rPr>
        <w:t>В период проведения НИОКР и в сроки, установленные договором гранта между Фондом и МИП, п</w:t>
      </w:r>
      <w:r w:rsidR="00E75DB3" w:rsidRPr="00B42E7D">
        <w:rPr>
          <w:rFonts w:ascii="Times New Roman" w:hAnsi="Times New Roman"/>
          <w:snapToGrid/>
          <w:sz w:val="24"/>
          <w:szCs w:val="24"/>
        </w:rPr>
        <w:t>редставля</w:t>
      </w:r>
      <w:r>
        <w:rPr>
          <w:rFonts w:ascii="Times New Roman" w:hAnsi="Times New Roman"/>
          <w:snapToGrid/>
          <w:sz w:val="24"/>
          <w:szCs w:val="24"/>
        </w:rPr>
        <w:t>ть</w:t>
      </w:r>
      <w:r w:rsidR="00E75DB3" w:rsidRPr="00B42E7D">
        <w:rPr>
          <w:rFonts w:ascii="Times New Roman" w:hAnsi="Times New Roman"/>
          <w:snapToGrid/>
          <w:sz w:val="24"/>
          <w:szCs w:val="24"/>
        </w:rPr>
        <w:t xml:space="preserve"> в Фонд заключение по каждому из </w:t>
      </w:r>
      <w:r>
        <w:rPr>
          <w:rFonts w:ascii="Times New Roman" w:hAnsi="Times New Roman"/>
          <w:snapToGrid/>
          <w:sz w:val="24"/>
          <w:szCs w:val="24"/>
        </w:rPr>
        <w:t xml:space="preserve">отчетов МИП </w:t>
      </w:r>
      <w:r w:rsidR="00D37CC5">
        <w:rPr>
          <w:rFonts w:ascii="Times New Roman" w:hAnsi="Times New Roman"/>
          <w:snapToGrid/>
          <w:sz w:val="24"/>
          <w:szCs w:val="24"/>
        </w:rPr>
        <w:t xml:space="preserve">о выполнении этапов НИОКР </w:t>
      </w:r>
      <w:r>
        <w:rPr>
          <w:rFonts w:ascii="Times New Roman" w:hAnsi="Times New Roman"/>
          <w:snapToGrid/>
          <w:sz w:val="24"/>
          <w:szCs w:val="24"/>
        </w:rPr>
        <w:t>с целью оценки</w:t>
      </w:r>
      <w:r w:rsidR="00E75DB3" w:rsidRPr="00B42E7D">
        <w:rPr>
          <w:rFonts w:ascii="Times New Roman" w:hAnsi="Times New Roman"/>
          <w:snapToGrid/>
          <w:sz w:val="24"/>
          <w:szCs w:val="24"/>
        </w:rPr>
        <w:t xml:space="preserve"> соответстви</w:t>
      </w:r>
      <w:r>
        <w:rPr>
          <w:rFonts w:ascii="Times New Roman" w:hAnsi="Times New Roman"/>
          <w:snapToGrid/>
          <w:sz w:val="24"/>
          <w:szCs w:val="24"/>
        </w:rPr>
        <w:t>я</w:t>
      </w:r>
      <w:r w:rsidR="00E75DB3" w:rsidRPr="00B42E7D">
        <w:rPr>
          <w:rFonts w:ascii="Times New Roman" w:hAnsi="Times New Roman"/>
          <w:snapToGrid/>
          <w:sz w:val="24"/>
          <w:szCs w:val="24"/>
        </w:rPr>
        <w:t xml:space="preserve"> полученных р</w:t>
      </w:r>
      <w:r>
        <w:rPr>
          <w:rFonts w:ascii="Times New Roman" w:hAnsi="Times New Roman"/>
          <w:snapToGrid/>
          <w:sz w:val="24"/>
          <w:szCs w:val="24"/>
        </w:rPr>
        <w:t>езультатов техническому заданию</w:t>
      </w:r>
      <w:r w:rsidR="00E75DB3" w:rsidRPr="00B42E7D">
        <w:rPr>
          <w:rFonts w:ascii="Times New Roman" w:hAnsi="Times New Roman"/>
          <w:snapToGrid/>
          <w:sz w:val="24"/>
          <w:szCs w:val="24"/>
        </w:rPr>
        <w:t>.</w:t>
      </w:r>
      <w:r w:rsidR="00E75DB3">
        <w:rPr>
          <w:rFonts w:ascii="Times New Roman" w:hAnsi="Times New Roman"/>
          <w:snapToGrid/>
          <w:sz w:val="24"/>
          <w:szCs w:val="24"/>
        </w:rPr>
        <w:t xml:space="preserve"> </w:t>
      </w:r>
    </w:p>
    <w:p w:rsidR="00E75DB3" w:rsidRPr="00DF2B39" w:rsidRDefault="00E75DB3" w:rsidP="00531188">
      <w:pPr>
        <w:pStyle w:val="ConsNormal"/>
        <w:widowControl/>
        <w:numPr>
          <w:ilvl w:val="0"/>
          <w:numId w:val="14"/>
        </w:numPr>
        <w:tabs>
          <w:tab w:val="left" w:pos="1134"/>
        </w:tabs>
        <w:ind w:left="0" w:firstLine="567"/>
        <w:jc w:val="both"/>
        <w:rPr>
          <w:rFonts w:ascii="Times New Roman" w:hAnsi="Times New Roman"/>
          <w:sz w:val="24"/>
          <w:szCs w:val="24"/>
        </w:rPr>
      </w:pPr>
      <w:r w:rsidRPr="00B42E7D">
        <w:rPr>
          <w:rFonts w:ascii="Times New Roman" w:hAnsi="Times New Roman"/>
          <w:snapToGrid/>
          <w:sz w:val="24"/>
          <w:szCs w:val="24"/>
        </w:rPr>
        <w:t xml:space="preserve">В течение срока реализации Проекта ежегодно </w:t>
      </w:r>
      <w:r w:rsidR="00DF2B39" w:rsidRPr="00B42E7D">
        <w:rPr>
          <w:rFonts w:ascii="Times New Roman" w:hAnsi="Times New Roman"/>
          <w:snapToGrid/>
          <w:sz w:val="24"/>
          <w:szCs w:val="24"/>
        </w:rPr>
        <w:t xml:space="preserve">не позднее </w:t>
      </w:r>
      <w:r w:rsidR="00DF2B39">
        <w:rPr>
          <w:rFonts w:ascii="Times New Roman" w:hAnsi="Times New Roman"/>
          <w:snapToGrid/>
          <w:sz w:val="24"/>
          <w:szCs w:val="24"/>
        </w:rPr>
        <w:t>15 апреля года, следующего за отчетным</w:t>
      </w:r>
      <w:r w:rsidRPr="00B42E7D">
        <w:rPr>
          <w:rFonts w:ascii="Times New Roman" w:hAnsi="Times New Roman"/>
          <w:snapToGrid/>
          <w:sz w:val="24"/>
          <w:szCs w:val="24"/>
        </w:rPr>
        <w:t>, предоставля</w:t>
      </w:r>
      <w:r w:rsidR="00DF2B39">
        <w:rPr>
          <w:rFonts w:ascii="Times New Roman" w:hAnsi="Times New Roman"/>
          <w:snapToGrid/>
          <w:sz w:val="24"/>
          <w:szCs w:val="24"/>
        </w:rPr>
        <w:t>ть</w:t>
      </w:r>
      <w:r w:rsidRPr="00B42E7D">
        <w:rPr>
          <w:rFonts w:ascii="Times New Roman" w:hAnsi="Times New Roman"/>
          <w:snapToGrid/>
          <w:sz w:val="24"/>
          <w:szCs w:val="24"/>
        </w:rPr>
        <w:t xml:space="preserve"> в Фонд отчет о достигнутых индикатора</w:t>
      </w:r>
      <w:r w:rsidR="00DF2B39">
        <w:rPr>
          <w:rFonts w:ascii="Times New Roman" w:hAnsi="Times New Roman"/>
          <w:snapToGrid/>
          <w:sz w:val="24"/>
          <w:szCs w:val="24"/>
        </w:rPr>
        <w:t>х</w:t>
      </w:r>
      <w:r w:rsidRPr="00B42E7D">
        <w:rPr>
          <w:rFonts w:ascii="Times New Roman" w:hAnsi="Times New Roman"/>
          <w:snapToGrid/>
          <w:sz w:val="24"/>
          <w:szCs w:val="24"/>
        </w:rPr>
        <w:t xml:space="preserve"> </w:t>
      </w:r>
      <w:r w:rsidR="00054727">
        <w:rPr>
          <w:rFonts w:ascii="Times New Roman" w:hAnsi="Times New Roman"/>
          <w:snapToGrid/>
          <w:sz w:val="24"/>
          <w:szCs w:val="24"/>
        </w:rPr>
        <w:t>результативности</w:t>
      </w:r>
      <w:r w:rsidRPr="00B42E7D">
        <w:rPr>
          <w:rFonts w:ascii="Times New Roman" w:hAnsi="Times New Roman"/>
          <w:snapToGrid/>
          <w:sz w:val="24"/>
          <w:szCs w:val="24"/>
        </w:rPr>
        <w:t xml:space="preserve"> Проекта по форме </w:t>
      </w:r>
      <w:r w:rsidR="00DF2B39">
        <w:rPr>
          <w:rFonts w:ascii="Times New Roman" w:hAnsi="Times New Roman"/>
          <w:snapToGrid/>
          <w:sz w:val="24"/>
          <w:szCs w:val="24"/>
        </w:rPr>
        <w:t>согласно п</w:t>
      </w:r>
      <w:r w:rsidRPr="00B42E7D">
        <w:rPr>
          <w:rFonts w:ascii="Times New Roman" w:hAnsi="Times New Roman"/>
          <w:snapToGrid/>
          <w:sz w:val="24"/>
          <w:szCs w:val="24"/>
        </w:rPr>
        <w:t>риложени</w:t>
      </w:r>
      <w:r w:rsidR="00DF2B39">
        <w:rPr>
          <w:rFonts w:ascii="Times New Roman" w:hAnsi="Times New Roman"/>
          <w:snapToGrid/>
          <w:sz w:val="24"/>
          <w:szCs w:val="24"/>
        </w:rPr>
        <w:t>ю</w:t>
      </w:r>
      <w:r w:rsidRPr="00B42E7D">
        <w:rPr>
          <w:rFonts w:ascii="Times New Roman" w:hAnsi="Times New Roman"/>
          <w:snapToGrid/>
          <w:sz w:val="24"/>
          <w:szCs w:val="24"/>
        </w:rPr>
        <w:t xml:space="preserve"> 5 </w:t>
      </w:r>
      <w:r w:rsidR="00DF2B39">
        <w:rPr>
          <w:rFonts w:ascii="Times New Roman" w:hAnsi="Times New Roman"/>
          <w:snapToGrid/>
          <w:sz w:val="24"/>
          <w:szCs w:val="24"/>
        </w:rPr>
        <w:t xml:space="preserve">к </w:t>
      </w:r>
      <w:r w:rsidRPr="00B42E7D">
        <w:rPr>
          <w:rFonts w:ascii="Times New Roman" w:hAnsi="Times New Roman"/>
          <w:snapToGrid/>
          <w:sz w:val="24"/>
          <w:szCs w:val="24"/>
        </w:rPr>
        <w:t>Соглашени</w:t>
      </w:r>
      <w:r w:rsidR="00DF2B39">
        <w:rPr>
          <w:rFonts w:ascii="Times New Roman" w:hAnsi="Times New Roman"/>
          <w:snapToGrid/>
          <w:sz w:val="24"/>
          <w:szCs w:val="24"/>
        </w:rPr>
        <w:t>ю</w:t>
      </w:r>
      <w:r w:rsidRPr="00B42E7D">
        <w:rPr>
          <w:rFonts w:ascii="Times New Roman" w:hAnsi="Times New Roman"/>
          <w:snapToGrid/>
          <w:sz w:val="24"/>
          <w:szCs w:val="24"/>
        </w:rPr>
        <w:t xml:space="preserve">. </w:t>
      </w:r>
    </w:p>
    <w:p w:rsidR="003350BB" w:rsidRPr="00DF2B39" w:rsidRDefault="003350BB" w:rsidP="00DF2B39">
      <w:pPr>
        <w:pStyle w:val="ConsNormal"/>
        <w:widowControl/>
        <w:tabs>
          <w:tab w:val="left" w:pos="1134"/>
        </w:tabs>
        <w:ind w:left="567" w:firstLine="0"/>
        <w:jc w:val="both"/>
        <w:rPr>
          <w:rFonts w:ascii="Times New Roman" w:hAnsi="Times New Roman"/>
          <w:sz w:val="24"/>
          <w:szCs w:val="24"/>
        </w:rPr>
      </w:pPr>
    </w:p>
    <w:p w:rsidR="00E75DB3" w:rsidRPr="00B42E7D" w:rsidRDefault="00E75DB3" w:rsidP="00531188">
      <w:pPr>
        <w:numPr>
          <w:ilvl w:val="0"/>
          <w:numId w:val="10"/>
        </w:numPr>
        <w:spacing w:after="0"/>
        <w:ind w:left="1105" w:hanging="357"/>
        <w:jc w:val="center"/>
        <w:rPr>
          <w:b/>
          <w:bCs/>
        </w:rPr>
      </w:pPr>
      <w:r w:rsidRPr="00B42E7D">
        <w:rPr>
          <w:b/>
          <w:bCs/>
        </w:rPr>
        <w:t xml:space="preserve">ПРАВА </w:t>
      </w:r>
      <w:r w:rsidRPr="00B42E7D">
        <w:rPr>
          <w:b/>
        </w:rPr>
        <w:t>УЧАСТНИКОВ</w:t>
      </w:r>
    </w:p>
    <w:p w:rsidR="00E75DB3" w:rsidRPr="00B42E7D" w:rsidRDefault="00E75DB3" w:rsidP="00531188">
      <w:pPr>
        <w:numPr>
          <w:ilvl w:val="0"/>
          <w:numId w:val="16"/>
        </w:numPr>
        <w:tabs>
          <w:tab w:val="left" w:pos="1134"/>
        </w:tabs>
        <w:spacing w:after="0"/>
        <w:ind w:left="0" w:firstLine="567"/>
        <w:rPr>
          <w:b/>
        </w:rPr>
      </w:pPr>
      <w:r w:rsidRPr="00B42E7D">
        <w:rPr>
          <w:b/>
        </w:rPr>
        <w:t>Фонд имеет право</w:t>
      </w:r>
      <w:r w:rsidRPr="00B42E7D">
        <w:rPr>
          <w:b/>
          <w:lang w:val="en-US"/>
        </w:rPr>
        <w:t>:</w:t>
      </w:r>
    </w:p>
    <w:p w:rsidR="00E75DB3" w:rsidRPr="00B42E7D" w:rsidRDefault="00E75DB3" w:rsidP="00531188">
      <w:pPr>
        <w:pStyle w:val="Style6"/>
        <w:widowControl/>
        <w:numPr>
          <w:ilvl w:val="0"/>
          <w:numId w:val="15"/>
        </w:numPr>
        <w:tabs>
          <w:tab w:val="left" w:pos="979"/>
          <w:tab w:val="left" w:pos="1134"/>
        </w:tabs>
        <w:spacing w:line="240" w:lineRule="auto"/>
        <w:ind w:left="0" w:firstLine="567"/>
        <w:jc w:val="both"/>
        <w:rPr>
          <w:rStyle w:val="FontStyle16"/>
        </w:rPr>
      </w:pPr>
      <w:r w:rsidRPr="00B42E7D">
        <w:rPr>
          <w:rStyle w:val="FontStyle16"/>
        </w:rPr>
        <w:t xml:space="preserve">Осуществлять контроль за соблюдением </w:t>
      </w:r>
      <w:r w:rsidR="00054727" w:rsidRPr="00B42E7D">
        <w:rPr>
          <w:rStyle w:val="FontStyle16"/>
        </w:rPr>
        <w:t xml:space="preserve">Инициатором </w:t>
      </w:r>
      <w:r w:rsidRPr="00B42E7D">
        <w:rPr>
          <w:rStyle w:val="FontStyle16"/>
        </w:rPr>
        <w:t xml:space="preserve">обязательств по привлечению внебюджетного </w:t>
      </w:r>
      <w:r w:rsidR="00054727">
        <w:rPr>
          <w:rStyle w:val="FontStyle16"/>
        </w:rPr>
        <w:t>со</w:t>
      </w:r>
      <w:r w:rsidRPr="00B42E7D">
        <w:rPr>
          <w:rStyle w:val="FontStyle16"/>
        </w:rPr>
        <w:t xml:space="preserve">финансирования и </w:t>
      </w:r>
      <w:r w:rsidR="00054727">
        <w:rPr>
          <w:rStyle w:val="FontStyle16"/>
        </w:rPr>
        <w:t>достижению</w:t>
      </w:r>
      <w:r w:rsidRPr="00B42E7D">
        <w:rPr>
          <w:rStyle w:val="FontStyle16"/>
        </w:rPr>
        <w:t xml:space="preserve"> индикаторов </w:t>
      </w:r>
      <w:r w:rsidR="00054727">
        <w:rPr>
          <w:rStyle w:val="FontStyle16"/>
        </w:rPr>
        <w:t>результативности Проекта</w:t>
      </w:r>
      <w:r w:rsidRPr="00B42E7D">
        <w:rPr>
          <w:rStyle w:val="FontStyle16"/>
        </w:rPr>
        <w:t>.</w:t>
      </w:r>
    </w:p>
    <w:p w:rsidR="00E75DB3" w:rsidRPr="00B42E7D" w:rsidRDefault="00E75DB3" w:rsidP="00531188">
      <w:pPr>
        <w:pStyle w:val="Style6"/>
        <w:widowControl/>
        <w:numPr>
          <w:ilvl w:val="0"/>
          <w:numId w:val="15"/>
        </w:numPr>
        <w:tabs>
          <w:tab w:val="left" w:pos="979"/>
          <w:tab w:val="left" w:pos="1134"/>
        </w:tabs>
        <w:spacing w:line="240" w:lineRule="auto"/>
        <w:ind w:left="0" w:firstLine="567"/>
        <w:jc w:val="both"/>
      </w:pPr>
      <w:r w:rsidRPr="00B42E7D">
        <w:rPr>
          <w:rStyle w:val="FontStyle16"/>
        </w:rPr>
        <w:lastRenderedPageBreak/>
        <w:t>П</w:t>
      </w:r>
      <w:r w:rsidRPr="00B42E7D">
        <w:t>олучать информацию об объемах, сроках и целевом назначен</w:t>
      </w:r>
      <w:r w:rsidR="00054727">
        <w:t xml:space="preserve">ии предоставляемых Инициатором </w:t>
      </w:r>
      <w:r w:rsidRPr="00B42E7D">
        <w:t xml:space="preserve">средств внебюджетного </w:t>
      </w:r>
      <w:r w:rsidR="00054727">
        <w:t>со</w:t>
      </w:r>
      <w:r w:rsidRPr="00B42E7D">
        <w:t>финансирования.</w:t>
      </w:r>
    </w:p>
    <w:p w:rsidR="00E75DB3" w:rsidRPr="00B42E7D" w:rsidRDefault="00E75DB3" w:rsidP="00531188">
      <w:pPr>
        <w:pStyle w:val="Style6"/>
        <w:widowControl/>
        <w:numPr>
          <w:ilvl w:val="0"/>
          <w:numId w:val="15"/>
        </w:numPr>
        <w:tabs>
          <w:tab w:val="left" w:pos="979"/>
          <w:tab w:val="left" w:pos="1134"/>
        </w:tabs>
        <w:spacing w:line="240" w:lineRule="auto"/>
        <w:ind w:left="0" w:firstLine="567"/>
        <w:jc w:val="both"/>
      </w:pPr>
      <w:r w:rsidRPr="00B42E7D">
        <w:t xml:space="preserve">Проводить мониторинг деятельности Инициатора в части выпуска и реализации новой </w:t>
      </w:r>
      <w:r w:rsidR="00054727">
        <w:t>продукции, созданной с использованием результатов НИОКР, выполненного МИП</w:t>
      </w:r>
      <w:r w:rsidRPr="00B42E7D">
        <w:t xml:space="preserve">. </w:t>
      </w:r>
    </w:p>
    <w:p w:rsidR="00E75DB3" w:rsidRPr="00B42E7D" w:rsidRDefault="00E75DB3" w:rsidP="00531188">
      <w:pPr>
        <w:numPr>
          <w:ilvl w:val="0"/>
          <w:numId w:val="16"/>
        </w:numPr>
        <w:tabs>
          <w:tab w:val="left" w:pos="1134"/>
        </w:tabs>
        <w:spacing w:after="0"/>
        <w:ind w:left="0" w:firstLine="567"/>
        <w:rPr>
          <w:b/>
        </w:rPr>
      </w:pPr>
      <w:r w:rsidRPr="00B42E7D">
        <w:rPr>
          <w:b/>
        </w:rPr>
        <w:t>Инициатор имеет право:</w:t>
      </w:r>
    </w:p>
    <w:p w:rsidR="00054727" w:rsidRDefault="00054727" w:rsidP="00531188">
      <w:pPr>
        <w:numPr>
          <w:ilvl w:val="0"/>
          <w:numId w:val="17"/>
        </w:numPr>
        <w:tabs>
          <w:tab w:val="left" w:pos="1134"/>
        </w:tabs>
        <w:spacing w:after="0"/>
        <w:ind w:left="0" w:firstLine="567"/>
      </w:pPr>
      <w:r>
        <w:t>Формировать техническое задание на выполнение НИОКР.</w:t>
      </w:r>
    </w:p>
    <w:p w:rsidR="00E75DB3" w:rsidRPr="00B42E7D" w:rsidRDefault="00E75DB3" w:rsidP="00531188">
      <w:pPr>
        <w:numPr>
          <w:ilvl w:val="0"/>
          <w:numId w:val="17"/>
        </w:numPr>
        <w:tabs>
          <w:tab w:val="left" w:pos="1134"/>
        </w:tabs>
        <w:spacing w:after="0"/>
        <w:ind w:left="0" w:firstLine="567"/>
      </w:pPr>
      <w:r w:rsidRPr="00B42E7D">
        <w:t>Определять требования к МИП</w:t>
      </w:r>
      <w:r w:rsidR="0012229F">
        <w:t>.</w:t>
      </w:r>
    </w:p>
    <w:p w:rsidR="00E75DB3" w:rsidRPr="00B42E7D" w:rsidRDefault="004B662E" w:rsidP="00531188">
      <w:pPr>
        <w:numPr>
          <w:ilvl w:val="0"/>
          <w:numId w:val="17"/>
        </w:numPr>
        <w:tabs>
          <w:tab w:val="left" w:pos="1134"/>
        </w:tabs>
        <w:spacing w:after="0"/>
        <w:ind w:left="0" w:firstLine="567"/>
      </w:pPr>
      <w:r>
        <w:t>Принимать участие в оценке заявок МИП в рамках конкурсного отбора, проводимого Фондом</w:t>
      </w:r>
      <w:r w:rsidR="00CF5581">
        <w:t>,</w:t>
      </w:r>
      <w:r>
        <w:t xml:space="preserve"> путем</w:t>
      </w:r>
      <w:r w:rsidR="00CF5581">
        <w:t xml:space="preserve"> предоставления</w:t>
      </w:r>
      <w:r>
        <w:t xml:space="preserve"> </w:t>
      </w:r>
      <w:r w:rsidR="00E75DB3" w:rsidRPr="00B42E7D">
        <w:t>экспертного заключения.</w:t>
      </w:r>
    </w:p>
    <w:p w:rsidR="00054727" w:rsidRPr="00B42E7D" w:rsidRDefault="00054727" w:rsidP="00054727">
      <w:pPr>
        <w:tabs>
          <w:tab w:val="left" w:pos="1134"/>
        </w:tabs>
        <w:spacing w:after="0"/>
        <w:ind w:left="567"/>
        <w:rPr>
          <w:rStyle w:val="FontStyle16"/>
        </w:rPr>
      </w:pPr>
    </w:p>
    <w:p w:rsidR="00E75DB3" w:rsidRPr="00B42E7D" w:rsidRDefault="00E75DB3" w:rsidP="00531188">
      <w:pPr>
        <w:numPr>
          <w:ilvl w:val="0"/>
          <w:numId w:val="10"/>
        </w:numPr>
        <w:spacing w:after="0"/>
        <w:ind w:left="1105" w:hanging="357"/>
        <w:jc w:val="center"/>
        <w:rPr>
          <w:b/>
        </w:rPr>
      </w:pPr>
      <w:r w:rsidRPr="00B42E7D">
        <w:rPr>
          <w:b/>
        </w:rPr>
        <w:t>СРОК ДЕЙСТВИЯ СОГЛАШЕНИЯ И ПОРЯДОК ЕГО ПРЕКРАЩЕНИЯ</w:t>
      </w:r>
    </w:p>
    <w:p w:rsidR="00E75DB3" w:rsidRPr="00B42E7D" w:rsidRDefault="00E75DB3" w:rsidP="00531188">
      <w:pPr>
        <w:pStyle w:val="ConsNormal"/>
        <w:widowControl/>
        <w:numPr>
          <w:ilvl w:val="0"/>
          <w:numId w:val="18"/>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Соглашение вступает в силу с момента его подписания Участниками и действует до даты окончания срока реализации Проекта.</w:t>
      </w:r>
    </w:p>
    <w:p w:rsidR="00E75DB3" w:rsidRPr="00B42E7D" w:rsidRDefault="00E75DB3" w:rsidP="00531188">
      <w:pPr>
        <w:pStyle w:val="ConsNormal"/>
        <w:widowControl/>
        <w:numPr>
          <w:ilvl w:val="0"/>
          <w:numId w:val="18"/>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Соглашение может быть прекращено:</w:t>
      </w:r>
    </w:p>
    <w:p w:rsidR="00E75DB3" w:rsidRPr="00B42E7D" w:rsidRDefault="00E75DB3" w:rsidP="002F1D92">
      <w:pPr>
        <w:pStyle w:val="ConsNormal"/>
        <w:widowControl/>
        <w:numPr>
          <w:ilvl w:val="0"/>
          <w:numId w:val="34"/>
        </w:numPr>
        <w:tabs>
          <w:tab w:val="left" w:pos="993"/>
          <w:tab w:val="left" w:pos="1134"/>
        </w:tabs>
        <w:jc w:val="both"/>
        <w:rPr>
          <w:rFonts w:ascii="Times New Roman" w:hAnsi="Times New Roman"/>
          <w:sz w:val="24"/>
          <w:szCs w:val="24"/>
        </w:rPr>
      </w:pPr>
      <w:r w:rsidRPr="00B42E7D">
        <w:rPr>
          <w:rFonts w:ascii="Times New Roman" w:hAnsi="Times New Roman"/>
          <w:sz w:val="24"/>
          <w:szCs w:val="24"/>
        </w:rPr>
        <w:t>по взаимному согласию Участников;</w:t>
      </w:r>
    </w:p>
    <w:p w:rsidR="00E75DB3" w:rsidRDefault="00E75DB3" w:rsidP="002F1D92">
      <w:pPr>
        <w:pStyle w:val="ConsNormal"/>
        <w:widowControl/>
        <w:numPr>
          <w:ilvl w:val="0"/>
          <w:numId w:val="34"/>
        </w:numPr>
        <w:tabs>
          <w:tab w:val="left" w:pos="993"/>
          <w:tab w:val="left" w:pos="1134"/>
        </w:tabs>
        <w:jc w:val="both"/>
        <w:rPr>
          <w:rFonts w:ascii="Times New Roman" w:hAnsi="Times New Roman"/>
          <w:sz w:val="24"/>
          <w:szCs w:val="24"/>
        </w:rPr>
      </w:pPr>
      <w:r w:rsidRPr="00B42E7D">
        <w:rPr>
          <w:rFonts w:ascii="Times New Roman" w:hAnsi="Times New Roman"/>
          <w:sz w:val="24"/>
          <w:szCs w:val="24"/>
        </w:rPr>
        <w:t>по инициативе Фонда в случае невыполнения Инициатором своих обязательств</w:t>
      </w:r>
      <w:r w:rsidR="004B662E">
        <w:rPr>
          <w:rFonts w:ascii="Times New Roman" w:hAnsi="Times New Roman"/>
          <w:sz w:val="24"/>
          <w:szCs w:val="24"/>
        </w:rPr>
        <w:t xml:space="preserve"> по Соглашению</w:t>
      </w:r>
      <w:r w:rsidRPr="00B42E7D">
        <w:rPr>
          <w:rFonts w:ascii="Times New Roman" w:hAnsi="Times New Roman"/>
          <w:sz w:val="24"/>
          <w:szCs w:val="24"/>
        </w:rPr>
        <w:t>.</w:t>
      </w:r>
    </w:p>
    <w:p w:rsidR="004B662E" w:rsidRPr="00B42E7D" w:rsidRDefault="004B662E" w:rsidP="004B662E">
      <w:pPr>
        <w:pStyle w:val="ConsNormal"/>
        <w:widowControl/>
        <w:tabs>
          <w:tab w:val="left" w:pos="993"/>
          <w:tab w:val="left" w:pos="1134"/>
        </w:tabs>
        <w:ind w:left="720" w:firstLine="0"/>
        <w:jc w:val="both"/>
        <w:rPr>
          <w:rFonts w:ascii="Times New Roman" w:hAnsi="Times New Roman"/>
          <w:sz w:val="24"/>
          <w:szCs w:val="24"/>
        </w:rPr>
      </w:pPr>
    </w:p>
    <w:p w:rsidR="00E75DB3" w:rsidRPr="00B42E7D" w:rsidRDefault="00E75DB3" w:rsidP="00531188">
      <w:pPr>
        <w:numPr>
          <w:ilvl w:val="0"/>
          <w:numId w:val="10"/>
        </w:numPr>
        <w:spacing w:after="0"/>
        <w:ind w:left="1105" w:hanging="357"/>
        <w:jc w:val="center"/>
        <w:rPr>
          <w:b/>
        </w:rPr>
      </w:pPr>
      <w:r w:rsidRPr="00B42E7D">
        <w:rPr>
          <w:b/>
        </w:rPr>
        <w:t>РАССМОТРЕНИЕ СПОРОВ</w:t>
      </w:r>
    </w:p>
    <w:p w:rsidR="00E75DB3" w:rsidRPr="00B42E7D" w:rsidRDefault="00E75DB3" w:rsidP="002F1D92">
      <w:pPr>
        <w:pStyle w:val="ConsNormal"/>
        <w:widowControl/>
        <w:numPr>
          <w:ilvl w:val="0"/>
          <w:numId w:val="19"/>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Все споры и разногласия, которые могут возникнуть из Соглашения, будут по возможности разрешаться путем переговоров между Участниками.</w:t>
      </w:r>
    </w:p>
    <w:p w:rsidR="00E75DB3" w:rsidRDefault="00E75DB3" w:rsidP="002F1D92">
      <w:pPr>
        <w:pStyle w:val="ConsNormal"/>
        <w:widowControl/>
        <w:numPr>
          <w:ilvl w:val="0"/>
          <w:numId w:val="19"/>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Неурегулированные споры подлежат рассмотрению в Арбитражном суде г. Москвы.</w:t>
      </w:r>
    </w:p>
    <w:p w:rsidR="004B662E" w:rsidRPr="00B42E7D" w:rsidRDefault="004B662E" w:rsidP="004B662E">
      <w:pPr>
        <w:pStyle w:val="ConsNormal"/>
        <w:widowControl/>
        <w:tabs>
          <w:tab w:val="left" w:pos="1134"/>
        </w:tabs>
        <w:ind w:left="567" w:firstLine="0"/>
        <w:jc w:val="both"/>
        <w:rPr>
          <w:rFonts w:ascii="Times New Roman" w:hAnsi="Times New Roman"/>
          <w:sz w:val="24"/>
          <w:szCs w:val="24"/>
        </w:rPr>
      </w:pPr>
    </w:p>
    <w:p w:rsidR="00E75DB3" w:rsidRPr="00B42E7D" w:rsidRDefault="00E75DB3" w:rsidP="00531188">
      <w:pPr>
        <w:numPr>
          <w:ilvl w:val="0"/>
          <w:numId w:val="10"/>
        </w:numPr>
        <w:spacing w:after="0"/>
        <w:ind w:left="1105" w:hanging="357"/>
        <w:jc w:val="center"/>
        <w:rPr>
          <w:b/>
        </w:rPr>
      </w:pPr>
      <w:r w:rsidRPr="00B42E7D">
        <w:rPr>
          <w:b/>
        </w:rPr>
        <w:t>ПРОЧИЕ УСЛОВИЯ</w:t>
      </w:r>
    </w:p>
    <w:p w:rsidR="00E75DB3" w:rsidRPr="00B42E7D" w:rsidRDefault="00E75DB3" w:rsidP="002F1D92">
      <w:pPr>
        <w:pStyle w:val="ConsNormal"/>
        <w:widowControl/>
        <w:numPr>
          <w:ilvl w:val="1"/>
          <w:numId w:val="27"/>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Каждый Участник самостоятельно покрывает свои расходы по выполнению Соглашения.</w:t>
      </w:r>
    </w:p>
    <w:p w:rsidR="00E75DB3" w:rsidRPr="00B42E7D" w:rsidRDefault="00E75DB3" w:rsidP="002F1D92">
      <w:pPr>
        <w:pStyle w:val="ConsNormal"/>
        <w:widowControl/>
        <w:numPr>
          <w:ilvl w:val="1"/>
          <w:numId w:val="27"/>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E75DB3" w:rsidRPr="00B42E7D" w:rsidRDefault="00E75DB3" w:rsidP="002F1D92">
      <w:pPr>
        <w:pStyle w:val="ConsNormal"/>
        <w:widowControl/>
        <w:numPr>
          <w:ilvl w:val="1"/>
          <w:numId w:val="27"/>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w:t>
      </w:r>
    </w:p>
    <w:p w:rsidR="00E75DB3" w:rsidRDefault="00E75DB3" w:rsidP="002F1D92">
      <w:pPr>
        <w:pStyle w:val="ConsNormal"/>
        <w:widowControl/>
        <w:numPr>
          <w:ilvl w:val="1"/>
          <w:numId w:val="27"/>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Соглашение составлено на русском языке в двух идентичных экземплярах, имеющих одинаковую юридическую силу, подписанных уполномоченными представителями Участников Соглашения, по одному экземпляру для каждого из Участников.</w:t>
      </w:r>
    </w:p>
    <w:p w:rsidR="004F639C" w:rsidRPr="00B42E7D" w:rsidRDefault="004F639C" w:rsidP="004F639C">
      <w:pPr>
        <w:pStyle w:val="ConsNormal"/>
        <w:widowControl/>
        <w:tabs>
          <w:tab w:val="left" w:pos="1134"/>
        </w:tabs>
        <w:ind w:left="567" w:firstLine="0"/>
        <w:jc w:val="both"/>
        <w:rPr>
          <w:rFonts w:ascii="Times New Roman" w:hAnsi="Times New Roman"/>
          <w:sz w:val="24"/>
          <w:szCs w:val="24"/>
        </w:rPr>
      </w:pPr>
    </w:p>
    <w:p w:rsidR="004F639C" w:rsidRPr="004F639C" w:rsidRDefault="004F639C" w:rsidP="004F639C">
      <w:pPr>
        <w:tabs>
          <w:tab w:val="left" w:pos="1134"/>
        </w:tabs>
        <w:spacing w:after="0"/>
        <w:ind w:firstLine="567"/>
        <w:rPr>
          <w:b/>
        </w:rPr>
      </w:pPr>
      <w:r>
        <w:t>Приложения к Соглашению:</w:t>
      </w:r>
    </w:p>
    <w:p w:rsidR="00E75DB3" w:rsidRPr="00B42E7D" w:rsidRDefault="00E75DB3" w:rsidP="002F1D92">
      <w:pPr>
        <w:pStyle w:val="a3"/>
        <w:numPr>
          <w:ilvl w:val="0"/>
          <w:numId w:val="35"/>
        </w:numPr>
        <w:tabs>
          <w:tab w:val="left" w:pos="142"/>
          <w:tab w:val="left" w:pos="1134"/>
        </w:tabs>
        <w:spacing w:after="0"/>
        <w:ind w:left="1134" w:hanging="218"/>
      </w:pPr>
      <w:r w:rsidRPr="00B42E7D">
        <w:t>№1 Техничес</w:t>
      </w:r>
      <w:r w:rsidR="004B662E">
        <w:t>кое задание на выполнение НИОКР;</w:t>
      </w:r>
    </w:p>
    <w:p w:rsidR="00E75DB3" w:rsidRPr="00B42E7D" w:rsidRDefault="00E75DB3" w:rsidP="002F1D92">
      <w:pPr>
        <w:pStyle w:val="a3"/>
        <w:numPr>
          <w:ilvl w:val="0"/>
          <w:numId w:val="35"/>
        </w:numPr>
        <w:tabs>
          <w:tab w:val="left" w:pos="142"/>
          <w:tab w:val="left" w:pos="1134"/>
        </w:tabs>
        <w:spacing w:after="0"/>
        <w:ind w:left="1134" w:hanging="218"/>
        <w:rPr>
          <w:b/>
        </w:rPr>
      </w:pPr>
      <w:r w:rsidRPr="00B42E7D">
        <w:t>№2</w:t>
      </w:r>
      <w:r w:rsidR="004B662E">
        <w:t xml:space="preserve"> </w:t>
      </w:r>
      <w:r w:rsidR="00123EA5" w:rsidRPr="00123EA5">
        <w:t>Порядок приобретения Инициатором прав на РИД или новой продукции, созданной МИП на основе результатов выполненных НИОКР</w:t>
      </w:r>
      <w:r w:rsidR="004B662E">
        <w:t>;</w:t>
      </w:r>
    </w:p>
    <w:p w:rsidR="00E75DB3" w:rsidRPr="00B42E7D" w:rsidRDefault="00E75DB3" w:rsidP="002F1D92">
      <w:pPr>
        <w:pStyle w:val="a3"/>
        <w:numPr>
          <w:ilvl w:val="0"/>
          <w:numId w:val="35"/>
        </w:numPr>
        <w:tabs>
          <w:tab w:val="left" w:pos="142"/>
          <w:tab w:val="left" w:pos="1134"/>
        </w:tabs>
        <w:spacing w:after="0"/>
        <w:ind w:left="1134" w:hanging="218"/>
      </w:pPr>
      <w:r w:rsidRPr="00B42E7D">
        <w:t>№3 График предоставления внебюджетных средст</w:t>
      </w:r>
      <w:r w:rsidR="004B662E">
        <w:t>в Инициатором</w:t>
      </w:r>
      <w:r w:rsidRPr="00B42E7D">
        <w:t>;</w:t>
      </w:r>
    </w:p>
    <w:p w:rsidR="00E75DB3" w:rsidRPr="00B42E7D" w:rsidRDefault="00E75DB3" w:rsidP="002F1D92">
      <w:pPr>
        <w:pStyle w:val="a3"/>
        <w:numPr>
          <w:ilvl w:val="0"/>
          <w:numId w:val="35"/>
        </w:numPr>
        <w:tabs>
          <w:tab w:val="left" w:pos="142"/>
          <w:tab w:val="left" w:pos="1134"/>
        </w:tabs>
        <w:spacing w:after="0"/>
        <w:ind w:left="1134" w:hanging="218"/>
      </w:pPr>
      <w:r w:rsidRPr="00B42E7D">
        <w:t xml:space="preserve">№4 Отчет (форма) о предоставлении внебюджетных средств Инициатором; </w:t>
      </w:r>
    </w:p>
    <w:p w:rsidR="00E75DB3" w:rsidRDefault="004B662E" w:rsidP="002F1D92">
      <w:pPr>
        <w:pStyle w:val="a3"/>
        <w:numPr>
          <w:ilvl w:val="0"/>
          <w:numId w:val="35"/>
        </w:numPr>
        <w:tabs>
          <w:tab w:val="left" w:pos="142"/>
          <w:tab w:val="left" w:pos="1134"/>
        </w:tabs>
        <w:spacing w:after="0"/>
        <w:ind w:left="1134" w:hanging="218"/>
      </w:pPr>
      <w:r>
        <w:t>№5 Отчет (форма) о достижении</w:t>
      </w:r>
      <w:r w:rsidR="00E75DB3" w:rsidRPr="00B42E7D">
        <w:t xml:space="preserve"> Инициатором индикаторов </w:t>
      </w:r>
      <w:r>
        <w:t>результативности Проекта</w:t>
      </w:r>
      <w:r w:rsidR="00E75DB3" w:rsidRPr="00B42E7D">
        <w:t xml:space="preserve">. </w:t>
      </w:r>
    </w:p>
    <w:p w:rsidR="004B662E" w:rsidRPr="00B42E7D" w:rsidRDefault="004B662E" w:rsidP="00E75DB3">
      <w:pPr>
        <w:tabs>
          <w:tab w:val="left" w:pos="142"/>
          <w:tab w:val="left" w:pos="1134"/>
        </w:tabs>
        <w:spacing w:after="0"/>
        <w:ind w:firstLine="851"/>
      </w:pPr>
    </w:p>
    <w:p w:rsidR="00E75DB3" w:rsidRPr="00B42E7D" w:rsidRDefault="00E75DB3" w:rsidP="00531188">
      <w:pPr>
        <w:numPr>
          <w:ilvl w:val="0"/>
          <w:numId w:val="10"/>
        </w:numPr>
        <w:spacing w:after="0"/>
        <w:ind w:left="1105" w:hanging="357"/>
        <w:jc w:val="center"/>
        <w:rPr>
          <w:b/>
        </w:rPr>
      </w:pPr>
      <w:r w:rsidRPr="00B42E7D">
        <w:rPr>
          <w:b/>
        </w:rPr>
        <w:t>ПОДПИСИ И РЕКВИЗИТЫ УЧАСТНИКОВ</w:t>
      </w:r>
    </w:p>
    <w:tbl>
      <w:tblPr>
        <w:tblW w:w="0" w:type="auto"/>
        <w:tblInd w:w="-472" w:type="dxa"/>
        <w:tblCellMar>
          <w:top w:w="15" w:type="dxa"/>
          <w:left w:w="15" w:type="dxa"/>
          <w:bottom w:w="15" w:type="dxa"/>
          <w:right w:w="15" w:type="dxa"/>
        </w:tblCellMar>
        <w:tblLook w:val="04A0" w:firstRow="1" w:lastRow="0" w:firstColumn="1" w:lastColumn="0" w:noHBand="0" w:noVBand="1"/>
      </w:tblPr>
      <w:tblGrid>
        <w:gridCol w:w="5174"/>
        <w:gridCol w:w="5174"/>
      </w:tblGrid>
      <w:tr w:rsidR="00E75DB3" w:rsidRPr="00B42E7D" w:rsidTr="005C5EAE">
        <w:tc>
          <w:tcPr>
            <w:tcW w:w="5174"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ФОНД </w:t>
            </w:r>
            <w:r>
              <w:rPr>
                <w:b/>
              </w:rPr>
              <w:t xml:space="preserve"> </w:t>
            </w:r>
          </w:p>
          <w:p w:rsidR="00E75DB3" w:rsidRPr="00B42E7D" w:rsidRDefault="00E75DB3" w:rsidP="005C5EAE">
            <w:pPr>
              <w:spacing w:after="0"/>
              <w:rPr>
                <w:b/>
              </w:rPr>
            </w:pPr>
          </w:p>
          <w:p w:rsidR="00E75DB3" w:rsidRPr="00B42E7D" w:rsidRDefault="00E75DB3" w:rsidP="005C5EAE">
            <w:pPr>
              <w:spacing w:after="0"/>
            </w:pPr>
            <w:r w:rsidRPr="00B42E7D">
              <w:t>119034, г. Москва, 3-ий Обыденский переулок, д. 1, строение 5</w:t>
            </w:r>
          </w:p>
          <w:p w:rsidR="00E75DB3" w:rsidRPr="00B42E7D" w:rsidRDefault="00E75DB3" w:rsidP="005C5EAE">
            <w:pPr>
              <w:spacing w:after="0"/>
            </w:pPr>
            <w:r w:rsidRPr="00B42E7D">
              <w:t>Тел: 7 (495) 231-19-01, факс 7 (495) 231-19-02</w:t>
            </w:r>
          </w:p>
          <w:p w:rsidR="00E75DB3" w:rsidRPr="00B42E7D" w:rsidRDefault="00E75DB3" w:rsidP="005C5EAE">
            <w:pPr>
              <w:spacing w:after="0"/>
            </w:pPr>
            <w:r w:rsidRPr="00B42E7D">
              <w:lastRenderedPageBreak/>
              <w:t>ИНН: 7736004350, КПП: 770401001</w:t>
            </w:r>
          </w:p>
          <w:p w:rsidR="00E75DB3" w:rsidRPr="00B42E7D" w:rsidRDefault="00E75DB3" w:rsidP="005C5EAE">
            <w:pPr>
              <w:spacing w:after="0"/>
            </w:pPr>
            <w:r w:rsidRPr="00B42E7D">
              <w:t>Межрегиональное операционное УФК по г. Москве (Фонд содействия развитию малых форм предприятий в научно-технической сфере л/с 21956002260)</w:t>
            </w:r>
          </w:p>
          <w:p w:rsidR="00E75DB3" w:rsidRPr="00B42E7D" w:rsidRDefault="00E75DB3" w:rsidP="005C5EAE">
            <w:pPr>
              <w:spacing w:after="0"/>
            </w:pPr>
            <w:r w:rsidRPr="00B42E7D">
              <w:t>ОПЕРУ-1 Банка России г. Москва</w:t>
            </w:r>
          </w:p>
          <w:p w:rsidR="00E75DB3" w:rsidRPr="00B42E7D" w:rsidRDefault="00E75DB3" w:rsidP="005C5EAE">
            <w:pPr>
              <w:spacing w:after="0"/>
            </w:pPr>
            <w:r w:rsidRPr="00B42E7D">
              <w:t>р/с 40501810000002002901</w:t>
            </w:r>
          </w:p>
          <w:p w:rsidR="00E75DB3" w:rsidRPr="00B42E7D" w:rsidRDefault="00E75DB3" w:rsidP="005C5EAE">
            <w:pPr>
              <w:spacing w:after="0"/>
            </w:pPr>
            <w:r w:rsidRPr="00B42E7D">
              <w:t>БИК 044501002</w:t>
            </w:r>
          </w:p>
        </w:tc>
        <w:tc>
          <w:tcPr>
            <w:tcW w:w="5174" w:type="dxa"/>
            <w:tcMar>
              <w:top w:w="0" w:type="dxa"/>
              <w:left w:w="95" w:type="dxa"/>
              <w:bottom w:w="0" w:type="dxa"/>
              <w:right w:w="95" w:type="dxa"/>
            </w:tcMar>
            <w:hideMark/>
          </w:tcPr>
          <w:p w:rsidR="00E75DB3" w:rsidRPr="00B42E7D" w:rsidRDefault="00E75DB3" w:rsidP="005C5EAE">
            <w:pPr>
              <w:spacing w:after="0"/>
              <w:rPr>
                <w:b/>
              </w:rPr>
            </w:pPr>
            <w:r>
              <w:rPr>
                <w:b/>
              </w:rPr>
              <w:lastRenderedPageBreak/>
              <w:t xml:space="preserve">             </w:t>
            </w:r>
            <w:r w:rsidRPr="00B42E7D">
              <w:rPr>
                <w:b/>
              </w:rPr>
              <w:t xml:space="preserve">ИНИЦИАТОР </w:t>
            </w:r>
          </w:p>
          <w:p w:rsidR="00E75DB3" w:rsidRPr="00B42E7D" w:rsidRDefault="00E75DB3" w:rsidP="005C5EAE">
            <w:pPr>
              <w:spacing w:after="0"/>
            </w:pPr>
            <w:r>
              <w:t xml:space="preserve">    </w:t>
            </w:r>
            <w:r w:rsidRPr="00B42E7D">
              <w:t>«__________________________»</w:t>
            </w:r>
          </w:p>
          <w:p w:rsidR="00E75DB3" w:rsidRPr="00B42E7D" w:rsidRDefault="00E75DB3" w:rsidP="005C5EAE">
            <w:pPr>
              <w:spacing w:after="0"/>
            </w:pPr>
          </w:p>
          <w:p w:rsidR="00E75DB3" w:rsidRPr="00B42E7D" w:rsidRDefault="00E75DB3" w:rsidP="005C5EAE">
            <w:pPr>
              <w:spacing w:after="0"/>
            </w:pPr>
          </w:p>
        </w:tc>
      </w:tr>
      <w:tr w:rsidR="00E75DB3" w:rsidRPr="00B42E7D" w:rsidTr="005C5EAE">
        <w:tc>
          <w:tcPr>
            <w:tcW w:w="5174" w:type="dxa"/>
            <w:tcMar>
              <w:top w:w="0" w:type="dxa"/>
              <w:left w:w="95" w:type="dxa"/>
              <w:bottom w:w="0" w:type="dxa"/>
              <w:right w:w="95" w:type="dxa"/>
            </w:tcMar>
            <w:hideMark/>
          </w:tcPr>
          <w:p w:rsidR="00E75DB3" w:rsidRPr="00B42E7D" w:rsidRDefault="00E75DB3" w:rsidP="005C5EAE">
            <w:pPr>
              <w:spacing w:after="0"/>
            </w:pPr>
          </w:p>
        </w:tc>
        <w:tc>
          <w:tcPr>
            <w:tcW w:w="5174"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rPr>
          <w:trHeight w:val="142"/>
        </w:trPr>
        <w:tc>
          <w:tcPr>
            <w:tcW w:w="5174" w:type="dxa"/>
            <w:tcMar>
              <w:top w:w="0" w:type="dxa"/>
              <w:left w:w="95" w:type="dxa"/>
              <w:bottom w:w="0" w:type="dxa"/>
              <w:right w:w="95" w:type="dxa"/>
            </w:tcMar>
            <w:hideMark/>
          </w:tcPr>
          <w:p w:rsidR="00E75DB3" w:rsidRPr="00B42E7D" w:rsidRDefault="00E75DB3" w:rsidP="005C5EAE">
            <w:pPr>
              <w:spacing w:after="0"/>
            </w:pPr>
            <w:r w:rsidRPr="00B42E7D">
              <w:t>Генеральный директор</w:t>
            </w:r>
          </w:p>
          <w:p w:rsidR="00E75DB3" w:rsidRPr="00B42E7D" w:rsidRDefault="00E75DB3" w:rsidP="004B662E">
            <w:pPr>
              <w:spacing w:after="0"/>
              <w:jc w:val="left"/>
            </w:pPr>
            <w:r w:rsidRPr="00B42E7D">
              <w:br/>
              <w:t> _________________С.Г.</w:t>
            </w:r>
            <w:r w:rsidR="004B662E">
              <w:t xml:space="preserve"> </w:t>
            </w:r>
            <w:r w:rsidRPr="00B42E7D">
              <w:t>Поляков</w:t>
            </w:r>
            <w:r w:rsidRPr="00B42E7D">
              <w:br/>
              <w:t>М.П.</w:t>
            </w:r>
          </w:p>
        </w:tc>
        <w:tc>
          <w:tcPr>
            <w:tcW w:w="5174" w:type="dxa"/>
            <w:tcMar>
              <w:top w:w="0" w:type="dxa"/>
              <w:left w:w="95" w:type="dxa"/>
              <w:bottom w:w="0" w:type="dxa"/>
              <w:right w:w="95" w:type="dxa"/>
            </w:tcMar>
            <w:hideMark/>
          </w:tcPr>
          <w:p w:rsidR="00E75DB3" w:rsidRPr="00B42E7D" w:rsidRDefault="00E75DB3" w:rsidP="005C5EAE">
            <w:pPr>
              <w:spacing w:after="0"/>
            </w:pPr>
            <w:r>
              <w:t xml:space="preserve">     </w:t>
            </w:r>
            <w:r w:rsidRPr="00B42E7D">
              <w:t>Должность</w:t>
            </w:r>
            <w:r w:rsidRPr="00B42E7D">
              <w:br/>
            </w:r>
            <w:r w:rsidRPr="00B42E7D">
              <w:br/>
              <w:t>_____________/ФИО/</w:t>
            </w:r>
            <w:r w:rsidRPr="00B42E7D">
              <w:br/>
              <w:t>М.П.</w:t>
            </w:r>
          </w:p>
        </w:tc>
      </w:tr>
    </w:tbl>
    <w:p w:rsidR="00E75DB3" w:rsidRPr="00B42E7D" w:rsidRDefault="00E75DB3" w:rsidP="00E75DB3">
      <w:pPr>
        <w:pStyle w:val="ConsNonformat"/>
        <w:widowControl/>
        <w:rPr>
          <w:rFonts w:ascii="Times New Roman" w:hAnsi="Times New Roman" w:cs="Times New Roman"/>
        </w:rPr>
      </w:pPr>
      <w:r w:rsidRPr="00B42E7D">
        <w:rPr>
          <w:rFonts w:ascii="Times New Roman" w:hAnsi="Times New Roman" w:cs="Times New Roman"/>
          <w:b/>
        </w:rPr>
        <w:t xml:space="preserve"> </w:t>
      </w:r>
    </w:p>
    <w:p w:rsidR="00E75DB3" w:rsidRPr="00B42E7D" w:rsidRDefault="00E75DB3" w:rsidP="00E75DB3">
      <w:pPr>
        <w:spacing w:after="0"/>
        <w:jc w:val="right"/>
        <w:rPr>
          <w:b/>
          <w:i/>
        </w:rPr>
      </w:pPr>
      <w:r w:rsidRPr="00B42E7D">
        <w:rPr>
          <w:b/>
          <w:i/>
        </w:rPr>
        <w:br w:type="page"/>
      </w:r>
      <w:r w:rsidRPr="00B42E7D">
        <w:rPr>
          <w:b/>
          <w:i/>
        </w:rPr>
        <w:lastRenderedPageBreak/>
        <w:t>Приложение № 1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jc w:val="right"/>
        <w:rPr>
          <w:b/>
          <w:i/>
        </w:rPr>
      </w:pPr>
    </w:p>
    <w:p w:rsidR="00E75DB3" w:rsidRPr="00B42E7D" w:rsidRDefault="00E75DB3" w:rsidP="00E75DB3">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УТВЕРЖДАЮ </w:t>
            </w:r>
          </w:p>
          <w:p w:rsidR="00E75DB3" w:rsidRPr="00B42E7D" w:rsidRDefault="00E75DB3" w:rsidP="005C5EAE">
            <w:pPr>
              <w:spacing w:after="0"/>
            </w:pPr>
            <w:r w:rsidRPr="00B42E7D">
              <w:rPr>
                <w:lang w:eastAsia="ar-SA"/>
              </w:rPr>
              <w:t>ФГБУ «Фонд содействия развитию</w:t>
            </w:r>
          </w:p>
          <w:p w:rsidR="00E75DB3" w:rsidRPr="00B42E7D" w:rsidRDefault="00E75DB3" w:rsidP="005C5EAE">
            <w:pPr>
              <w:spacing w:after="0"/>
            </w:pPr>
            <w:r w:rsidRPr="00B42E7D">
              <w:rPr>
                <w:lang w:eastAsia="ar-SA"/>
              </w:rPr>
              <w:t>малых форм предприятий в</w:t>
            </w:r>
            <w:r w:rsidRPr="00B42E7D">
              <w:t xml:space="preserve"> </w:t>
            </w:r>
          </w:p>
          <w:p w:rsidR="00E75DB3" w:rsidRPr="00B42E7D" w:rsidRDefault="00E75DB3" w:rsidP="005C5EAE">
            <w:pPr>
              <w:spacing w:after="0"/>
            </w:pPr>
            <w:r w:rsidRPr="00B42E7D">
              <w:t>научно-технической сфере»</w:t>
            </w:r>
          </w:p>
        </w:tc>
        <w:tc>
          <w:tcPr>
            <w:tcW w:w="4678"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B42E7D" w:rsidRDefault="00E75DB3" w:rsidP="005C5EAE">
            <w:pPr>
              <w:spacing w:after="0"/>
              <w:rPr>
                <w:i/>
                <w:u w:val="single"/>
              </w:rPr>
            </w:pPr>
            <w:r w:rsidRPr="00B42E7D">
              <w:rPr>
                <w:i/>
                <w:u w:val="single"/>
              </w:rPr>
              <w:t>(Наименование Инициатора)</w:t>
            </w:r>
          </w:p>
          <w:p w:rsidR="00E75DB3" w:rsidRPr="00B42E7D" w:rsidRDefault="00E75DB3" w:rsidP="005C5EAE">
            <w:pPr>
              <w:spacing w:after="0"/>
            </w:pPr>
          </w:p>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r w:rsidRPr="00B42E7D">
              <w:br/>
              <w:t>Генеральный директор</w:t>
            </w:r>
          </w:p>
          <w:p w:rsidR="00E75DB3" w:rsidRPr="00B42E7D" w:rsidRDefault="00E75DB3" w:rsidP="004B7FD0">
            <w:pPr>
              <w:spacing w:after="0"/>
              <w:jc w:val="left"/>
            </w:pPr>
            <w:r w:rsidRPr="00B42E7D">
              <w:br/>
              <w:t> _________________С.Г. Поляков</w:t>
            </w:r>
            <w:r w:rsidRPr="00B42E7D">
              <w:br/>
            </w:r>
          </w:p>
          <w:p w:rsidR="00E75DB3" w:rsidRPr="00B42E7D" w:rsidRDefault="00E75DB3" w:rsidP="004B7FD0">
            <w:pPr>
              <w:spacing w:after="0"/>
              <w:jc w:val="left"/>
            </w:pPr>
            <w:r w:rsidRPr="00B42E7D">
              <w:rPr>
                <w:bCs/>
                <w:lang w:eastAsia="ar-SA"/>
              </w:rPr>
              <w:t>“ ___” _____________ 201__ г.</w:t>
            </w:r>
            <w:r w:rsidRPr="00B42E7D">
              <w:br/>
              <w:t>М.П.</w:t>
            </w:r>
          </w:p>
        </w:tc>
        <w:tc>
          <w:tcPr>
            <w:tcW w:w="4678" w:type="dxa"/>
            <w:tcMar>
              <w:top w:w="0" w:type="dxa"/>
              <w:left w:w="95" w:type="dxa"/>
              <w:bottom w:w="0" w:type="dxa"/>
              <w:right w:w="95" w:type="dxa"/>
            </w:tcMar>
            <w:hideMark/>
          </w:tcPr>
          <w:p w:rsidR="00E75DB3" w:rsidRPr="00B42E7D" w:rsidRDefault="00E75DB3" w:rsidP="005C5EAE">
            <w:pPr>
              <w:spacing w:after="0"/>
            </w:pPr>
          </w:p>
          <w:p w:rsidR="00E75DB3" w:rsidRPr="00B42E7D" w:rsidRDefault="00E75DB3" w:rsidP="005C5EAE">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bl>
    <w:p w:rsidR="00E75DB3" w:rsidRPr="00B42E7D" w:rsidRDefault="00E75DB3" w:rsidP="00E75DB3">
      <w:pPr>
        <w:spacing w:after="0"/>
      </w:pPr>
    </w:p>
    <w:p w:rsidR="00E75DB3" w:rsidRPr="00B42E7D" w:rsidRDefault="00E75DB3" w:rsidP="00E75DB3">
      <w:pPr>
        <w:spacing w:after="0"/>
        <w:jc w:val="center"/>
        <w:rPr>
          <w:b/>
          <w:bCs/>
        </w:rPr>
      </w:pPr>
      <w:r w:rsidRPr="00B42E7D">
        <w:rPr>
          <w:b/>
          <w:bCs/>
        </w:rPr>
        <w:t>Техническое задание</w:t>
      </w:r>
    </w:p>
    <w:p w:rsidR="00E75DB3" w:rsidRPr="00B42E7D" w:rsidRDefault="00E75DB3" w:rsidP="00E75DB3">
      <w:pPr>
        <w:spacing w:after="0"/>
        <w:jc w:val="center"/>
        <w:rPr>
          <w:b/>
          <w:bCs/>
        </w:rPr>
      </w:pPr>
      <w:r w:rsidRPr="00B42E7D">
        <w:rPr>
          <w:b/>
          <w:bCs/>
        </w:rPr>
        <w:t>на выполнение НИОКР по теме:</w:t>
      </w:r>
    </w:p>
    <w:p w:rsidR="00E75DB3" w:rsidRPr="00B42E7D" w:rsidRDefault="00E75DB3" w:rsidP="00E75DB3">
      <w:pPr>
        <w:spacing w:after="0"/>
        <w:jc w:val="center"/>
        <w:rPr>
          <w:i/>
          <w:u w:val="single"/>
        </w:rPr>
      </w:pPr>
      <w:r>
        <w:rPr>
          <w:i/>
          <w:u w:val="single"/>
        </w:rPr>
        <w:t>«(</w:t>
      </w:r>
      <w:r w:rsidR="004B7FD0">
        <w:rPr>
          <w:i/>
          <w:u w:val="single"/>
        </w:rPr>
        <w:t>тема</w:t>
      </w:r>
      <w:r>
        <w:rPr>
          <w:i/>
          <w:u w:val="single"/>
        </w:rPr>
        <w:t xml:space="preserve"> </w:t>
      </w:r>
      <w:r w:rsidR="004B7FD0">
        <w:rPr>
          <w:i/>
          <w:u w:val="single"/>
        </w:rPr>
        <w:t>НИОКР</w:t>
      </w:r>
      <w:r w:rsidRPr="00B42E7D">
        <w:rPr>
          <w:i/>
          <w:u w:val="single"/>
        </w:rPr>
        <w:t>)»</w:t>
      </w:r>
    </w:p>
    <w:p w:rsidR="00E75DB3" w:rsidRPr="00B42E7D" w:rsidRDefault="00E75DB3" w:rsidP="00E75DB3">
      <w:pPr>
        <w:spacing w:after="0"/>
        <w:jc w:val="center"/>
        <w:rPr>
          <w:bCs/>
        </w:rPr>
      </w:pPr>
    </w:p>
    <w:p w:rsidR="00E75DB3" w:rsidRPr="00B42E7D" w:rsidRDefault="00E75DB3" w:rsidP="00E75DB3">
      <w:pPr>
        <w:spacing w:after="0"/>
        <w:ind w:left="-567" w:firstLine="567"/>
        <w:jc w:val="center"/>
        <w:rPr>
          <w:bCs/>
        </w:rPr>
      </w:pPr>
      <w:r w:rsidRPr="00B42E7D">
        <w:rPr>
          <w:bCs/>
        </w:rPr>
        <w:t xml:space="preserve">Заявка № </w:t>
      </w:r>
      <w:r w:rsidRPr="00B42E7D">
        <w:rPr>
          <w:i/>
          <w:u w:val="single"/>
        </w:rPr>
        <w:t>(номер заявки в базе Фонда)</w:t>
      </w:r>
    </w:p>
    <w:p w:rsidR="00E75DB3" w:rsidRPr="00B42E7D" w:rsidRDefault="00E75DB3" w:rsidP="00E75DB3">
      <w:pPr>
        <w:spacing w:after="0"/>
        <w:ind w:left="-567" w:firstLine="567"/>
        <w:jc w:val="center"/>
        <w:rPr>
          <w:b/>
        </w:rPr>
      </w:pPr>
    </w:p>
    <w:p w:rsidR="00E75DB3" w:rsidRPr="00B42E7D" w:rsidRDefault="004B7FD0" w:rsidP="002F1D92">
      <w:pPr>
        <w:pStyle w:val="a3"/>
        <w:numPr>
          <w:ilvl w:val="1"/>
          <w:numId w:val="19"/>
        </w:numPr>
        <w:tabs>
          <w:tab w:val="left" w:pos="1134"/>
        </w:tabs>
        <w:spacing w:after="0"/>
        <w:ind w:left="0" w:firstLine="851"/>
      </w:pPr>
      <w:r>
        <w:t>Тема НИОКР</w:t>
      </w:r>
      <w:r w:rsidR="00E75DB3" w:rsidRPr="00B42E7D">
        <w:t>.</w:t>
      </w:r>
    </w:p>
    <w:p w:rsidR="00E75DB3" w:rsidRPr="00B42E7D" w:rsidRDefault="00E75DB3" w:rsidP="002F1D92">
      <w:pPr>
        <w:pStyle w:val="a3"/>
        <w:numPr>
          <w:ilvl w:val="1"/>
          <w:numId w:val="19"/>
        </w:numPr>
        <w:tabs>
          <w:tab w:val="left" w:pos="1134"/>
        </w:tabs>
        <w:spacing w:after="0"/>
        <w:ind w:left="0" w:firstLine="851"/>
      </w:pPr>
      <w:r w:rsidRPr="00B42E7D">
        <w:t>Цель выполнения НИОКР.</w:t>
      </w:r>
    </w:p>
    <w:p w:rsidR="00E75DB3" w:rsidRPr="00B42E7D" w:rsidRDefault="00E75DB3" w:rsidP="002F1D92">
      <w:pPr>
        <w:pStyle w:val="a3"/>
        <w:numPr>
          <w:ilvl w:val="1"/>
          <w:numId w:val="19"/>
        </w:numPr>
        <w:tabs>
          <w:tab w:val="left" w:pos="1134"/>
        </w:tabs>
        <w:spacing w:after="0"/>
        <w:ind w:left="0" w:firstLine="851"/>
      </w:pPr>
      <w:r w:rsidRPr="00B42E7D">
        <w:t>Назначение научно-технического продукта (изделия и т.п.).</w:t>
      </w:r>
    </w:p>
    <w:p w:rsidR="00E75DB3" w:rsidRPr="00B42E7D" w:rsidRDefault="00E75DB3" w:rsidP="002F1D92">
      <w:pPr>
        <w:pStyle w:val="a3"/>
        <w:numPr>
          <w:ilvl w:val="1"/>
          <w:numId w:val="19"/>
        </w:numPr>
        <w:tabs>
          <w:tab w:val="left" w:pos="1134"/>
        </w:tabs>
        <w:spacing w:after="0"/>
        <w:ind w:left="0" w:firstLine="851"/>
      </w:pPr>
      <w:r w:rsidRPr="00B42E7D">
        <w:t>Технические требования к научно-техническому продукту (изделию и т.п.):</w:t>
      </w:r>
    </w:p>
    <w:p w:rsidR="00E75DB3" w:rsidRPr="00B42E7D" w:rsidRDefault="00CB1E8E" w:rsidP="00123EA5">
      <w:pPr>
        <w:tabs>
          <w:tab w:val="left" w:pos="1276"/>
        </w:tabs>
        <w:spacing w:after="0"/>
        <w:ind w:firstLine="851"/>
      </w:pPr>
      <w:r>
        <w:t xml:space="preserve">4.1. </w:t>
      </w:r>
      <w:r w:rsidR="00E75DB3" w:rsidRPr="00B42E7D">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E75DB3" w:rsidRPr="00B42E7D" w:rsidRDefault="00CB1E8E" w:rsidP="00123EA5">
      <w:pPr>
        <w:tabs>
          <w:tab w:val="left" w:pos="1276"/>
        </w:tabs>
        <w:spacing w:after="0"/>
        <w:ind w:firstLine="851"/>
      </w:pPr>
      <w:r>
        <w:t xml:space="preserve">4.2. </w:t>
      </w:r>
      <w:r w:rsidR="00E75DB3" w:rsidRPr="00B42E7D">
        <w:t>Требования по сертификации;</w:t>
      </w:r>
    </w:p>
    <w:p w:rsidR="00E75DB3" w:rsidRPr="00B42E7D" w:rsidRDefault="00CB1E8E" w:rsidP="00123EA5">
      <w:pPr>
        <w:tabs>
          <w:tab w:val="left" w:pos="1276"/>
        </w:tabs>
        <w:spacing w:after="0"/>
        <w:ind w:firstLine="851"/>
      </w:pPr>
      <w:r>
        <w:t xml:space="preserve">4.3. </w:t>
      </w:r>
      <w:r w:rsidR="00E75DB3" w:rsidRPr="00B42E7D">
        <w:t>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rsidR="00E75DB3" w:rsidRPr="00B42E7D" w:rsidRDefault="00CB1E8E" w:rsidP="00123EA5">
      <w:pPr>
        <w:tabs>
          <w:tab w:val="left" w:pos="1276"/>
        </w:tabs>
        <w:spacing w:after="0"/>
        <w:ind w:firstLine="851"/>
      </w:pPr>
      <w:r>
        <w:t xml:space="preserve">4.4. </w:t>
      </w:r>
      <w:r w:rsidR="00E75DB3" w:rsidRPr="00B42E7D">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E75DB3" w:rsidRPr="00B42E7D" w:rsidRDefault="00E75DB3" w:rsidP="003350BB">
      <w:pPr>
        <w:pStyle w:val="a3"/>
        <w:numPr>
          <w:ilvl w:val="0"/>
          <w:numId w:val="1"/>
        </w:numPr>
        <w:tabs>
          <w:tab w:val="left" w:pos="1134"/>
        </w:tabs>
        <w:spacing w:after="0"/>
        <w:ind w:left="0" w:firstLine="851"/>
      </w:pPr>
      <w:r w:rsidRPr="00B42E7D">
        <w:t xml:space="preserve">Отчетность по НИОКР. </w:t>
      </w:r>
      <w:r w:rsidRPr="008B6496">
        <w:rPr>
          <w:i/>
        </w:rPr>
        <w:t xml:space="preserve">В соответствии с ГОСТ </w:t>
      </w:r>
      <w:hyperlink r:id="rId14" w:history="1">
        <w:r w:rsidRPr="00B42E7D">
          <w:t>7.32-2001</w:t>
        </w:r>
      </w:hyperlink>
      <w:r w:rsidRPr="008B6496">
        <w:rPr>
          <w:i/>
        </w:rPr>
        <w:t>.</w:t>
      </w:r>
    </w:p>
    <w:p w:rsidR="00E75DB3" w:rsidRPr="00B42E7D" w:rsidRDefault="00E75DB3" w:rsidP="00531188">
      <w:pPr>
        <w:pStyle w:val="a3"/>
        <w:numPr>
          <w:ilvl w:val="0"/>
          <w:numId w:val="1"/>
        </w:numPr>
        <w:tabs>
          <w:tab w:val="left" w:pos="1134"/>
        </w:tabs>
        <w:spacing w:after="0"/>
        <w:ind w:left="0" w:firstLine="851"/>
      </w:pPr>
      <w:r w:rsidRPr="00B42E7D">
        <w:t>Сроки проведения НИОКР.</w:t>
      </w:r>
      <w:r w:rsidRPr="008B6496">
        <w:rPr>
          <w:i/>
        </w:rPr>
        <w:t>__  месяцев.</w:t>
      </w:r>
    </w:p>
    <w:p w:rsidR="00E75DB3" w:rsidRPr="00B42E7D" w:rsidRDefault="00E75DB3" w:rsidP="00E75DB3">
      <w:pPr>
        <w:tabs>
          <w:tab w:val="left" w:pos="1418"/>
        </w:tabs>
        <w:spacing w:after="0"/>
        <w:ind w:firstLine="851"/>
        <w:rPr>
          <w:iCs/>
        </w:rPr>
      </w:pPr>
    </w:p>
    <w:p w:rsidR="00E75DB3" w:rsidRPr="00B42E7D" w:rsidRDefault="00E75DB3" w:rsidP="00E75DB3">
      <w:pPr>
        <w:tabs>
          <w:tab w:val="left" w:pos="0"/>
        </w:tabs>
        <w:spacing w:after="0"/>
        <w:ind w:firstLine="851"/>
      </w:pPr>
      <w:r w:rsidRPr="00B42E7D">
        <w:rPr>
          <w:iCs/>
        </w:rPr>
        <w:t>Примечание</w:t>
      </w:r>
      <w:r w:rsidRPr="00B42E7D">
        <w:t xml:space="preserve">: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 </w:t>
      </w:r>
    </w:p>
    <w:p w:rsidR="00E75DB3" w:rsidRPr="00B42E7D" w:rsidRDefault="00E75DB3" w:rsidP="00E75DB3">
      <w:pPr>
        <w:spacing w:after="0"/>
      </w:pPr>
    </w:p>
    <w:p w:rsidR="00E75DB3" w:rsidRPr="00B42E7D" w:rsidRDefault="00E75DB3" w:rsidP="00E75DB3">
      <w:pPr>
        <w:pStyle w:val="Style2"/>
        <w:widowControl/>
        <w:tabs>
          <w:tab w:val="left" w:leader="underscore" w:pos="2640"/>
          <w:tab w:val="left" w:pos="5359"/>
          <w:tab w:val="left" w:leader="underscore" w:pos="7586"/>
        </w:tabs>
        <w:jc w:val="right"/>
        <w:rPr>
          <w:rStyle w:val="FontStyle16"/>
          <w:b/>
          <w:i/>
        </w:rPr>
      </w:pPr>
    </w:p>
    <w:p w:rsidR="00E75DB3" w:rsidRPr="00B42E7D" w:rsidRDefault="00E75DB3" w:rsidP="00E75DB3">
      <w:pPr>
        <w:spacing w:after="0"/>
        <w:jc w:val="right"/>
        <w:rPr>
          <w:b/>
          <w:i/>
        </w:rPr>
      </w:pPr>
    </w:p>
    <w:p w:rsidR="00E75DB3" w:rsidRPr="00B42E7D" w:rsidRDefault="00E75DB3" w:rsidP="00E75DB3">
      <w:pPr>
        <w:spacing w:after="0"/>
        <w:jc w:val="right"/>
        <w:rPr>
          <w:b/>
          <w:i/>
        </w:rPr>
      </w:pPr>
    </w:p>
    <w:p w:rsidR="00E75DB3" w:rsidRPr="00B42E7D" w:rsidRDefault="00E75DB3" w:rsidP="00E75DB3">
      <w:pPr>
        <w:spacing w:after="0"/>
        <w:jc w:val="right"/>
        <w:rPr>
          <w:b/>
          <w:i/>
        </w:rPr>
      </w:pPr>
    </w:p>
    <w:p w:rsidR="00E75DB3" w:rsidRPr="00B42E7D" w:rsidRDefault="00E75DB3" w:rsidP="00E75DB3">
      <w:pPr>
        <w:pageBreakBefore/>
        <w:spacing w:after="0"/>
        <w:jc w:val="right"/>
        <w:rPr>
          <w:b/>
          <w:i/>
        </w:rPr>
      </w:pPr>
      <w:r w:rsidRPr="00B42E7D">
        <w:rPr>
          <w:b/>
          <w:i/>
        </w:rPr>
        <w:lastRenderedPageBreak/>
        <w:t>Приложение № 2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3350BB" w:rsidRDefault="00E75DB3" w:rsidP="005C5EAE">
            <w:pPr>
              <w:spacing w:after="0"/>
              <w:rPr>
                <w:i/>
                <w:u w:val="single"/>
              </w:rPr>
            </w:pPr>
            <w:r w:rsidRPr="00B42E7D">
              <w:rPr>
                <w:i/>
                <w:u w:val="single"/>
              </w:rPr>
              <w:t>(Наименование Инициатора)</w:t>
            </w: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p w:rsidR="00E75DB3" w:rsidRPr="00B42E7D" w:rsidRDefault="00E75DB3" w:rsidP="005C5EAE">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bl>
    <w:p w:rsidR="003121B1" w:rsidRDefault="003121B1" w:rsidP="003121B1">
      <w:pPr>
        <w:pStyle w:val="Style2"/>
        <w:widowControl/>
        <w:tabs>
          <w:tab w:val="left" w:leader="underscore" w:pos="2640"/>
          <w:tab w:val="left" w:pos="5359"/>
          <w:tab w:val="left" w:leader="underscore" w:pos="7586"/>
        </w:tabs>
        <w:ind w:left="-567" w:firstLine="567"/>
        <w:jc w:val="center"/>
        <w:rPr>
          <w:b/>
        </w:rPr>
      </w:pPr>
    </w:p>
    <w:p w:rsidR="003121B1" w:rsidRDefault="003121B1" w:rsidP="003121B1">
      <w:pPr>
        <w:pStyle w:val="Style2"/>
        <w:widowControl/>
        <w:tabs>
          <w:tab w:val="left" w:leader="underscore" w:pos="2640"/>
          <w:tab w:val="left" w:pos="5359"/>
          <w:tab w:val="left" w:leader="underscore" w:pos="7586"/>
        </w:tabs>
        <w:ind w:left="-567" w:firstLine="567"/>
        <w:jc w:val="center"/>
        <w:rPr>
          <w:b/>
        </w:rPr>
      </w:pPr>
      <w:r>
        <w:rPr>
          <w:b/>
        </w:rPr>
        <w:t xml:space="preserve">Порядок приобретения Инициатором </w:t>
      </w:r>
      <w:r w:rsidR="00123EA5">
        <w:rPr>
          <w:b/>
        </w:rPr>
        <w:t xml:space="preserve">прав на РИД или </w:t>
      </w:r>
      <w:r>
        <w:rPr>
          <w:b/>
        </w:rPr>
        <w:t xml:space="preserve">новой продукции, </w:t>
      </w:r>
      <w:r w:rsidR="00123EA5">
        <w:rPr>
          <w:b/>
        </w:rPr>
        <w:t xml:space="preserve">созданной </w:t>
      </w:r>
      <w:r>
        <w:rPr>
          <w:b/>
        </w:rPr>
        <w:t>МИП</w:t>
      </w:r>
      <w:r w:rsidR="00123EA5">
        <w:rPr>
          <w:b/>
        </w:rPr>
        <w:t xml:space="preserve"> на основе результатов выполненных НИОКР</w:t>
      </w:r>
    </w:p>
    <w:p w:rsidR="00E75DB3" w:rsidRPr="00B42E7D" w:rsidRDefault="00E75DB3" w:rsidP="00E75DB3">
      <w:pPr>
        <w:pStyle w:val="Style2"/>
        <w:widowControl/>
        <w:tabs>
          <w:tab w:val="left" w:leader="underscore" w:pos="2640"/>
          <w:tab w:val="left" w:pos="5359"/>
          <w:tab w:val="left" w:leader="underscore" w:pos="7586"/>
        </w:tabs>
        <w:ind w:left="-567" w:firstLine="567"/>
        <w:jc w:val="both"/>
        <w:rPr>
          <w:b/>
        </w:rPr>
      </w:pPr>
    </w:p>
    <w:p w:rsidR="00123EA5" w:rsidRDefault="00123EA5" w:rsidP="002F1D92">
      <w:pPr>
        <w:pStyle w:val="Style2"/>
        <w:widowControl/>
        <w:numPr>
          <w:ilvl w:val="0"/>
          <w:numId w:val="33"/>
        </w:numPr>
        <w:tabs>
          <w:tab w:val="left" w:leader="underscore" w:pos="0"/>
          <w:tab w:val="left" w:pos="1134"/>
          <w:tab w:val="left" w:leader="underscore" w:pos="7586"/>
        </w:tabs>
        <w:ind w:left="0" w:firstLine="851"/>
        <w:jc w:val="both"/>
        <w:rPr>
          <w:rStyle w:val="FontStyle16"/>
        </w:rPr>
      </w:pPr>
      <w:r>
        <w:rPr>
          <w:rStyle w:val="FontStyle16"/>
        </w:rPr>
        <w:t>В  рамках реализации проекта Инициатор обязуется приобрести права  на использование следующих РИД, созданных МИП:</w:t>
      </w:r>
    </w:p>
    <w:p w:rsidR="00123EA5" w:rsidRDefault="00123EA5" w:rsidP="00123EA5">
      <w:pPr>
        <w:pStyle w:val="Style2"/>
        <w:widowControl/>
        <w:tabs>
          <w:tab w:val="left" w:leader="underscore" w:pos="0"/>
          <w:tab w:val="left" w:pos="1134"/>
          <w:tab w:val="left" w:leader="underscore" w:pos="7586"/>
        </w:tabs>
        <w:ind w:left="851"/>
        <w:jc w:val="both"/>
        <w:rPr>
          <w:rStyle w:val="FontStyle16"/>
        </w:rPr>
      </w:pPr>
      <w:r>
        <w:rPr>
          <w:rStyle w:val="FontStyle16"/>
        </w:rPr>
        <w:t xml:space="preserve">    _______________________________________ (далее – РИД).</w:t>
      </w:r>
    </w:p>
    <w:p w:rsidR="00123EA5" w:rsidRDefault="00123EA5" w:rsidP="00123EA5">
      <w:pPr>
        <w:pStyle w:val="Style2"/>
        <w:widowControl/>
        <w:tabs>
          <w:tab w:val="left" w:leader="underscore" w:pos="0"/>
          <w:tab w:val="left" w:pos="1134"/>
          <w:tab w:val="left" w:leader="underscore" w:pos="7586"/>
        </w:tabs>
        <w:ind w:left="851"/>
        <w:jc w:val="both"/>
        <w:rPr>
          <w:rStyle w:val="FontStyle16"/>
        </w:rPr>
      </w:pPr>
      <w:r>
        <w:rPr>
          <w:rStyle w:val="FontStyle16"/>
          <w:i/>
        </w:rPr>
        <w:t xml:space="preserve">                                  (название РИД)</w:t>
      </w:r>
      <w:r>
        <w:rPr>
          <w:rStyle w:val="FontStyle16"/>
        </w:rPr>
        <w:t xml:space="preserve"> </w:t>
      </w:r>
    </w:p>
    <w:p w:rsidR="00123EA5" w:rsidRDefault="00123EA5" w:rsidP="00123EA5">
      <w:pPr>
        <w:pStyle w:val="Style2"/>
        <w:widowControl/>
        <w:tabs>
          <w:tab w:val="left" w:leader="underscore" w:pos="0"/>
          <w:tab w:val="left" w:pos="1134"/>
          <w:tab w:val="left" w:leader="underscore" w:pos="7586"/>
        </w:tabs>
        <w:jc w:val="both"/>
        <w:rPr>
          <w:rStyle w:val="FontStyle16"/>
        </w:rPr>
      </w:pPr>
      <w:r>
        <w:rPr>
          <w:u w:val="single"/>
        </w:rPr>
        <w:t>(</w:t>
      </w:r>
      <w:r w:rsidRPr="005D4769">
        <w:rPr>
          <w:i/>
          <w:u w:val="single"/>
        </w:rPr>
        <w:t>заполняется для варианта реализации программы, предусмотренного пп. а) п. 1.5 Положения о программе «Кооперация» - приобретение Инициатором у МИП прав на использование РИД</w:t>
      </w:r>
      <w:r>
        <w:t>)</w:t>
      </w:r>
    </w:p>
    <w:p w:rsidR="00514855" w:rsidRDefault="00514855" w:rsidP="002F1D92">
      <w:pPr>
        <w:pStyle w:val="Style2"/>
        <w:widowControl/>
        <w:numPr>
          <w:ilvl w:val="0"/>
          <w:numId w:val="33"/>
        </w:numPr>
        <w:tabs>
          <w:tab w:val="left" w:leader="underscore" w:pos="0"/>
          <w:tab w:val="left" w:pos="1134"/>
          <w:tab w:val="left" w:leader="underscore" w:pos="7586"/>
        </w:tabs>
        <w:ind w:left="0" w:firstLine="851"/>
        <w:jc w:val="both"/>
        <w:rPr>
          <w:rStyle w:val="FontStyle16"/>
        </w:rPr>
      </w:pPr>
      <w:r>
        <w:rPr>
          <w:rStyle w:val="FontStyle16"/>
        </w:rPr>
        <w:t>В рамках реализации проекта Инициатор обязуется приобрести следующую новую продукцию, выпускаемую МИП:</w:t>
      </w:r>
    </w:p>
    <w:p w:rsidR="00514855" w:rsidRDefault="00514855" w:rsidP="00514855">
      <w:pPr>
        <w:pStyle w:val="Style2"/>
        <w:widowControl/>
        <w:tabs>
          <w:tab w:val="left" w:leader="underscore" w:pos="0"/>
          <w:tab w:val="left" w:pos="1134"/>
          <w:tab w:val="left" w:leader="underscore" w:pos="7586"/>
        </w:tabs>
        <w:ind w:left="851"/>
        <w:jc w:val="both"/>
        <w:rPr>
          <w:rStyle w:val="FontStyle16"/>
        </w:rPr>
      </w:pPr>
      <w:r>
        <w:rPr>
          <w:rStyle w:val="FontStyle16"/>
        </w:rPr>
        <w:t xml:space="preserve">  _________________________________________(далее – продукция).</w:t>
      </w:r>
    </w:p>
    <w:p w:rsidR="00514855" w:rsidRDefault="00514855" w:rsidP="00514855">
      <w:pPr>
        <w:pStyle w:val="Style2"/>
        <w:widowControl/>
        <w:tabs>
          <w:tab w:val="left" w:leader="underscore" w:pos="0"/>
          <w:tab w:val="left" w:pos="1134"/>
          <w:tab w:val="left" w:leader="underscore" w:pos="7586"/>
        </w:tabs>
        <w:ind w:left="851"/>
        <w:jc w:val="both"/>
        <w:rPr>
          <w:rStyle w:val="FontStyle16"/>
        </w:rPr>
      </w:pPr>
      <w:r>
        <w:rPr>
          <w:rStyle w:val="FontStyle16"/>
          <w:i/>
        </w:rPr>
        <w:t>(наименование поставляемой новой продукции)</w:t>
      </w:r>
      <w:r>
        <w:rPr>
          <w:rStyle w:val="FontStyle16"/>
        </w:rPr>
        <w:t xml:space="preserve"> </w:t>
      </w:r>
    </w:p>
    <w:p w:rsidR="00514855" w:rsidRDefault="00514855" w:rsidP="00514855">
      <w:pPr>
        <w:pStyle w:val="Style2"/>
        <w:widowControl/>
        <w:tabs>
          <w:tab w:val="left" w:leader="underscore" w:pos="0"/>
          <w:tab w:val="left" w:pos="1134"/>
          <w:tab w:val="left" w:leader="underscore" w:pos="7586"/>
        </w:tabs>
        <w:jc w:val="both"/>
        <w:rPr>
          <w:u w:val="single"/>
        </w:rPr>
      </w:pPr>
      <w:r>
        <w:rPr>
          <w:rStyle w:val="FontStyle16"/>
        </w:rPr>
        <w:t>(</w:t>
      </w:r>
      <w:r w:rsidRPr="005D4769">
        <w:rPr>
          <w:rStyle w:val="FontStyle16"/>
          <w:i/>
          <w:u w:val="single"/>
        </w:rPr>
        <w:t xml:space="preserve">заполняется </w:t>
      </w:r>
      <w:r w:rsidRPr="005D4769">
        <w:rPr>
          <w:i/>
          <w:u w:val="single"/>
        </w:rPr>
        <w:t xml:space="preserve">для варианта реализации программы, предусмотренного пп. б) п. 1.5 Положения </w:t>
      </w:r>
      <w:r w:rsidR="00123EA5" w:rsidRPr="005D4769">
        <w:rPr>
          <w:i/>
          <w:u w:val="single"/>
        </w:rPr>
        <w:t xml:space="preserve">о программе «Кооперация» </w:t>
      </w:r>
      <w:r w:rsidRPr="005D4769">
        <w:rPr>
          <w:i/>
          <w:u w:val="single"/>
        </w:rPr>
        <w:t>- приобретение Инициатором новой продукции, созданной МИП</w:t>
      </w:r>
      <w:r>
        <w:rPr>
          <w:u w:val="single"/>
        </w:rPr>
        <w:t>)</w:t>
      </w:r>
    </w:p>
    <w:p w:rsidR="00514855" w:rsidRDefault="00514855" w:rsidP="002F1D92">
      <w:pPr>
        <w:pStyle w:val="Style2"/>
        <w:widowControl/>
        <w:numPr>
          <w:ilvl w:val="0"/>
          <w:numId w:val="33"/>
        </w:numPr>
        <w:tabs>
          <w:tab w:val="left" w:leader="underscore" w:pos="0"/>
          <w:tab w:val="left" w:pos="1134"/>
          <w:tab w:val="left" w:leader="underscore" w:pos="7586"/>
        </w:tabs>
        <w:ind w:left="0" w:firstLine="851"/>
        <w:jc w:val="both"/>
        <w:rPr>
          <w:rStyle w:val="FontStyle16"/>
        </w:rPr>
      </w:pPr>
      <w:r>
        <w:rPr>
          <w:rStyle w:val="FontStyle16"/>
        </w:rPr>
        <w:t xml:space="preserve">Основные требования к поставляемой продукции и ее характеристикам определяются </w:t>
      </w:r>
      <w:r w:rsidR="00123EA5">
        <w:rPr>
          <w:rStyle w:val="FontStyle16"/>
        </w:rPr>
        <w:t>т</w:t>
      </w:r>
      <w:r>
        <w:rPr>
          <w:rStyle w:val="FontStyle16"/>
        </w:rPr>
        <w:t xml:space="preserve">ехническим заданием </w:t>
      </w:r>
      <w:r w:rsidR="00123EA5">
        <w:rPr>
          <w:rStyle w:val="FontStyle16"/>
        </w:rPr>
        <w:t xml:space="preserve">на выполнение НИОКР </w:t>
      </w:r>
      <w:r>
        <w:rPr>
          <w:rStyle w:val="FontStyle16"/>
        </w:rPr>
        <w:t>(</w:t>
      </w:r>
      <w:r w:rsidR="00123EA5">
        <w:rPr>
          <w:rStyle w:val="FontStyle16"/>
        </w:rPr>
        <w:t>п</w:t>
      </w:r>
      <w:r>
        <w:rPr>
          <w:rStyle w:val="FontStyle16"/>
        </w:rPr>
        <w:t>риложение 1 к Соглашению).</w:t>
      </w:r>
    </w:p>
    <w:p w:rsidR="00514855" w:rsidRDefault="00514855" w:rsidP="002F1D92">
      <w:pPr>
        <w:pStyle w:val="Style2"/>
        <w:widowControl/>
        <w:numPr>
          <w:ilvl w:val="0"/>
          <w:numId w:val="33"/>
        </w:numPr>
        <w:tabs>
          <w:tab w:val="left" w:leader="underscore" w:pos="0"/>
          <w:tab w:val="left" w:pos="1134"/>
          <w:tab w:val="left" w:leader="underscore" w:pos="7586"/>
        </w:tabs>
        <w:ind w:left="0" w:firstLine="851"/>
        <w:jc w:val="both"/>
        <w:rPr>
          <w:rStyle w:val="FontStyle16"/>
        </w:rPr>
      </w:pPr>
      <w:r>
        <w:rPr>
          <w:rStyle w:val="FontStyle16"/>
        </w:rPr>
        <w:t>Дополнительные требования к поставляемой  продукции _______________ (</w:t>
      </w:r>
      <w:r w:rsidRPr="005D4769">
        <w:rPr>
          <w:rStyle w:val="FontStyle16"/>
          <w:i/>
        </w:rPr>
        <w:t>пункт 4 заполняется при необходимости</w:t>
      </w:r>
      <w:r>
        <w:rPr>
          <w:rStyle w:val="FontStyle16"/>
        </w:rPr>
        <w:t>)</w:t>
      </w:r>
      <w:r w:rsidR="00123EA5">
        <w:rPr>
          <w:rStyle w:val="FontStyle16"/>
        </w:rPr>
        <w:t>.</w:t>
      </w:r>
    </w:p>
    <w:p w:rsidR="00514855" w:rsidRDefault="00514855" w:rsidP="002F1D92">
      <w:pPr>
        <w:pStyle w:val="Style2"/>
        <w:widowControl/>
        <w:numPr>
          <w:ilvl w:val="0"/>
          <w:numId w:val="33"/>
        </w:numPr>
        <w:tabs>
          <w:tab w:val="left" w:leader="underscore" w:pos="0"/>
          <w:tab w:val="left" w:pos="1134"/>
          <w:tab w:val="left" w:leader="underscore" w:pos="7586"/>
        </w:tabs>
        <w:ind w:left="0" w:firstLine="851"/>
        <w:jc w:val="both"/>
        <w:rPr>
          <w:rStyle w:val="FontStyle16"/>
        </w:rPr>
      </w:pPr>
      <w:r>
        <w:rPr>
          <w:rStyle w:val="FontStyle16"/>
        </w:rPr>
        <w:t xml:space="preserve">Объемы и стоимость поставляемой продукции  и/или сумма вознаграждения за использование РИД определены в </w:t>
      </w:r>
      <w:r w:rsidR="00E06329">
        <w:rPr>
          <w:rStyle w:val="FontStyle16"/>
        </w:rPr>
        <w:t>т</w:t>
      </w:r>
      <w:r>
        <w:rPr>
          <w:rStyle w:val="FontStyle16"/>
        </w:rPr>
        <w:t>аблице 1*</w:t>
      </w:r>
    </w:p>
    <w:p w:rsidR="003350BB" w:rsidRDefault="00514855" w:rsidP="00514855">
      <w:pPr>
        <w:pStyle w:val="Style2"/>
        <w:widowControl/>
        <w:tabs>
          <w:tab w:val="left" w:leader="underscore" w:pos="2640"/>
          <w:tab w:val="left" w:pos="5359"/>
          <w:tab w:val="left" w:leader="underscore" w:pos="7586"/>
        </w:tabs>
        <w:ind w:left="-567" w:firstLine="567"/>
        <w:jc w:val="right"/>
        <w:rPr>
          <w:rStyle w:val="FontStyle16"/>
        </w:rPr>
      </w:pPr>
      <w:r>
        <w:rPr>
          <w:rStyle w:val="FontStyle16"/>
        </w:rPr>
        <w:t>Таблица 1.</w:t>
      </w:r>
    </w:p>
    <w:p w:rsidR="00514855" w:rsidRPr="003350BB" w:rsidRDefault="003350BB" w:rsidP="003350BB">
      <w:pPr>
        <w:pStyle w:val="Style2"/>
        <w:widowControl/>
        <w:tabs>
          <w:tab w:val="left" w:leader="underscore" w:pos="2640"/>
          <w:tab w:val="left" w:pos="5359"/>
          <w:tab w:val="left" w:leader="underscore" w:pos="7586"/>
        </w:tabs>
        <w:ind w:left="-567" w:firstLine="567"/>
        <w:jc w:val="center"/>
        <w:rPr>
          <w:rStyle w:val="FontStyle16"/>
          <w:i/>
        </w:rPr>
      </w:pPr>
      <w:r w:rsidRPr="003350BB">
        <w:rPr>
          <w:rStyle w:val="FontStyle16"/>
          <w:i/>
          <w:lang w:eastAsia="en-US"/>
        </w:rPr>
        <w:t>Наименование продукции или наименование РИД</w:t>
      </w:r>
    </w:p>
    <w:tbl>
      <w:tblPr>
        <w:tblW w:w="9052"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6"/>
        <w:gridCol w:w="5427"/>
        <w:gridCol w:w="1559"/>
      </w:tblGrid>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rsidP="009B7FB2">
            <w:pPr>
              <w:pStyle w:val="Style2"/>
              <w:widowControl/>
              <w:tabs>
                <w:tab w:val="left" w:leader="underscore" w:pos="2640"/>
                <w:tab w:val="left" w:pos="5359"/>
                <w:tab w:val="left" w:leader="underscore" w:pos="7586"/>
              </w:tabs>
              <w:jc w:val="center"/>
              <w:rPr>
                <w:rStyle w:val="FontStyle16"/>
              </w:rPr>
            </w:pPr>
            <w:r>
              <w:rPr>
                <w:rStyle w:val="FontStyle16"/>
                <w:lang w:eastAsia="en-US"/>
              </w:rPr>
              <w:t>Год реализации проекта</w:t>
            </w:r>
          </w:p>
        </w:tc>
        <w:tc>
          <w:tcPr>
            <w:tcW w:w="5427" w:type="dxa"/>
            <w:tcBorders>
              <w:top w:val="single" w:sz="4" w:space="0" w:color="000000"/>
              <w:left w:val="single" w:sz="4" w:space="0" w:color="000000"/>
              <w:bottom w:val="single" w:sz="4" w:space="0" w:color="000000"/>
              <w:right w:val="single" w:sz="4" w:space="0" w:color="000000"/>
            </w:tcBorders>
            <w:hideMark/>
          </w:tcPr>
          <w:p w:rsidR="003350BB" w:rsidRDefault="003350BB" w:rsidP="009B7FB2">
            <w:pPr>
              <w:pStyle w:val="Style2"/>
              <w:widowControl/>
              <w:tabs>
                <w:tab w:val="left" w:leader="underscore" w:pos="2640"/>
                <w:tab w:val="left" w:pos="5359"/>
                <w:tab w:val="left" w:leader="underscore" w:pos="7586"/>
              </w:tabs>
              <w:jc w:val="center"/>
              <w:rPr>
                <w:rStyle w:val="FontStyle16"/>
              </w:rPr>
            </w:pPr>
            <w:r>
              <w:rPr>
                <w:rStyle w:val="FontStyle16"/>
                <w:lang w:eastAsia="en-US"/>
              </w:rPr>
              <w:t>Общий объем продукции или общая сумма вознаграждения  за использование РИД (тыс. руб.)</w:t>
            </w:r>
          </w:p>
        </w:tc>
        <w:tc>
          <w:tcPr>
            <w:tcW w:w="1559" w:type="dxa"/>
            <w:tcBorders>
              <w:top w:val="single" w:sz="4" w:space="0" w:color="000000"/>
              <w:left w:val="single" w:sz="4" w:space="0" w:color="000000"/>
              <w:bottom w:val="single" w:sz="4" w:space="0" w:color="000000"/>
              <w:right w:val="single" w:sz="4" w:space="0" w:color="000000"/>
            </w:tcBorders>
            <w:hideMark/>
          </w:tcPr>
          <w:p w:rsidR="003350BB" w:rsidRDefault="003350BB" w:rsidP="009B7FB2">
            <w:pPr>
              <w:pStyle w:val="Style2"/>
              <w:widowControl/>
              <w:tabs>
                <w:tab w:val="left" w:leader="underscore" w:pos="2640"/>
                <w:tab w:val="left" w:pos="5359"/>
                <w:tab w:val="left" w:leader="underscore" w:pos="7586"/>
              </w:tabs>
              <w:jc w:val="center"/>
              <w:rPr>
                <w:rStyle w:val="FontStyle16"/>
              </w:rPr>
            </w:pPr>
            <w:r>
              <w:rPr>
                <w:rStyle w:val="FontStyle16"/>
                <w:lang w:eastAsia="en-US"/>
              </w:rPr>
              <w:t>Примечания</w:t>
            </w: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2016</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2017</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2018</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2019</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2020</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2021</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rPr>
              <w:t>2022</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r w:rsidR="003350BB" w:rsidTr="003350BB">
        <w:trPr>
          <w:jc w:val="center"/>
        </w:trPr>
        <w:tc>
          <w:tcPr>
            <w:tcW w:w="2066" w:type="dxa"/>
            <w:tcBorders>
              <w:top w:val="single" w:sz="4" w:space="0" w:color="000000"/>
              <w:left w:val="single" w:sz="4" w:space="0" w:color="000000"/>
              <w:bottom w:val="single" w:sz="4" w:space="0" w:color="000000"/>
              <w:right w:val="single" w:sz="4" w:space="0" w:color="000000"/>
            </w:tcBorders>
            <w:hideMark/>
          </w:tcPr>
          <w:p w:rsidR="003350BB" w:rsidRDefault="003350BB">
            <w:pPr>
              <w:pStyle w:val="Style2"/>
              <w:widowControl/>
              <w:tabs>
                <w:tab w:val="left" w:leader="underscore" w:pos="2640"/>
                <w:tab w:val="left" w:pos="5359"/>
                <w:tab w:val="left" w:leader="underscore" w:pos="7586"/>
              </w:tabs>
              <w:jc w:val="both"/>
              <w:rPr>
                <w:rStyle w:val="FontStyle16"/>
              </w:rPr>
            </w:pPr>
            <w:r>
              <w:rPr>
                <w:rStyle w:val="FontStyle16"/>
                <w:lang w:eastAsia="en-US"/>
              </w:rPr>
              <w:t>Итого</w:t>
            </w:r>
          </w:p>
        </w:tc>
        <w:tc>
          <w:tcPr>
            <w:tcW w:w="5427"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c>
          <w:tcPr>
            <w:tcW w:w="1559" w:type="dxa"/>
            <w:tcBorders>
              <w:top w:val="single" w:sz="4" w:space="0" w:color="000000"/>
              <w:left w:val="single" w:sz="4" w:space="0" w:color="000000"/>
              <w:bottom w:val="single" w:sz="4" w:space="0" w:color="000000"/>
              <w:right w:val="single" w:sz="4" w:space="0" w:color="000000"/>
            </w:tcBorders>
          </w:tcPr>
          <w:p w:rsidR="003350BB" w:rsidRDefault="003350BB">
            <w:pPr>
              <w:pStyle w:val="Style2"/>
              <w:widowControl/>
              <w:tabs>
                <w:tab w:val="left" w:leader="underscore" w:pos="2640"/>
                <w:tab w:val="left" w:pos="5359"/>
                <w:tab w:val="left" w:leader="underscore" w:pos="7586"/>
              </w:tabs>
              <w:jc w:val="both"/>
              <w:rPr>
                <w:rStyle w:val="FontStyle16"/>
              </w:rPr>
            </w:pPr>
          </w:p>
        </w:tc>
      </w:tr>
    </w:tbl>
    <w:p w:rsidR="00514855" w:rsidRDefault="00514855" w:rsidP="00514855">
      <w:pPr>
        <w:pStyle w:val="Style2"/>
        <w:widowControl/>
        <w:tabs>
          <w:tab w:val="left" w:leader="underscore" w:pos="2640"/>
          <w:tab w:val="left" w:pos="5359"/>
          <w:tab w:val="left" w:leader="underscore" w:pos="7586"/>
        </w:tabs>
        <w:ind w:firstLine="567"/>
        <w:jc w:val="both"/>
      </w:pPr>
      <w:r>
        <w:rPr>
          <w:rStyle w:val="FontStyle16"/>
          <w:i/>
        </w:rPr>
        <w:t>*В случае, если Инициатор приобретает у МИП более одного вида продукции или наименования РИД, таблица заполняется на каждый вид приобретаемой продукции или на каждое наименование РИД.</w:t>
      </w:r>
    </w:p>
    <w:p w:rsidR="00821227" w:rsidRPr="00B42E7D" w:rsidRDefault="00821227" w:rsidP="00E75DB3">
      <w:pPr>
        <w:spacing w:after="0"/>
        <w:jc w:val="right"/>
        <w:rPr>
          <w:rStyle w:val="FontStyle16"/>
        </w:rPr>
        <w:sectPr w:rsidR="00821227" w:rsidRPr="00B42E7D" w:rsidSect="000567BE">
          <w:footerReference w:type="even" r:id="rId15"/>
          <w:footerReference w:type="default" r:id="rId16"/>
          <w:pgSz w:w="11906" w:h="16838"/>
          <w:pgMar w:top="1077" w:right="748" w:bottom="1077" w:left="1418" w:header="709" w:footer="709" w:gutter="0"/>
          <w:cols w:space="708"/>
          <w:titlePg/>
          <w:docGrid w:linePitch="360"/>
        </w:sectPr>
      </w:pPr>
    </w:p>
    <w:p w:rsidR="00E75DB3" w:rsidRPr="00B42E7D" w:rsidRDefault="00E75DB3" w:rsidP="00E75DB3">
      <w:pPr>
        <w:spacing w:after="0"/>
        <w:jc w:val="right"/>
        <w:rPr>
          <w:b/>
          <w:i/>
        </w:rPr>
      </w:pPr>
      <w:r w:rsidRPr="00B42E7D">
        <w:rPr>
          <w:b/>
          <w:i/>
        </w:rPr>
        <w:lastRenderedPageBreak/>
        <w:t>Приложение № 3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jc w:val="right"/>
        <w:rPr>
          <w:b/>
          <w:i/>
        </w:rPr>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E75DB3" w:rsidRPr="00B42E7D" w:rsidTr="005C5EAE">
        <w:trPr>
          <w:trHeight w:val="325"/>
        </w:trPr>
        <w:tc>
          <w:tcPr>
            <w:tcW w:w="8014" w:type="dxa"/>
            <w:tcMar>
              <w:top w:w="0" w:type="dxa"/>
              <w:left w:w="95" w:type="dxa"/>
              <w:bottom w:w="0" w:type="dxa"/>
              <w:right w:w="95" w:type="dxa"/>
            </w:tcMar>
            <w:hideMark/>
          </w:tcPr>
          <w:p w:rsidR="00E75DB3" w:rsidRPr="00B42E7D" w:rsidRDefault="00E75DB3" w:rsidP="005C5EAE">
            <w:pPr>
              <w:spacing w:after="0"/>
            </w:pPr>
          </w:p>
        </w:tc>
        <w:tc>
          <w:tcPr>
            <w:tcW w:w="6892"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B42E7D" w:rsidRDefault="00E75DB3" w:rsidP="005C5EAE">
            <w:pPr>
              <w:spacing w:after="0"/>
              <w:rPr>
                <w:i/>
                <w:u w:val="single"/>
              </w:rPr>
            </w:pPr>
            <w:r w:rsidRPr="00B42E7D">
              <w:rPr>
                <w:i/>
                <w:u w:val="single"/>
              </w:rPr>
              <w:t>(Наименование Инициатора)</w:t>
            </w:r>
          </w:p>
          <w:p w:rsidR="00E75DB3" w:rsidRPr="00B42E7D" w:rsidRDefault="00E75DB3" w:rsidP="005C5EAE">
            <w:pPr>
              <w:spacing w:after="0"/>
            </w:pPr>
          </w:p>
        </w:tc>
      </w:tr>
      <w:tr w:rsidR="00E75DB3" w:rsidRPr="00B42E7D" w:rsidTr="005C5EAE">
        <w:tc>
          <w:tcPr>
            <w:tcW w:w="8014" w:type="dxa"/>
            <w:tcMar>
              <w:top w:w="0" w:type="dxa"/>
              <w:left w:w="95" w:type="dxa"/>
              <w:bottom w:w="0" w:type="dxa"/>
              <w:right w:w="95" w:type="dxa"/>
            </w:tcMar>
            <w:hideMark/>
          </w:tcPr>
          <w:p w:rsidR="00E75DB3" w:rsidRPr="00B42E7D" w:rsidRDefault="00E75DB3" w:rsidP="005C5EAE">
            <w:pPr>
              <w:spacing w:after="0"/>
            </w:pPr>
          </w:p>
        </w:tc>
        <w:tc>
          <w:tcPr>
            <w:tcW w:w="6892"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rPr>
          <w:trHeight w:val="734"/>
        </w:trPr>
        <w:tc>
          <w:tcPr>
            <w:tcW w:w="8014" w:type="dxa"/>
            <w:tcMar>
              <w:top w:w="0" w:type="dxa"/>
              <w:left w:w="95" w:type="dxa"/>
              <w:bottom w:w="0" w:type="dxa"/>
              <w:right w:w="95" w:type="dxa"/>
            </w:tcMar>
            <w:hideMark/>
          </w:tcPr>
          <w:p w:rsidR="00E75DB3" w:rsidRPr="00B42E7D" w:rsidRDefault="00E75DB3" w:rsidP="005C5EAE">
            <w:pPr>
              <w:spacing w:after="0"/>
            </w:pPr>
          </w:p>
        </w:tc>
        <w:tc>
          <w:tcPr>
            <w:tcW w:w="6892" w:type="dxa"/>
            <w:tcMar>
              <w:top w:w="0" w:type="dxa"/>
              <w:left w:w="95" w:type="dxa"/>
              <w:bottom w:w="0" w:type="dxa"/>
              <w:right w:w="95" w:type="dxa"/>
            </w:tcMar>
            <w:hideMark/>
          </w:tcPr>
          <w:p w:rsidR="00E75DB3" w:rsidRPr="00B42E7D" w:rsidRDefault="00E75DB3" w:rsidP="005C5EAE">
            <w:pPr>
              <w:spacing w:after="0"/>
              <w:rPr>
                <w:bCs/>
                <w:lang w:eastAsia="ar-SA"/>
              </w:rPr>
            </w:pPr>
            <w:r w:rsidRPr="00B42E7D">
              <w:rPr>
                <w:i/>
                <w:u w:val="single"/>
              </w:rPr>
              <w:t xml:space="preserve"> (Должность)</w:t>
            </w:r>
            <w:r w:rsidRPr="00B42E7D">
              <w:br/>
              <w:t>________________(</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r w:rsidR="00E75DB3" w:rsidRPr="00B42E7D" w:rsidTr="005C5EAE">
        <w:trPr>
          <w:trHeight w:val="66"/>
        </w:trPr>
        <w:tc>
          <w:tcPr>
            <w:tcW w:w="8014" w:type="dxa"/>
            <w:tcMar>
              <w:top w:w="0" w:type="dxa"/>
              <w:left w:w="95" w:type="dxa"/>
              <w:bottom w:w="0" w:type="dxa"/>
              <w:right w:w="95" w:type="dxa"/>
            </w:tcMar>
          </w:tcPr>
          <w:p w:rsidR="00E75DB3" w:rsidRPr="00B42E7D" w:rsidRDefault="00E75DB3" w:rsidP="005C5EAE">
            <w:pPr>
              <w:spacing w:after="0"/>
            </w:pPr>
          </w:p>
        </w:tc>
        <w:tc>
          <w:tcPr>
            <w:tcW w:w="6892" w:type="dxa"/>
            <w:tcMar>
              <w:top w:w="0" w:type="dxa"/>
              <w:left w:w="95" w:type="dxa"/>
              <w:bottom w:w="0" w:type="dxa"/>
              <w:right w:w="95" w:type="dxa"/>
            </w:tcMar>
          </w:tcPr>
          <w:p w:rsidR="00E75DB3" w:rsidRPr="00B42E7D" w:rsidRDefault="00E75DB3" w:rsidP="005C5EAE">
            <w:pPr>
              <w:spacing w:after="0"/>
            </w:pPr>
          </w:p>
        </w:tc>
      </w:tr>
    </w:tbl>
    <w:p w:rsidR="00E75DB3" w:rsidRDefault="00E75DB3" w:rsidP="00E75DB3">
      <w:pPr>
        <w:spacing w:after="0"/>
        <w:jc w:val="center"/>
        <w:rPr>
          <w:b/>
          <w:bCs/>
        </w:rPr>
      </w:pPr>
      <w:r w:rsidRPr="00B42E7D">
        <w:rPr>
          <w:b/>
          <w:bCs/>
        </w:rPr>
        <w:t>График предоставления</w:t>
      </w:r>
      <w:r>
        <w:rPr>
          <w:b/>
          <w:bCs/>
        </w:rPr>
        <w:t xml:space="preserve"> </w:t>
      </w:r>
      <w:r w:rsidRPr="00B42E7D">
        <w:rPr>
          <w:b/>
          <w:bCs/>
        </w:rPr>
        <w:t xml:space="preserve">внебюджетных средств Инициатором по </w:t>
      </w:r>
      <w:r w:rsidR="00E06329">
        <w:rPr>
          <w:b/>
          <w:bCs/>
        </w:rPr>
        <w:t>Проекту</w:t>
      </w:r>
      <w:r w:rsidRPr="00B42E7D">
        <w:rPr>
          <w:b/>
          <w:bCs/>
        </w:rPr>
        <w:t>: ________________________________</w:t>
      </w:r>
    </w:p>
    <w:p w:rsidR="00E06329" w:rsidRPr="00B42E7D" w:rsidRDefault="00E06329" w:rsidP="00E75DB3">
      <w:pPr>
        <w:spacing w:after="0"/>
        <w:jc w:val="center"/>
        <w:rPr>
          <w:b/>
          <w:bCs/>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796"/>
        <w:gridCol w:w="885"/>
        <w:gridCol w:w="886"/>
        <w:gridCol w:w="886"/>
        <w:gridCol w:w="886"/>
        <w:gridCol w:w="886"/>
        <w:gridCol w:w="886"/>
        <w:gridCol w:w="886"/>
        <w:gridCol w:w="886"/>
      </w:tblGrid>
      <w:tr w:rsidR="00E75DB3" w:rsidRPr="00B42E7D" w:rsidTr="005C5EAE">
        <w:trPr>
          <w:trHeight w:val="567"/>
        </w:trPr>
        <w:tc>
          <w:tcPr>
            <w:tcW w:w="568" w:type="dxa"/>
            <w:vAlign w:val="center"/>
          </w:tcPr>
          <w:p w:rsidR="00E75DB3" w:rsidRPr="00B42E7D" w:rsidRDefault="00E75DB3" w:rsidP="005C5EAE">
            <w:pPr>
              <w:spacing w:after="0"/>
              <w:jc w:val="center"/>
              <w:rPr>
                <w:b/>
              </w:rPr>
            </w:pPr>
            <w:r w:rsidRPr="00B42E7D">
              <w:rPr>
                <w:b/>
              </w:rPr>
              <w:t>№</w:t>
            </w:r>
          </w:p>
        </w:tc>
        <w:tc>
          <w:tcPr>
            <w:tcW w:w="7796" w:type="dxa"/>
            <w:vAlign w:val="center"/>
          </w:tcPr>
          <w:p w:rsidR="00E75DB3" w:rsidRPr="00B42E7D" w:rsidRDefault="00E75DB3" w:rsidP="005C5EAE">
            <w:pPr>
              <w:spacing w:after="0"/>
              <w:jc w:val="center"/>
              <w:rPr>
                <w:b/>
              </w:rPr>
            </w:pPr>
            <w:r w:rsidRPr="00B42E7D">
              <w:rPr>
                <w:b/>
              </w:rPr>
              <w:t>Форма предоставления внебюджетных средств</w:t>
            </w:r>
          </w:p>
        </w:tc>
        <w:tc>
          <w:tcPr>
            <w:tcW w:w="885" w:type="dxa"/>
            <w:vAlign w:val="center"/>
          </w:tcPr>
          <w:p w:rsidR="00E75DB3" w:rsidRPr="00B42E7D" w:rsidRDefault="00E75DB3" w:rsidP="005C5EAE">
            <w:pPr>
              <w:tabs>
                <w:tab w:val="left" w:pos="-108"/>
              </w:tabs>
              <w:spacing w:after="0"/>
              <w:jc w:val="center"/>
              <w:rPr>
                <w:b/>
              </w:rPr>
            </w:pPr>
            <w:r w:rsidRPr="00B42E7D">
              <w:rPr>
                <w:b/>
              </w:rPr>
              <w:t>201</w:t>
            </w:r>
            <w:r>
              <w:rPr>
                <w:b/>
              </w:rPr>
              <w:t>6</w:t>
            </w:r>
          </w:p>
        </w:tc>
        <w:tc>
          <w:tcPr>
            <w:tcW w:w="886" w:type="dxa"/>
            <w:vAlign w:val="center"/>
          </w:tcPr>
          <w:p w:rsidR="00E75DB3" w:rsidRPr="00B42E7D" w:rsidRDefault="00E75DB3" w:rsidP="005C5EAE">
            <w:pPr>
              <w:tabs>
                <w:tab w:val="left" w:pos="-108"/>
              </w:tabs>
              <w:spacing w:after="0"/>
              <w:jc w:val="center"/>
              <w:rPr>
                <w:b/>
              </w:rPr>
            </w:pPr>
            <w:r w:rsidRPr="00B42E7D">
              <w:rPr>
                <w:b/>
              </w:rPr>
              <w:t>201</w:t>
            </w:r>
            <w:r>
              <w:rPr>
                <w:b/>
              </w:rPr>
              <w:t>7</w:t>
            </w:r>
          </w:p>
        </w:tc>
        <w:tc>
          <w:tcPr>
            <w:tcW w:w="886" w:type="dxa"/>
            <w:vAlign w:val="center"/>
          </w:tcPr>
          <w:p w:rsidR="00E75DB3" w:rsidRPr="00B42E7D" w:rsidRDefault="00E75DB3" w:rsidP="005C5EAE">
            <w:pPr>
              <w:tabs>
                <w:tab w:val="left" w:pos="-108"/>
              </w:tabs>
              <w:spacing w:after="0"/>
              <w:jc w:val="center"/>
              <w:rPr>
                <w:b/>
              </w:rPr>
            </w:pPr>
            <w:r>
              <w:rPr>
                <w:b/>
              </w:rPr>
              <w:t>2018</w:t>
            </w:r>
          </w:p>
        </w:tc>
        <w:tc>
          <w:tcPr>
            <w:tcW w:w="886" w:type="dxa"/>
            <w:vAlign w:val="center"/>
          </w:tcPr>
          <w:p w:rsidR="00E75DB3" w:rsidRPr="00B42E7D" w:rsidRDefault="00E75DB3" w:rsidP="005C5EAE">
            <w:pPr>
              <w:tabs>
                <w:tab w:val="left" w:pos="-108"/>
              </w:tabs>
              <w:spacing w:after="0"/>
              <w:jc w:val="center"/>
              <w:rPr>
                <w:b/>
              </w:rPr>
            </w:pPr>
            <w:r>
              <w:rPr>
                <w:b/>
              </w:rPr>
              <w:t>2019</w:t>
            </w:r>
          </w:p>
        </w:tc>
        <w:tc>
          <w:tcPr>
            <w:tcW w:w="886" w:type="dxa"/>
            <w:vAlign w:val="center"/>
          </w:tcPr>
          <w:p w:rsidR="00E75DB3" w:rsidRPr="00B42E7D" w:rsidRDefault="00E75DB3" w:rsidP="005C5EAE">
            <w:pPr>
              <w:tabs>
                <w:tab w:val="left" w:pos="-108"/>
              </w:tabs>
              <w:spacing w:after="0"/>
              <w:jc w:val="center"/>
              <w:rPr>
                <w:b/>
              </w:rPr>
            </w:pPr>
            <w:r>
              <w:rPr>
                <w:b/>
              </w:rPr>
              <w:t>2020</w:t>
            </w:r>
          </w:p>
        </w:tc>
        <w:tc>
          <w:tcPr>
            <w:tcW w:w="886" w:type="dxa"/>
            <w:vAlign w:val="center"/>
          </w:tcPr>
          <w:p w:rsidR="00E75DB3" w:rsidRPr="00B42E7D" w:rsidRDefault="00E75DB3" w:rsidP="005C5EAE">
            <w:pPr>
              <w:tabs>
                <w:tab w:val="left" w:pos="-108"/>
                <w:tab w:val="center" w:pos="4677"/>
                <w:tab w:val="right" w:pos="9355"/>
              </w:tabs>
              <w:spacing w:after="0"/>
              <w:jc w:val="center"/>
              <w:rPr>
                <w:b/>
              </w:rPr>
            </w:pPr>
            <w:r>
              <w:rPr>
                <w:b/>
              </w:rPr>
              <w:t>2021</w:t>
            </w:r>
          </w:p>
        </w:tc>
        <w:tc>
          <w:tcPr>
            <w:tcW w:w="886" w:type="dxa"/>
            <w:vAlign w:val="center"/>
          </w:tcPr>
          <w:p w:rsidR="00E75DB3" w:rsidRPr="00B42E7D" w:rsidRDefault="00E75DB3" w:rsidP="005C5EAE">
            <w:pPr>
              <w:tabs>
                <w:tab w:val="left" w:pos="-108"/>
                <w:tab w:val="center" w:pos="4677"/>
                <w:tab w:val="right" w:pos="9355"/>
              </w:tabs>
              <w:spacing w:after="0"/>
              <w:jc w:val="center"/>
              <w:rPr>
                <w:b/>
              </w:rPr>
            </w:pPr>
            <w:r w:rsidRPr="00B42E7D">
              <w:rPr>
                <w:b/>
              </w:rPr>
              <w:t>202</w:t>
            </w:r>
            <w:r>
              <w:rPr>
                <w:b/>
              </w:rPr>
              <w:t>2</w:t>
            </w:r>
          </w:p>
        </w:tc>
        <w:tc>
          <w:tcPr>
            <w:tcW w:w="886" w:type="dxa"/>
            <w:vAlign w:val="center"/>
          </w:tcPr>
          <w:p w:rsidR="00E75DB3" w:rsidRPr="00B42E7D" w:rsidRDefault="00E75DB3" w:rsidP="005C5EAE">
            <w:pPr>
              <w:tabs>
                <w:tab w:val="left" w:pos="-108"/>
                <w:tab w:val="center" w:pos="4677"/>
                <w:tab w:val="right" w:pos="9355"/>
              </w:tabs>
              <w:spacing w:after="0"/>
              <w:jc w:val="center"/>
              <w:rPr>
                <w:b/>
              </w:rPr>
            </w:pPr>
            <w:r w:rsidRPr="00B42E7D">
              <w:rPr>
                <w:b/>
              </w:rPr>
              <w:t>Всего</w:t>
            </w:r>
          </w:p>
        </w:tc>
      </w:tr>
      <w:tr w:rsidR="00E75DB3" w:rsidRPr="00B42E7D" w:rsidTr="005C5EAE">
        <w:trPr>
          <w:trHeight w:val="273"/>
        </w:trPr>
        <w:tc>
          <w:tcPr>
            <w:tcW w:w="568" w:type="dxa"/>
            <w:vAlign w:val="center"/>
          </w:tcPr>
          <w:p w:rsidR="00E75DB3" w:rsidRPr="00B42E7D" w:rsidRDefault="00E75DB3" w:rsidP="005C5EAE">
            <w:pPr>
              <w:tabs>
                <w:tab w:val="center" w:pos="4677"/>
                <w:tab w:val="right" w:pos="9355"/>
              </w:tabs>
              <w:spacing w:after="0"/>
              <w:jc w:val="center"/>
            </w:pPr>
            <w:r w:rsidRPr="00B42E7D">
              <w:rPr>
                <w:lang w:val="en-US"/>
              </w:rPr>
              <w:t>1</w:t>
            </w:r>
            <w:r w:rsidRPr="00B42E7D">
              <w:t>.</w:t>
            </w:r>
          </w:p>
        </w:tc>
        <w:tc>
          <w:tcPr>
            <w:tcW w:w="7796" w:type="dxa"/>
          </w:tcPr>
          <w:p w:rsidR="00E75DB3" w:rsidRPr="00B42E7D" w:rsidRDefault="00E75DB3" w:rsidP="005C5EAE">
            <w:pPr>
              <w:tabs>
                <w:tab w:val="center" w:pos="4677"/>
                <w:tab w:val="right" w:pos="9355"/>
              </w:tabs>
              <w:spacing w:after="0"/>
            </w:pPr>
            <w:r w:rsidRPr="00B42E7D">
              <w:t>Денежные средства, перечисляемые на расчётный счёт МИП</w:t>
            </w:r>
            <w:r w:rsidR="00E06329">
              <w:t xml:space="preserve"> для проведения НИОКР</w:t>
            </w:r>
            <w:r w:rsidRPr="00B42E7D">
              <w:t>, тыс. руб</w:t>
            </w:r>
            <w:r w:rsidR="00E06329">
              <w:t>лей</w:t>
            </w:r>
            <w:r w:rsidRPr="00B42E7D">
              <w:t>.</w:t>
            </w:r>
          </w:p>
        </w:tc>
        <w:tc>
          <w:tcPr>
            <w:tcW w:w="885"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r>
      <w:tr w:rsidR="00E75DB3" w:rsidRPr="00B42E7D" w:rsidTr="005C5EAE">
        <w:trPr>
          <w:trHeight w:val="405"/>
        </w:trPr>
        <w:tc>
          <w:tcPr>
            <w:tcW w:w="568" w:type="dxa"/>
            <w:vAlign w:val="center"/>
          </w:tcPr>
          <w:p w:rsidR="00E75DB3" w:rsidRPr="00B42E7D" w:rsidRDefault="00E75DB3" w:rsidP="005C5EAE">
            <w:pPr>
              <w:spacing w:after="0"/>
              <w:jc w:val="center"/>
            </w:pPr>
            <w:r w:rsidRPr="00B42E7D">
              <w:t>2.</w:t>
            </w:r>
          </w:p>
        </w:tc>
        <w:tc>
          <w:tcPr>
            <w:tcW w:w="7796" w:type="dxa"/>
          </w:tcPr>
          <w:p w:rsidR="00E75DB3" w:rsidRPr="00B42E7D" w:rsidRDefault="00E75DB3" w:rsidP="00E06329">
            <w:pPr>
              <w:spacing w:after="0"/>
            </w:pPr>
            <w:r w:rsidRPr="00B42E7D">
              <w:t>Стоимость предоставления материально-техническ</w:t>
            </w:r>
            <w:r w:rsidR="00E06329">
              <w:t>ой</w:t>
            </w:r>
            <w:r w:rsidRPr="00B42E7D">
              <w:t xml:space="preserve"> базы для  обеспечения проведения НИОКР, тыс. руб</w:t>
            </w:r>
            <w:r w:rsidR="00E06329">
              <w:t>лей.</w:t>
            </w:r>
          </w:p>
        </w:tc>
        <w:tc>
          <w:tcPr>
            <w:tcW w:w="885"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r>
      <w:tr w:rsidR="00E75DB3" w:rsidRPr="00B42E7D" w:rsidTr="005C5EAE">
        <w:trPr>
          <w:trHeight w:val="405"/>
        </w:trPr>
        <w:tc>
          <w:tcPr>
            <w:tcW w:w="568" w:type="dxa"/>
            <w:vAlign w:val="center"/>
          </w:tcPr>
          <w:p w:rsidR="00E75DB3" w:rsidRPr="00B42E7D" w:rsidRDefault="00E75DB3" w:rsidP="005C5EAE">
            <w:pPr>
              <w:spacing w:after="0"/>
              <w:jc w:val="center"/>
            </w:pPr>
            <w:r w:rsidRPr="00B42E7D">
              <w:t>3.</w:t>
            </w:r>
          </w:p>
        </w:tc>
        <w:tc>
          <w:tcPr>
            <w:tcW w:w="7796" w:type="dxa"/>
          </w:tcPr>
          <w:p w:rsidR="00E75DB3" w:rsidRPr="00B42E7D" w:rsidRDefault="00E75DB3" w:rsidP="003350BB">
            <w:pPr>
              <w:spacing w:after="0"/>
            </w:pPr>
            <w:r w:rsidRPr="00B42E7D">
              <w:t xml:space="preserve">Денежные средства, расходуемые на </w:t>
            </w:r>
            <w:r w:rsidR="005D4769">
              <w:t>организацию</w:t>
            </w:r>
            <w:r w:rsidRPr="00B42E7D">
              <w:t xml:space="preserve"> производства</w:t>
            </w:r>
            <w:r w:rsidR="002C03EA">
              <w:t xml:space="preserve"> и выпуск</w:t>
            </w:r>
            <w:r w:rsidRPr="00B42E7D">
              <w:t xml:space="preserve"> новой продукции</w:t>
            </w:r>
            <w:r w:rsidR="003350BB">
              <w:t xml:space="preserve">, </w:t>
            </w:r>
            <w:r w:rsidRPr="00B42E7D">
              <w:t>тыс. руб</w:t>
            </w:r>
            <w:r w:rsidR="00E06329">
              <w:t>лей.</w:t>
            </w:r>
          </w:p>
        </w:tc>
        <w:tc>
          <w:tcPr>
            <w:tcW w:w="885"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c>
          <w:tcPr>
            <w:tcW w:w="886" w:type="dxa"/>
            <w:vAlign w:val="center"/>
          </w:tcPr>
          <w:p w:rsidR="00E75DB3" w:rsidRPr="00B42E7D" w:rsidRDefault="00E75DB3" w:rsidP="005C5EAE">
            <w:pPr>
              <w:spacing w:after="0"/>
              <w:jc w:val="center"/>
            </w:pPr>
          </w:p>
        </w:tc>
      </w:tr>
      <w:tr w:rsidR="005D4769" w:rsidRPr="00B42E7D" w:rsidTr="005C5EAE">
        <w:trPr>
          <w:trHeight w:val="405"/>
        </w:trPr>
        <w:tc>
          <w:tcPr>
            <w:tcW w:w="568" w:type="dxa"/>
            <w:vAlign w:val="center"/>
          </w:tcPr>
          <w:p w:rsidR="005D4769" w:rsidRPr="00B42E7D" w:rsidRDefault="005D4769" w:rsidP="005C5EAE">
            <w:pPr>
              <w:spacing w:after="0"/>
              <w:jc w:val="center"/>
            </w:pPr>
            <w:r>
              <w:t xml:space="preserve">4. </w:t>
            </w:r>
          </w:p>
        </w:tc>
        <w:tc>
          <w:tcPr>
            <w:tcW w:w="7796" w:type="dxa"/>
          </w:tcPr>
          <w:p w:rsidR="005D4769" w:rsidRPr="00B42E7D" w:rsidRDefault="003350BB" w:rsidP="002C03EA">
            <w:pPr>
              <w:spacing w:after="0"/>
            </w:pPr>
            <w:r w:rsidRPr="00B42E7D">
              <w:t xml:space="preserve">Денежные средства, расходуемые </w:t>
            </w:r>
            <w:r w:rsidR="005D4769">
              <w:t xml:space="preserve">на реализацию мероприятий, связанных с продвижением на рынок </w:t>
            </w:r>
            <w:r w:rsidR="002C03EA">
              <w:t>новой продукции, тыс. рублей.</w:t>
            </w:r>
          </w:p>
        </w:tc>
        <w:tc>
          <w:tcPr>
            <w:tcW w:w="885"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c>
          <w:tcPr>
            <w:tcW w:w="886" w:type="dxa"/>
            <w:vAlign w:val="center"/>
          </w:tcPr>
          <w:p w:rsidR="005D4769" w:rsidRPr="00B42E7D" w:rsidRDefault="005D4769" w:rsidP="005C5EAE">
            <w:pPr>
              <w:spacing w:after="0"/>
              <w:jc w:val="center"/>
            </w:pPr>
          </w:p>
        </w:tc>
      </w:tr>
    </w:tbl>
    <w:p w:rsidR="00E06329" w:rsidRDefault="00E06329" w:rsidP="00E75DB3">
      <w:pPr>
        <w:spacing w:after="0"/>
        <w:rPr>
          <w:i/>
        </w:rPr>
      </w:pPr>
    </w:p>
    <w:p w:rsidR="00E75DB3" w:rsidRPr="00B42E7D" w:rsidRDefault="00E75DB3" w:rsidP="00E75DB3">
      <w:pPr>
        <w:spacing w:after="0"/>
        <w:rPr>
          <w:i/>
        </w:rPr>
      </w:pPr>
      <w:r w:rsidRPr="00B42E7D">
        <w:rPr>
          <w:i/>
        </w:rPr>
        <w:t xml:space="preserve">Главный бухгалтер Инициатора </w:t>
      </w:r>
    </w:p>
    <w:p w:rsidR="00E75DB3" w:rsidRPr="00B42E7D" w:rsidRDefault="00E75DB3" w:rsidP="00E75DB3">
      <w:pPr>
        <w:spacing w:after="0"/>
        <w:rPr>
          <w:i/>
        </w:rPr>
      </w:pPr>
      <w:r w:rsidRPr="00B42E7D">
        <w:rPr>
          <w:i/>
        </w:rPr>
        <w:t>______________________ И.О. Фамилия</w:t>
      </w:r>
    </w:p>
    <w:p w:rsidR="00E75DB3" w:rsidRPr="00B42E7D" w:rsidRDefault="00E75DB3" w:rsidP="00E75DB3">
      <w:pPr>
        <w:spacing w:after="0"/>
        <w:rPr>
          <w:i/>
        </w:rPr>
      </w:pPr>
      <w:r w:rsidRPr="00B42E7D">
        <w:rPr>
          <w:i/>
        </w:rPr>
        <w:t>«_____» _________________20___г.</w:t>
      </w:r>
    </w:p>
    <w:p w:rsidR="00E75DB3" w:rsidRPr="00B42E7D" w:rsidRDefault="00E75DB3" w:rsidP="00E75DB3">
      <w:pPr>
        <w:pStyle w:val="Style2"/>
        <w:widowControl/>
        <w:tabs>
          <w:tab w:val="left" w:leader="underscore" w:pos="2640"/>
          <w:tab w:val="left" w:pos="5359"/>
          <w:tab w:val="left" w:leader="underscore" w:pos="7586"/>
        </w:tabs>
        <w:jc w:val="right"/>
        <w:rPr>
          <w:rStyle w:val="FontStyle16"/>
          <w:b/>
          <w:i/>
        </w:rPr>
      </w:pPr>
    </w:p>
    <w:p w:rsidR="00E75DB3" w:rsidRPr="00B42E7D" w:rsidRDefault="00E75DB3" w:rsidP="00E75DB3">
      <w:pPr>
        <w:pStyle w:val="Style2"/>
        <w:pageBreakBefore/>
        <w:widowControl/>
        <w:tabs>
          <w:tab w:val="left" w:leader="underscore" w:pos="2640"/>
          <w:tab w:val="left" w:pos="5359"/>
          <w:tab w:val="left" w:leader="underscore" w:pos="7586"/>
        </w:tabs>
        <w:jc w:val="right"/>
        <w:rPr>
          <w:rStyle w:val="FontStyle16"/>
          <w:b/>
          <w:i/>
        </w:rPr>
        <w:sectPr w:rsidR="00E75DB3" w:rsidRPr="00B42E7D" w:rsidSect="00592073">
          <w:footerReference w:type="even" r:id="rId17"/>
          <w:footerReference w:type="default" r:id="rId18"/>
          <w:pgSz w:w="16838" w:h="11906" w:orient="landscape"/>
          <w:pgMar w:top="748" w:right="1077" w:bottom="1418" w:left="1077" w:header="709" w:footer="709" w:gutter="0"/>
          <w:cols w:space="708"/>
          <w:docGrid w:linePitch="360"/>
        </w:sectPr>
      </w:pPr>
    </w:p>
    <w:p w:rsidR="00821227" w:rsidRPr="00B42E7D" w:rsidRDefault="00821227" w:rsidP="00B42E7D">
      <w:pPr>
        <w:pStyle w:val="Style2"/>
        <w:pageBreakBefore/>
        <w:widowControl/>
        <w:tabs>
          <w:tab w:val="left" w:leader="underscore" w:pos="2640"/>
          <w:tab w:val="left" w:pos="5359"/>
          <w:tab w:val="left" w:leader="underscore" w:pos="7586"/>
        </w:tabs>
        <w:jc w:val="right"/>
        <w:rPr>
          <w:rStyle w:val="FontStyle16"/>
          <w:b/>
          <w:i/>
        </w:rPr>
      </w:pPr>
      <w:r w:rsidRPr="00B42E7D">
        <w:rPr>
          <w:rStyle w:val="FontStyle16"/>
          <w:b/>
          <w:i/>
        </w:rPr>
        <w:lastRenderedPageBreak/>
        <w:t>Приложение № 4 к Соглашению</w:t>
      </w:r>
    </w:p>
    <w:p w:rsidR="00821227" w:rsidRPr="00B42E7D" w:rsidRDefault="00821227" w:rsidP="00B42E7D">
      <w:pPr>
        <w:pStyle w:val="Style2"/>
        <w:widowControl/>
        <w:tabs>
          <w:tab w:val="left" w:leader="underscore" w:pos="2640"/>
          <w:tab w:val="left" w:pos="5359"/>
          <w:tab w:val="left" w:leader="underscore" w:pos="7586"/>
        </w:tabs>
        <w:jc w:val="right"/>
        <w:rPr>
          <w:rStyle w:val="FontStyle16"/>
          <w:b/>
          <w:i/>
        </w:rPr>
      </w:pPr>
      <w:r w:rsidRPr="00B42E7D">
        <w:rPr>
          <w:rStyle w:val="FontStyle16"/>
          <w:b/>
          <w:i/>
        </w:rPr>
        <w:t>№___________________________</w:t>
      </w:r>
    </w:p>
    <w:p w:rsidR="00821227" w:rsidRPr="00B42E7D" w:rsidRDefault="00821227" w:rsidP="00B42E7D">
      <w:pPr>
        <w:pStyle w:val="Style2"/>
        <w:widowControl/>
        <w:tabs>
          <w:tab w:val="left" w:leader="underscore" w:pos="2640"/>
          <w:tab w:val="left" w:pos="5359"/>
          <w:tab w:val="left" w:leader="underscore" w:pos="7586"/>
        </w:tabs>
        <w:jc w:val="right"/>
        <w:rPr>
          <w:rStyle w:val="FontStyle16"/>
          <w:b/>
          <w:i/>
        </w:rPr>
      </w:pPr>
      <w:r w:rsidRPr="00B42E7D">
        <w:rPr>
          <w:rStyle w:val="FontStyle16"/>
          <w:b/>
          <w:i/>
        </w:rPr>
        <w:t>от «__» __________20___г.</w:t>
      </w:r>
    </w:p>
    <w:p w:rsidR="00E06329" w:rsidRDefault="00E06329" w:rsidP="00E06329">
      <w:pPr>
        <w:pStyle w:val="13"/>
      </w:pPr>
    </w:p>
    <w:p w:rsidR="00E06329" w:rsidRPr="00A615B5" w:rsidRDefault="00E06329" w:rsidP="00A615B5">
      <w:pPr>
        <w:spacing w:after="0"/>
        <w:jc w:val="center"/>
        <w:rPr>
          <w:b/>
          <w:bCs/>
        </w:rPr>
      </w:pPr>
      <w:r w:rsidRPr="00A615B5">
        <w:rPr>
          <w:b/>
          <w:bCs/>
        </w:rPr>
        <w:t>ОТЧЕТ</w:t>
      </w:r>
    </w:p>
    <w:p w:rsidR="00E06329" w:rsidRPr="00A615B5" w:rsidRDefault="00E06329" w:rsidP="00A615B5">
      <w:pPr>
        <w:spacing w:after="0"/>
        <w:jc w:val="center"/>
        <w:rPr>
          <w:b/>
          <w:bCs/>
        </w:rPr>
      </w:pPr>
      <w:r w:rsidRPr="00A615B5">
        <w:rPr>
          <w:b/>
          <w:bCs/>
        </w:rPr>
        <w:t>о расходовании привлеченных для реализации проекта внебюджетных средств</w:t>
      </w:r>
    </w:p>
    <w:p w:rsidR="00E06329" w:rsidRPr="00A36FC2" w:rsidRDefault="00E06329" w:rsidP="00E06329">
      <w:pPr>
        <w:jc w:val="center"/>
        <w:rPr>
          <w:b/>
          <w:bCs/>
          <w:sz w:val="22"/>
          <w:szCs w:val="22"/>
        </w:rPr>
      </w:pPr>
      <w:r w:rsidRPr="007A46DB">
        <w:rPr>
          <w:b/>
          <w:bCs/>
          <w:color w:val="FF0000"/>
          <w:sz w:val="22"/>
          <w:szCs w:val="22"/>
        </w:rPr>
        <w:t>_</w:t>
      </w:r>
      <w:r w:rsidRPr="00A36FC2">
        <w:rPr>
          <w:b/>
          <w:bCs/>
          <w:sz w:val="22"/>
          <w:szCs w:val="22"/>
        </w:rPr>
        <w:t>_______________________________________________________________________________________________</w:t>
      </w:r>
    </w:p>
    <w:p w:rsidR="00E06329" w:rsidRPr="00A36FC2" w:rsidRDefault="00E06329" w:rsidP="00E06329">
      <w:pPr>
        <w:ind w:left="5040"/>
        <w:rPr>
          <w:bCs/>
        </w:rPr>
      </w:pPr>
      <w:r w:rsidRPr="00A36FC2">
        <w:rPr>
          <w:b/>
          <w:bCs/>
        </w:rPr>
        <w:t>(наименование Инициатора)</w:t>
      </w:r>
    </w:p>
    <w:p w:rsidR="00E06329" w:rsidRPr="00A36FC2" w:rsidRDefault="00E06329" w:rsidP="00A615B5">
      <w:pPr>
        <w:jc w:val="center"/>
        <w:rPr>
          <w:b/>
          <w:bCs/>
        </w:rPr>
      </w:pPr>
      <w:r w:rsidRPr="00A36FC2">
        <w:rPr>
          <w:b/>
          <w:bCs/>
        </w:rPr>
        <w:t>договор № ________ / ________ от _________________ 20__ г.</w:t>
      </w:r>
      <w:r w:rsidR="00A615B5">
        <w:rPr>
          <w:b/>
          <w:bCs/>
        </w:rPr>
        <w:t xml:space="preserve"> </w:t>
      </w:r>
      <w:r w:rsidR="00A615B5" w:rsidRPr="00A615B5">
        <w:rPr>
          <w:bCs/>
          <w:i/>
        </w:rPr>
        <w:t>(указываются реквизиты договора гранта между Фондом и МИП)</w:t>
      </w:r>
    </w:p>
    <w:p w:rsidR="00E06329" w:rsidRPr="00A36FC2" w:rsidRDefault="00E06329" w:rsidP="00E06329">
      <w:pPr>
        <w:ind w:left="5040" w:firstLine="720"/>
        <w:rPr>
          <w:b/>
          <w:bCs/>
        </w:rPr>
      </w:pPr>
      <w:r w:rsidRPr="00A36FC2">
        <w:rPr>
          <w:b/>
          <w:bCs/>
        </w:rPr>
        <w:t>Этап №________________</w:t>
      </w:r>
    </w:p>
    <w:p w:rsidR="00E06329" w:rsidRPr="00A36FC2" w:rsidRDefault="00E06329" w:rsidP="00E06329">
      <w:pPr>
        <w:ind w:left="2160" w:firstLine="720"/>
        <w:rPr>
          <w:b/>
          <w:bCs/>
        </w:rPr>
      </w:pPr>
      <w:r w:rsidRPr="00A36FC2">
        <w:rPr>
          <w:b/>
          <w:bCs/>
        </w:rPr>
        <w:t>Стоимость этапа №____ по Календарному плану:______(руб._коп.)</w:t>
      </w:r>
    </w:p>
    <w:tbl>
      <w:tblPr>
        <w:tblW w:w="13635" w:type="dxa"/>
        <w:jc w:val="center"/>
        <w:tblInd w:w="-1053" w:type="dxa"/>
        <w:tblLayout w:type="fixed"/>
        <w:tblLook w:val="0000" w:firstRow="0" w:lastRow="0" w:firstColumn="0" w:lastColumn="0" w:noHBand="0" w:noVBand="0"/>
      </w:tblPr>
      <w:tblGrid>
        <w:gridCol w:w="3713"/>
        <w:gridCol w:w="1843"/>
        <w:gridCol w:w="1984"/>
        <w:gridCol w:w="1843"/>
        <w:gridCol w:w="2268"/>
        <w:gridCol w:w="1984"/>
      </w:tblGrid>
      <w:tr w:rsidR="00A615B5" w:rsidRPr="006A0660" w:rsidTr="00A615B5">
        <w:trPr>
          <w:cantSplit/>
          <w:tblHeader/>
          <w:jc w:val="center"/>
        </w:trPr>
        <w:tc>
          <w:tcPr>
            <w:tcW w:w="3713" w:type="dxa"/>
            <w:vMerge w:val="restart"/>
            <w:tcBorders>
              <w:top w:val="single" w:sz="4" w:space="0" w:color="auto"/>
              <w:left w:val="single" w:sz="4" w:space="0" w:color="auto"/>
              <w:bottom w:val="nil"/>
              <w:right w:val="nil"/>
            </w:tcBorders>
          </w:tcPr>
          <w:p w:rsidR="00A615B5" w:rsidRPr="006A0660" w:rsidRDefault="00A615B5" w:rsidP="00100468">
            <w:pPr>
              <w:pStyle w:val="61"/>
              <w:rPr>
                <w:sz w:val="22"/>
                <w:szCs w:val="22"/>
              </w:rPr>
            </w:pPr>
            <w:r w:rsidRPr="006A0660">
              <w:rPr>
                <w:sz w:val="22"/>
                <w:szCs w:val="22"/>
              </w:rPr>
              <w:t>Статья расходов</w:t>
            </w:r>
          </w:p>
          <w:p w:rsidR="00A615B5" w:rsidRPr="006A0660" w:rsidRDefault="00A615B5" w:rsidP="00100468">
            <w:pPr>
              <w:pStyle w:val="61"/>
              <w:rPr>
                <w:sz w:val="22"/>
                <w:szCs w:val="22"/>
              </w:rPr>
            </w:pPr>
            <w:r w:rsidRPr="006A0660">
              <w:rPr>
                <w:sz w:val="22"/>
                <w:szCs w:val="22"/>
              </w:rPr>
              <w:t>с указанием детализации состава расходов</w:t>
            </w:r>
          </w:p>
        </w:tc>
        <w:tc>
          <w:tcPr>
            <w:tcW w:w="1843" w:type="dxa"/>
            <w:vMerge w:val="restart"/>
            <w:tcBorders>
              <w:top w:val="single" w:sz="4" w:space="0" w:color="auto"/>
              <w:left w:val="single" w:sz="4" w:space="0" w:color="auto"/>
              <w:right w:val="single" w:sz="4" w:space="0" w:color="auto"/>
            </w:tcBorders>
          </w:tcPr>
          <w:p w:rsidR="00A615B5" w:rsidRPr="00FE6DD5" w:rsidRDefault="00A615B5" w:rsidP="00A615B5">
            <w:pPr>
              <w:spacing w:after="0"/>
              <w:jc w:val="center"/>
              <w:rPr>
                <w:b/>
                <w:bCs/>
              </w:rPr>
            </w:pPr>
            <w:bookmarkStart w:id="33" w:name="_Toc447548499"/>
            <w:r w:rsidRPr="00FE6DD5">
              <w:rPr>
                <w:b/>
                <w:bCs/>
                <w:sz w:val="22"/>
                <w:szCs w:val="22"/>
              </w:rPr>
              <w:t>Назначение платежа. Наименование работ, услуг, товаров и т.д.</w:t>
            </w:r>
            <w:bookmarkEnd w:id="33"/>
          </w:p>
        </w:tc>
        <w:tc>
          <w:tcPr>
            <w:tcW w:w="3827" w:type="dxa"/>
            <w:gridSpan w:val="2"/>
            <w:tcBorders>
              <w:top w:val="single" w:sz="4" w:space="0" w:color="auto"/>
              <w:left w:val="single" w:sz="4" w:space="0" w:color="auto"/>
              <w:bottom w:val="nil"/>
              <w:right w:val="nil"/>
            </w:tcBorders>
          </w:tcPr>
          <w:p w:rsidR="00A615B5" w:rsidRPr="00FE6DD5" w:rsidRDefault="00A615B5" w:rsidP="00A615B5">
            <w:pPr>
              <w:spacing w:after="0"/>
              <w:jc w:val="center"/>
              <w:rPr>
                <w:b/>
                <w:bCs/>
              </w:rPr>
            </w:pPr>
            <w:bookmarkStart w:id="34" w:name="_Toc447548500"/>
            <w:r w:rsidRPr="00FE6DD5">
              <w:rPr>
                <w:b/>
                <w:bCs/>
                <w:sz w:val="22"/>
                <w:szCs w:val="22"/>
              </w:rPr>
              <w:t>Фактическая сумма</w:t>
            </w:r>
            <w:bookmarkEnd w:id="34"/>
          </w:p>
          <w:p w:rsidR="00A615B5" w:rsidRPr="00FE6DD5" w:rsidRDefault="00A615B5" w:rsidP="00A615B5">
            <w:pPr>
              <w:spacing w:after="0"/>
              <w:jc w:val="center"/>
              <w:rPr>
                <w:b/>
                <w:bCs/>
              </w:rPr>
            </w:pPr>
            <w:bookmarkStart w:id="35" w:name="_Toc447548501"/>
            <w:r w:rsidRPr="00FE6DD5">
              <w:rPr>
                <w:b/>
                <w:bCs/>
                <w:sz w:val="22"/>
                <w:szCs w:val="22"/>
              </w:rPr>
              <w:t>расходов привлеченных  внебюджетных средств</w:t>
            </w:r>
            <w:bookmarkEnd w:id="35"/>
          </w:p>
        </w:tc>
        <w:tc>
          <w:tcPr>
            <w:tcW w:w="2268" w:type="dxa"/>
            <w:vMerge w:val="restart"/>
            <w:tcBorders>
              <w:top w:val="single" w:sz="4" w:space="0" w:color="auto"/>
              <w:left w:val="single" w:sz="4" w:space="0" w:color="auto"/>
              <w:bottom w:val="nil"/>
              <w:right w:val="single" w:sz="4" w:space="0" w:color="auto"/>
            </w:tcBorders>
          </w:tcPr>
          <w:p w:rsidR="00A615B5" w:rsidRPr="006A0660" w:rsidRDefault="00A615B5" w:rsidP="00100468">
            <w:pPr>
              <w:spacing w:after="0"/>
              <w:jc w:val="center"/>
              <w:rPr>
                <w:b/>
                <w:bCs/>
              </w:rPr>
            </w:pPr>
            <w:r w:rsidRPr="006A0660">
              <w:rPr>
                <w:b/>
                <w:bCs/>
                <w:sz w:val="22"/>
                <w:szCs w:val="22"/>
              </w:rPr>
              <w:t>Основание расходов</w:t>
            </w:r>
          </w:p>
          <w:p w:rsidR="00A615B5" w:rsidRPr="006A0660" w:rsidRDefault="00A615B5" w:rsidP="00100468">
            <w:pPr>
              <w:spacing w:after="0"/>
              <w:jc w:val="center"/>
              <w:rPr>
                <w:bCs/>
                <w:i/>
                <w:sz w:val="20"/>
                <w:szCs w:val="20"/>
              </w:rPr>
            </w:pPr>
            <w:r w:rsidRPr="006A0660">
              <w:rPr>
                <w:bCs/>
                <w:i/>
                <w:sz w:val="20"/>
                <w:szCs w:val="20"/>
              </w:rPr>
              <w:t>Указывается полный комплект документов:</w:t>
            </w:r>
          </w:p>
          <w:p w:rsidR="00A615B5" w:rsidRPr="006A0660" w:rsidRDefault="00A615B5" w:rsidP="00100468">
            <w:pPr>
              <w:spacing w:after="0"/>
              <w:jc w:val="center"/>
              <w:rPr>
                <w:bCs/>
                <w:i/>
                <w:sz w:val="20"/>
                <w:szCs w:val="20"/>
              </w:rPr>
            </w:pPr>
            <w:r w:rsidRPr="006A0660">
              <w:rPr>
                <w:bCs/>
                <w:i/>
                <w:sz w:val="20"/>
                <w:szCs w:val="20"/>
              </w:rPr>
              <w:t>№№ и даты пл/поручений, счетов, счетов-фактур, накладных, договоров,</w:t>
            </w:r>
          </w:p>
          <w:p w:rsidR="00A615B5" w:rsidRPr="006A0660" w:rsidRDefault="00A615B5" w:rsidP="00A615B5">
            <w:pPr>
              <w:spacing w:after="0"/>
              <w:jc w:val="center"/>
              <w:rPr>
                <w:b/>
                <w:bCs/>
              </w:rPr>
            </w:pPr>
            <w:r w:rsidRPr="006A0660">
              <w:rPr>
                <w:bCs/>
                <w:i/>
                <w:sz w:val="20"/>
                <w:szCs w:val="20"/>
              </w:rPr>
              <w:t>актов и др.</w:t>
            </w:r>
            <w:r w:rsidRPr="006A0660">
              <w:rPr>
                <w:i/>
                <w:sz w:val="20"/>
                <w:szCs w:val="20"/>
              </w:rPr>
              <w:t xml:space="preserve"> </w:t>
            </w:r>
          </w:p>
        </w:tc>
        <w:tc>
          <w:tcPr>
            <w:tcW w:w="1984" w:type="dxa"/>
            <w:vMerge w:val="restart"/>
            <w:tcBorders>
              <w:top w:val="single" w:sz="4" w:space="0" w:color="auto"/>
              <w:left w:val="nil"/>
              <w:bottom w:val="nil"/>
              <w:right w:val="single" w:sz="4" w:space="0" w:color="auto"/>
            </w:tcBorders>
          </w:tcPr>
          <w:p w:rsidR="00A615B5" w:rsidRPr="006A0660" w:rsidRDefault="00A615B5" w:rsidP="00100468">
            <w:pPr>
              <w:spacing w:after="0"/>
              <w:jc w:val="center"/>
              <w:rPr>
                <w:bCs/>
                <w:i/>
              </w:rPr>
            </w:pPr>
            <w:r w:rsidRPr="006A0660">
              <w:rPr>
                <w:b/>
                <w:bCs/>
                <w:sz w:val="22"/>
                <w:szCs w:val="22"/>
              </w:rPr>
              <w:t xml:space="preserve">Непосредственный получатель средств </w:t>
            </w:r>
            <w:r w:rsidRPr="006A0660">
              <w:rPr>
                <w:bCs/>
                <w:i/>
                <w:sz w:val="22"/>
                <w:szCs w:val="22"/>
              </w:rPr>
              <w:t>(поставщик,</w:t>
            </w:r>
          </w:p>
          <w:p w:rsidR="00A615B5" w:rsidRPr="006A0660" w:rsidRDefault="00A615B5" w:rsidP="00100468">
            <w:pPr>
              <w:spacing w:after="0"/>
              <w:jc w:val="center"/>
              <w:rPr>
                <w:bCs/>
                <w:i/>
              </w:rPr>
            </w:pPr>
            <w:r w:rsidRPr="006A0660">
              <w:rPr>
                <w:bCs/>
                <w:i/>
                <w:sz w:val="22"/>
                <w:szCs w:val="22"/>
              </w:rPr>
              <w:t>исполнитель,</w:t>
            </w:r>
          </w:p>
          <w:p w:rsidR="00A615B5" w:rsidRPr="006A0660" w:rsidRDefault="00A615B5" w:rsidP="00100468">
            <w:pPr>
              <w:spacing w:after="0"/>
              <w:jc w:val="center"/>
              <w:rPr>
                <w:b/>
                <w:bCs/>
              </w:rPr>
            </w:pPr>
            <w:r w:rsidRPr="006A0660">
              <w:rPr>
                <w:bCs/>
                <w:i/>
                <w:sz w:val="22"/>
                <w:szCs w:val="22"/>
              </w:rPr>
              <w:t>т.д.)</w:t>
            </w:r>
          </w:p>
        </w:tc>
      </w:tr>
      <w:tr w:rsidR="00A615B5" w:rsidRPr="006A0660" w:rsidTr="00A615B5">
        <w:trPr>
          <w:cantSplit/>
          <w:tblHeader/>
          <w:jc w:val="center"/>
        </w:trPr>
        <w:tc>
          <w:tcPr>
            <w:tcW w:w="3713" w:type="dxa"/>
            <w:vMerge/>
            <w:tcBorders>
              <w:top w:val="nil"/>
              <w:left w:val="single" w:sz="4" w:space="0" w:color="auto"/>
              <w:bottom w:val="single" w:sz="4" w:space="0" w:color="auto"/>
              <w:right w:val="nil"/>
            </w:tcBorders>
          </w:tcPr>
          <w:p w:rsidR="00A615B5" w:rsidRPr="006A0660" w:rsidRDefault="00A615B5" w:rsidP="00100468">
            <w:pPr>
              <w:spacing w:after="0"/>
              <w:jc w:val="center"/>
              <w:rPr>
                <w:b/>
                <w:bCs/>
              </w:rPr>
            </w:pPr>
          </w:p>
        </w:tc>
        <w:tc>
          <w:tcPr>
            <w:tcW w:w="1843" w:type="dxa"/>
            <w:vMerge/>
            <w:tcBorders>
              <w:left w:val="single" w:sz="4" w:space="0" w:color="auto"/>
              <w:bottom w:val="single" w:sz="4" w:space="0" w:color="auto"/>
              <w:right w:val="single" w:sz="4" w:space="0" w:color="auto"/>
            </w:tcBorders>
          </w:tcPr>
          <w:p w:rsidR="00A615B5" w:rsidRPr="006A0660" w:rsidRDefault="00A615B5" w:rsidP="00100468">
            <w:pPr>
              <w:spacing w:after="0"/>
              <w:jc w:val="center"/>
              <w:rPr>
                <w:b/>
                <w:bCs/>
              </w:rPr>
            </w:pPr>
          </w:p>
        </w:tc>
        <w:tc>
          <w:tcPr>
            <w:tcW w:w="1984" w:type="dxa"/>
            <w:tcBorders>
              <w:top w:val="single" w:sz="4" w:space="0" w:color="auto"/>
              <w:left w:val="single" w:sz="4" w:space="0" w:color="auto"/>
              <w:bottom w:val="single" w:sz="4" w:space="0" w:color="auto"/>
              <w:right w:val="nil"/>
            </w:tcBorders>
          </w:tcPr>
          <w:p w:rsidR="00A615B5" w:rsidRPr="006A0660" w:rsidRDefault="00A615B5" w:rsidP="00100468">
            <w:pPr>
              <w:spacing w:after="0"/>
              <w:jc w:val="center"/>
              <w:rPr>
                <w:b/>
                <w:bCs/>
              </w:rPr>
            </w:pPr>
            <w:r w:rsidRPr="006A0660">
              <w:rPr>
                <w:b/>
                <w:bCs/>
                <w:sz w:val="22"/>
                <w:szCs w:val="22"/>
              </w:rPr>
              <w:t>Всего расходов</w:t>
            </w:r>
          </w:p>
          <w:p w:rsidR="00A615B5" w:rsidRPr="006A0660" w:rsidRDefault="00A615B5" w:rsidP="00100468">
            <w:pPr>
              <w:spacing w:after="0"/>
              <w:jc w:val="center"/>
              <w:rPr>
                <w:b/>
                <w:bCs/>
              </w:rPr>
            </w:pPr>
            <w:r w:rsidRPr="006A0660">
              <w:rPr>
                <w:b/>
                <w:bCs/>
                <w:sz w:val="22"/>
                <w:szCs w:val="22"/>
              </w:rPr>
              <w:t>с начала выполнения работ, включая  отчетный этап (руб.)</w:t>
            </w:r>
          </w:p>
        </w:tc>
        <w:tc>
          <w:tcPr>
            <w:tcW w:w="1843" w:type="dxa"/>
            <w:tcBorders>
              <w:top w:val="single" w:sz="4" w:space="0" w:color="auto"/>
              <w:left w:val="single" w:sz="4" w:space="0" w:color="auto"/>
              <w:bottom w:val="single" w:sz="4" w:space="0" w:color="auto"/>
              <w:right w:val="nil"/>
            </w:tcBorders>
          </w:tcPr>
          <w:p w:rsidR="00A615B5" w:rsidRPr="006A0660" w:rsidRDefault="00A615B5" w:rsidP="00100468">
            <w:pPr>
              <w:spacing w:after="0"/>
              <w:jc w:val="center"/>
              <w:rPr>
                <w:b/>
                <w:bCs/>
              </w:rPr>
            </w:pPr>
            <w:r w:rsidRPr="006A0660">
              <w:rPr>
                <w:b/>
                <w:bCs/>
                <w:sz w:val="22"/>
                <w:szCs w:val="22"/>
              </w:rPr>
              <w:t>За этап №</w:t>
            </w:r>
          </w:p>
          <w:p w:rsidR="00A615B5" w:rsidRPr="006A0660" w:rsidRDefault="00A615B5" w:rsidP="00100468">
            <w:pPr>
              <w:spacing w:after="0"/>
              <w:jc w:val="center"/>
              <w:rPr>
                <w:b/>
                <w:bCs/>
              </w:rPr>
            </w:pPr>
            <w:r w:rsidRPr="006A0660">
              <w:rPr>
                <w:b/>
                <w:bCs/>
                <w:sz w:val="22"/>
                <w:szCs w:val="22"/>
              </w:rPr>
              <w:t>(руб.)</w:t>
            </w:r>
          </w:p>
        </w:tc>
        <w:tc>
          <w:tcPr>
            <w:tcW w:w="2268" w:type="dxa"/>
            <w:vMerge/>
            <w:tcBorders>
              <w:top w:val="nil"/>
              <w:left w:val="single" w:sz="4" w:space="0" w:color="auto"/>
              <w:bottom w:val="nil"/>
              <w:right w:val="single" w:sz="4" w:space="0" w:color="auto"/>
            </w:tcBorders>
          </w:tcPr>
          <w:p w:rsidR="00A615B5" w:rsidRPr="006A0660" w:rsidRDefault="00A615B5" w:rsidP="00100468">
            <w:pPr>
              <w:spacing w:after="0"/>
              <w:rPr>
                <w:b/>
                <w:bCs/>
                <w:lang w:val="en-US"/>
              </w:rPr>
            </w:pPr>
          </w:p>
        </w:tc>
        <w:tc>
          <w:tcPr>
            <w:tcW w:w="1984" w:type="dxa"/>
            <w:vMerge/>
            <w:tcBorders>
              <w:top w:val="nil"/>
              <w:left w:val="single" w:sz="4" w:space="0" w:color="auto"/>
              <w:bottom w:val="nil"/>
              <w:right w:val="single" w:sz="4" w:space="0" w:color="auto"/>
            </w:tcBorders>
          </w:tcPr>
          <w:p w:rsidR="00A615B5" w:rsidRPr="006A0660" w:rsidRDefault="00A615B5" w:rsidP="00100468">
            <w:pPr>
              <w:spacing w:after="0"/>
              <w:rPr>
                <w:b/>
                <w:bCs/>
                <w:lang w:val="en-US"/>
              </w:rPr>
            </w:pPr>
          </w:p>
        </w:tc>
      </w:tr>
      <w:tr w:rsidR="00A615B5" w:rsidRPr="006A0660" w:rsidTr="00A615B5">
        <w:trPr>
          <w:cantSplit/>
          <w:tblHeader/>
          <w:jc w:val="center"/>
        </w:trPr>
        <w:tc>
          <w:tcPr>
            <w:tcW w:w="3713" w:type="dxa"/>
            <w:tcBorders>
              <w:top w:val="nil"/>
              <w:left w:val="single" w:sz="4" w:space="0" w:color="auto"/>
              <w:bottom w:val="single" w:sz="4" w:space="0" w:color="auto"/>
              <w:right w:val="single" w:sz="4" w:space="0" w:color="auto"/>
            </w:tcBorders>
          </w:tcPr>
          <w:p w:rsidR="00A615B5" w:rsidRPr="006A0660" w:rsidRDefault="00A615B5" w:rsidP="00100468">
            <w:pPr>
              <w:spacing w:after="0"/>
              <w:jc w:val="center"/>
              <w:rPr>
                <w:b/>
                <w:bCs/>
              </w:rPr>
            </w:pPr>
            <w:r w:rsidRPr="006A0660">
              <w:rPr>
                <w:b/>
                <w:bCs/>
                <w:sz w:val="22"/>
                <w:szCs w:val="22"/>
              </w:rPr>
              <w:t>1</w:t>
            </w: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jc w:val="center"/>
              <w:rPr>
                <w:b/>
                <w:bCs/>
              </w:rPr>
            </w:pPr>
            <w:r w:rsidRPr="006A0660">
              <w:rPr>
                <w:b/>
                <w:bCs/>
                <w:sz w:val="22"/>
                <w:szCs w:val="22"/>
              </w:rPr>
              <w:t>2</w:t>
            </w:r>
          </w:p>
        </w:tc>
        <w:tc>
          <w:tcPr>
            <w:tcW w:w="1984" w:type="dxa"/>
            <w:tcBorders>
              <w:top w:val="nil"/>
              <w:left w:val="single" w:sz="4" w:space="0" w:color="auto"/>
              <w:bottom w:val="single" w:sz="4" w:space="0" w:color="auto"/>
              <w:right w:val="single" w:sz="4" w:space="0" w:color="auto"/>
            </w:tcBorders>
          </w:tcPr>
          <w:p w:rsidR="00A615B5" w:rsidRPr="006A0660" w:rsidRDefault="00A615B5" w:rsidP="00100468">
            <w:pPr>
              <w:spacing w:after="0"/>
              <w:jc w:val="center"/>
              <w:rPr>
                <w:b/>
                <w:bCs/>
              </w:rPr>
            </w:pPr>
            <w:r w:rsidRPr="006A0660">
              <w:rPr>
                <w:b/>
                <w:bCs/>
                <w:sz w:val="22"/>
                <w:szCs w:val="22"/>
              </w:rPr>
              <w:t>3</w:t>
            </w: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jc w:val="center"/>
              <w:rPr>
                <w:b/>
                <w:bCs/>
              </w:rPr>
            </w:pPr>
            <w:r w:rsidRPr="006A0660">
              <w:rPr>
                <w:b/>
                <w:bCs/>
                <w:sz w:val="22"/>
                <w:szCs w:val="22"/>
              </w:rPr>
              <w:t>4</w:t>
            </w:r>
          </w:p>
        </w:tc>
        <w:tc>
          <w:tcPr>
            <w:tcW w:w="2268"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jc w:val="center"/>
              <w:rPr>
                <w:b/>
                <w:bCs/>
              </w:rPr>
            </w:pPr>
            <w:r w:rsidRPr="006A0660">
              <w:rPr>
                <w:b/>
                <w:bCs/>
                <w:sz w:val="22"/>
                <w:szCs w:val="22"/>
              </w:rPr>
              <w:t>5</w:t>
            </w:r>
          </w:p>
        </w:tc>
        <w:tc>
          <w:tcPr>
            <w:tcW w:w="1984"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jc w:val="center"/>
              <w:rPr>
                <w:b/>
                <w:bCs/>
              </w:rPr>
            </w:pPr>
            <w:r w:rsidRPr="006A0660">
              <w:rPr>
                <w:b/>
                <w:bCs/>
                <w:sz w:val="22"/>
                <w:szCs w:val="22"/>
              </w:rPr>
              <w:t>6</w:t>
            </w:r>
          </w:p>
        </w:tc>
      </w:tr>
      <w:tr w:rsidR="00A615B5" w:rsidRPr="006A0660" w:rsidTr="002C03EA">
        <w:trPr>
          <w:cantSplit/>
          <w:trHeight w:val="365"/>
          <w:jc w:val="center"/>
        </w:trPr>
        <w:tc>
          <w:tcPr>
            <w:tcW w:w="3713" w:type="dxa"/>
            <w:tcBorders>
              <w:top w:val="nil"/>
              <w:left w:val="single" w:sz="4" w:space="0" w:color="auto"/>
              <w:bottom w:val="single" w:sz="4" w:space="0" w:color="auto"/>
              <w:right w:val="single" w:sz="4" w:space="0" w:color="auto"/>
            </w:tcBorders>
          </w:tcPr>
          <w:p w:rsidR="00A615B5" w:rsidRPr="006A0660" w:rsidRDefault="00A615B5" w:rsidP="00100468">
            <w:pPr>
              <w:autoSpaceDE w:val="0"/>
              <w:autoSpaceDN w:val="0"/>
              <w:spacing w:after="0"/>
              <w:jc w:val="left"/>
              <w:rPr>
                <w:b/>
                <w:bCs/>
              </w:rPr>
            </w:pPr>
            <w:r w:rsidRPr="006A0660">
              <w:rPr>
                <w:b/>
                <w:bCs/>
                <w:sz w:val="22"/>
                <w:szCs w:val="22"/>
              </w:rPr>
              <w:t>1.  …</w:t>
            </w:r>
          </w:p>
          <w:p w:rsidR="00A615B5" w:rsidRPr="002C03EA" w:rsidRDefault="00A615B5" w:rsidP="00100468">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r>
      <w:tr w:rsidR="00A615B5" w:rsidRPr="006A0660" w:rsidTr="00A615B5">
        <w:trPr>
          <w:cantSplit/>
          <w:trHeight w:val="434"/>
          <w:jc w:val="center"/>
        </w:trPr>
        <w:tc>
          <w:tcPr>
            <w:tcW w:w="3713" w:type="dxa"/>
            <w:tcBorders>
              <w:top w:val="nil"/>
              <w:left w:val="single" w:sz="4" w:space="0" w:color="auto"/>
              <w:bottom w:val="single" w:sz="4" w:space="0" w:color="auto"/>
              <w:right w:val="single" w:sz="4" w:space="0" w:color="auto"/>
            </w:tcBorders>
          </w:tcPr>
          <w:p w:rsidR="00A615B5" w:rsidRPr="006A0660" w:rsidRDefault="00A615B5" w:rsidP="00100468">
            <w:pPr>
              <w:autoSpaceDE w:val="0"/>
              <w:autoSpaceDN w:val="0"/>
              <w:spacing w:after="0"/>
              <w:jc w:val="left"/>
              <w:rPr>
                <w:b/>
                <w:bCs/>
              </w:rPr>
            </w:pPr>
            <w:r w:rsidRPr="006A0660">
              <w:rPr>
                <w:b/>
                <w:bCs/>
                <w:sz w:val="22"/>
                <w:szCs w:val="22"/>
              </w:rPr>
              <w:t>2. …</w:t>
            </w:r>
          </w:p>
          <w:p w:rsidR="00A615B5" w:rsidRPr="002C03EA" w:rsidRDefault="00A615B5" w:rsidP="00100468">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r>
      <w:tr w:rsidR="00A615B5" w:rsidRPr="006A0660" w:rsidTr="00A615B5">
        <w:trPr>
          <w:cantSplit/>
          <w:trHeight w:val="434"/>
          <w:jc w:val="center"/>
        </w:trPr>
        <w:tc>
          <w:tcPr>
            <w:tcW w:w="3713" w:type="dxa"/>
            <w:tcBorders>
              <w:top w:val="nil"/>
              <w:left w:val="single" w:sz="4" w:space="0" w:color="auto"/>
              <w:bottom w:val="single" w:sz="4" w:space="0" w:color="auto"/>
              <w:right w:val="single" w:sz="4" w:space="0" w:color="auto"/>
            </w:tcBorders>
          </w:tcPr>
          <w:p w:rsidR="00A615B5" w:rsidRPr="006A0660" w:rsidRDefault="00A615B5" w:rsidP="00100468">
            <w:pPr>
              <w:autoSpaceDE w:val="0"/>
              <w:autoSpaceDN w:val="0"/>
              <w:spacing w:after="0"/>
              <w:jc w:val="left"/>
              <w:rPr>
                <w:b/>
                <w:bCs/>
              </w:rPr>
            </w:pPr>
            <w:r w:rsidRPr="006A0660">
              <w:rPr>
                <w:b/>
                <w:bCs/>
                <w:sz w:val="22"/>
                <w:szCs w:val="22"/>
              </w:rPr>
              <w:t>Х. …</w:t>
            </w:r>
          </w:p>
          <w:p w:rsidR="00A615B5" w:rsidRPr="002C03EA" w:rsidRDefault="00A615B5" w:rsidP="00100468">
            <w:pPr>
              <w:autoSpaceDE w:val="0"/>
              <w:autoSpaceDN w:val="0"/>
              <w:spacing w:after="0"/>
              <w:jc w:val="left"/>
              <w:rPr>
                <w:b/>
                <w:bCs/>
                <w:sz w:val="16"/>
                <w:szCs w:val="16"/>
              </w:rPr>
            </w:pP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843" w:type="dxa"/>
            <w:tcBorders>
              <w:top w:val="nil"/>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r>
      <w:tr w:rsidR="00A615B5" w:rsidRPr="006A0660" w:rsidTr="00A615B5">
        <w:trPr>
          <w:cantSplit/>
          <w:jc w:val="center"/>
        </w:trPr>
        <w:tc>
          <w:tcPr>
            <w:tcW w:w="3713" w:type="dxa"/>
            <w:tcBorders>
              <w:top w:val="single" w:sz="4" w:space="0" w:color="auto"/>
              <w:left w:val="single" w:sz="4" w:space="0" w:color="auto"/>
              <w:bottom w:val="single" w:sz="4" w:space="0" w:color="auto"/>
              <w:right w:val="single" w:sz="4" w:space="0" w:color="auto"/>
            </w:tcBorders>
          </w:tcPr>
          <w:p w:rsidR="00A615B5" w:rsidRPr="00FE6DD5" w:rsidRDefault="00A615B5" w:rsidP="00100468">
            <w:pPr>
              <w:rPr>
                <w:b/>
              </w:rPr>
            </w:pPr>
            <w:r w:rsidRPr="00FE6DD5">
              <w:rPr>
                <w:b/>
              </w:rPr>
              <w:t>ИТОГО привлеченные внебюджетные средства</w:t>
            </w:r>
          </w:p>
        </w:tc>
        <w:tc>
          <w:tcPr>
            <w:tcW w:w="1843"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843"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2268"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c>
          <w:tcPr>
            <w:tcW w:w="1984" w:type="dxa"/>
            <w:tcBorders>
              <w:top w:val="single" w:sz="4" w:space="0" w:color="auto"/>
              <w:left w:val="single" w:sz="4" w:space="0" w:color="auto"/>
              <w:bottom w:val="single" w:sz="4" w:space="0" w:color="auto"/>
              <w:right w:val="single" w:sz="4" w:space="0" w:color="auto"/>
            </w:tcBorders>
          </w:tcPr>
          <w:p w:rsidR="00A615B5" w:rsidRPr="006A0660" w:rsidRDefault="00A615B5" w:rsidP="00100468">
            <w:pPr>
              <w:spacing w:after="0"/>
              <w:rPr>
                <w:bCs/>
              </w:rPr>
            </w:pPr>
          </w:p>
        </w:tc>
      </w:tr>
    </w:tbl>
    <w:p w:rsidR="00E06329" w:rsidRPr="002C03EA" w:rsidRDefault="00E06329" w:rsidP="002C03EA">
      <w:pPr>
        <w:spacing w:after="0"/>
        <w:rPr>
          <w:sz w:val="16"/>
          <w:szCs w:val="16"/>
        </w:rPr>
      </w:pPr>
    </w:p>
    <w:p w:rsidR="00E06329" w:rsidRPr="00A36FC2" w:rsidRDefault="00E06329" w:rsidP="00E06329">
      <w:pPr>
        <w:ind w:left="-567" w:firstLine="567"/>
        <w:rPr>
          <w:b/>
          <w:bCs/>
        </w:rPr>
      </w:pPr>
      <w:r w:rsidRPr="00A36FC2">
        <w:t>Мы, нижеподписавшиеся, несем ответственность за достоверность отчетных данных, заверяем правильность всех 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p>
    <w:p w:rsidR="00E06329" w:rsidRPr="00A36FC2" w:rsidRDefault="00E06329" w:rsidP="00E06329">
      <w:pPr>
        <w:ind w:left="-567" w:firstLine="567"/>
      </w:pPr>
      <w:r w:rsidRPr="00A36FC2">
        <w:t>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rsidR="00E06329" w:rsidRPr="00A36FC2" w:rsidRDefault="00E06329" w:rsidP="00E06329">
      <w:pPr>
        <w:ind w:left="-567" w:firstLine="567"/>
      </w:pPr>
      <w:r w:rsidRPr="00A36FC2">
        <w:lastRenderedPageBreak/>
        <w:t>Подтверждаем, что нами предприняты все меры, свидетельствующие о должной осмотрительности и осторожности при выборе контрагента.</w:t>
      </w:r>
    </w:p>
    <w:p w:rsidR="00E06329" w:rsidRPr="00A36FC2" w:rsidRDefault="00E06329" w:rsidP="00E06329">
      <w:pPr>
        <w:ind w:left="-567" w:firstLine="567"/>
      </w:pPr>
      <w:r w:rsidRPr="00A36FC2">
        <w:t>Первичная документация по данному финансовому отчету, подтверждающая целевое использование привлеченных для реализации проекта внебюджетных средств, хранится у [</w:t>
      </w:r>
      <w:r w:rsidRPr="00A36FC2">
        <w:rPr>
          <w:b/>
          <w:bCs/>
        </w:rPr>
        <w:t>«Наименование предприятия-Инициатора</w:t>
      </w:r>
      <w:r w:rsidRPr="00A36FC2">
        <w:rPr>
          <w:b/>
          <w:bCs/>
          <w:sz w:val="22"/>
          <w:szCs w:val="22"/>
        </w:rPr>
        <w:t>»</w:t>
      </w:r>
      <w:r w:rsidRPr="00A36FC2">
        <w:t>]</w:t>
      </w:r>
    </w:p>
    <w:p w:rsidR="00E06329" w:rsidRPr="00A36FC2" w:rsidRDefault="00E06329" w:rsidP="00E06329">
      <w:pPr>
        <w:ind w:left="-567"/>
      </w:pPr>
    </w:p>
    <w:tbl>
      <w:tblPr>
        <w:tblW w:w="14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7100"/>
        <w:gridCol w:w="2840"/>
        <w:gridCol w:w="4260"/>
      </w:tblGrid>
      <w:tr w:rsidR="00E06329" w:rsidRPr="00A36FC2" w:rsidTr="00100468">
        <w:trPr>
          <w:cantSplit/>
          <w:tblHeader/>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pPr>
            <w:r w:rsidRPr="00A36FC2">
              <w:t>Генеральный директор [</w:t>
            </w:r>
            <w:r w:rsidRPr="00A36FC2">
              <w:rPr>
                <w:b/>
                <w:bCs/>
              </w:rPr>
              <w:t>ООО «Наименование предприятия- Инициатора</w:t>
            </w:r>
            <w:r w:rsidRPr="00A36FC2">
              <w:rPr>
                <w:b/>
                <w:bCs/>
                <w:sz w:val="22"/>
                <w:szCs w:val="22"/>
              </w:rPr>
              <w:t>»</w:t>
            </w:r>
            <w:r w:rsidRPr="00A36FC2">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_________________</w:t>
            </w:r>
          </w:p>
        </w:tc>
      </w:tr>
      <w:tr w:rsidR="00E06329" w:rsidRPr="00A36FC2" w:rsidTr="00100468">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pP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(Ф.И.О.)</w:t>
            </w:r>
          </w:p>
        </w:tc>
      </w:tr>
      <w:tr w:rsidR="00E06329" w:rsidRPr="00A36FC2" w:rsidTr="00100468">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pPr>
            <w:r w:rsidRPr="00A36FC2">
              <w:t>Главный бухгалтер  [</w:t>
            </w:r>
            <w:r w:rsidRPr="00A36FC2">
              <w:rPr>
                <w:b/>
                <w:bCs/>
              </w:rPr>
              <w:t>ООО «Наименование предприятия- Инициатора</w:t>
            </w:r>
            <w:r w:rsidRPr="00A36FC2">
              <w:rPr>
                <w:b/>
                <w:bCs/>
                <w:sz w:val="22"/>
                <w:szCs w:val="22"/>
              </w:rPr>
              <w:t>»</w:t>
            </w:r>
            <w:r w:rsidRPr="00A36FC2">
              <w:t>]</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_________________</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_________________</w:t>
            </w:r>
          </w:p>
        </w:tc>
      </w:tr>
      <w:tr w:rsidR="00E06329" w:rsidRPr="00A36FC2" w:rsidTr="00100468">
        <w:trPr>
          <w:cantSplit/>
          <w:jc w:val="center"/>
        </w:trPr>
        <w:tc>
          <w:tcPr>
            <w:tcW w:w="710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pPr>
          </w:p>
          <w:p w:rsidR="00E06329" w:rsidRPr="00A36FC2" w:rsidRDefault="00E06329" w:rsidP="00100468">
            <w:pPr>
              <w:widowControl w:val="0"/>
              <w:adjustRightInd w:val="0"/>
              <w:rPr>
                <w:b/>
              </w:rPr>
            </w:pPr>
            <w:r w:rsidRPr="00A36FC2">
              <w:rPr>
                <w:b/>
              </w:rPr>
              <w:t>Печать</w:t>
            </w:r>
          </w:p>
        </w:tc>
        <w:tc>
          <w:tcPr>
            <w:tcW w:w="284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(подпись)</w:t>
            </w:r>
          </w:p>
        </w:tc>
        <w:tc>
          <w:tcPr>
            <w:tcW w:w="426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rsidR="00E06329" w:rsidRPr="00A36FC2" w:rsidRDefault="00E06329" w:rsidP="00100468">
            <w:pPr>
              <w:widowControl w:val="0"/>
              <w:adjustRightInd w:val="0"/>
              <w:jc w:val="center"/>
            </w:pPr>
            <w:r w:rsidRPr="00A36FC2">
              <w:t>(Ф.И.О.)</w:t>
            </w:r>
          </w:p>
        </w:tc>
      </w:tr>
    </w:tbl>
    <w:p w:rsidR="002C03EA" w:rsidRDefault="002C03EA" w:rsidP="002C03EA">
      <w:pPr>
        <w:pStyle w:val="af5"/>
        <w:shd w:val="clear" w:color="auto" w:fill="FFFFFF"/>
        <w:spacing w:before="0" w:beforeAutospacing="0" w:after="0" w:afterAutospacing="0"/>
        <w:rPr>
          <w:b/>
          <w:color w:val="000000"/>
        </w:rPr>
      </w:pPr>
    </w:p>
    <w:p w:rsidR="00B150F9" w:rsidRPr="00B150F9" w:rsidRDefault="00B150F9" w:rsidP="002C03EA">
      <w:pPr>
        <w:pStyle w:val="af5"/>
        <w:shd w:val="clear" w:color="auto" w:fill="FFFFFF"/>
        <w:spacing w:before="0" w:beforeAutospacing="0" w:after="0" w:afterAutospacing="0"/>
        <w:rPr>
          <w:b/>
          <w:color w:val="000000"/>
        </w:rPr>
      </w:pPr>
      <w:r w:rsidRPr="00B150F9">
        <w:rPr>
          <w:b/>
          <w:color w:val="000000"/>
        </w:rPr>
        <w:t>При предоставлении отчёта по внебюджетному финансированию также необходимо предоставление следующих документов:</w:t>
      </w:r>
    </w:p>
    <w:p w:rsidR="00B150F9" w:rsidRPr="00B150F9" w:rsidRDefault="00B150F9" w:rsidP="002C03EA">
      <w:pPr>
        <w:pStyle w:val="af5"/>
        <w:numPr>
          <w:ilvl w:val="0"/>
          <w:numId w:val="50"/>
        </w:numPr>
        <w:shd w:val="clear" w:color="auto" w:fill="FFFFFF"/>
        <w:spacing w:before="0" w:beforeAutospacing="0" w:after="0" w:afterAutospacing="0"/>
        <w:rPr>
          <w:color w:val="000000"/>
        </w:rPr>
      </w:pPr>
      <w:r w:rsidRPr="00B150F9">
        <w:rPr>
          <w:b/>
          <w:bCs/>
          <w:color w:val="000000"/>
        </w:rPr>
        <w:t>Пояснительная записка.</w:t>
      </w:r>
      <w:r w:rsidRPr="00B150F9">
        <w:rPr>
          <w:rStyle w:val="apple-converted-space"/>
          <w:color w:val="000000"/>
        </w:rPr>
        <w:t> </w:t>
      </w:r>
      <w:r w:rsidRPr="00B150F9">
        <w:rPr>
          <w:i/>
          <w:iCs/>
          <w:color w:val="000000"/>
        </w:rPr>
        <w:t xml:space="preserve">(Должна содержать: обоснование понесённых затрат с точки зрения выполнения текущего этапа НИОКР со ссылкой на отчёт по НИОКР или затрат на </w:t>
      </w:r>
      <w:r w:rsidRPr="00B150F9">
        <w:rPr>
          <w:rStyle w:val="FontStyle16"/>
          <w:i/>
        </w:rPr>
        <w:t>организацию производства</w:t>
      </w:r>
      <w:r>
        <w:rPr>
          <w:rStyle w:val="FontStyle16"/>
          <w:i/>
        </w:rPr>
        <w:t>,</w:t>
      </w:r>
      <w:r w:rsidRPr="00B150F9">
        <w:rPr>
          <w:rStyle w:val="FontStyle16"/>
        </w:rPr>
        <w:t xml:space="preserve">  </w:t>
      </w:r>
      <w:r w:rsidRPr="00B150F9">
        <w:rPr>
          <w:i/>
          <w:iCs/>
          <w:color w:val="000000"/>
        </w:rPr>
        <w:t xml:space="preserve">последующую коммерциализацию; обоснование перечня и стоимости закупок товаров, работ, услуг; обоснование необходимости предоставления на текущем этапе материально –технической базы Инициатора для проведения НИОКР и/или </w:t>
      </w:r>
      <w:r>
        <w:rPr>
          <w:rStyle w:val="FontStyle16"/>
          <w:i/>
        </w:rPr>
        <w:t>организации</w:t>
      </w:r>
      <w:r w:rsidRPr="00B150F9">
        <w:rPr>
          <w:rStyle w:val="FontStyle16"/>
          <w:i/>
        </w:rPr>
        <w:t xml:space="preserve"> производства</w:t>
      </w:r>
      <w:r>
        <w:rPr>
          <w:rStyle w:val="FontStyle16"/>
        </w:rPr>
        <w:t xml:space="preserve"> </w:t>
      </w:r>
      <w:r>
        <w:rPr>
          <w:i/>
          <w:iCs/>
          <w:color w:val="000000"/>
        </w:rPr>
        <w:t xml:space="preserve">с </w:t>
      </w:r>
      <w:r w:rsidRPr="00B150F9">
        <w:rPr>
          <w:i/>
          <w:iCs/>
          <w:color w:val="000000"/>
        </w:rPr>
        <w:t xml:space="preserve"> </w:t>
      </w:r>
      <w:r>
        <w:rPr>
          <w:i/>
          <w:iCs/>
          <w:color w:val="000000"/>
        </w:rPr>
        <w:t>последующей коммерциализацией</w:t>
      </w:r>
      <w:r w:rsidRPr="00B150F9">
        <w:rPr>
          <w:i/>
          <w:iCs/>
          <w:color w:val="000000"/>
        </w:rPr>
        <w:t>, а также обоснования стоимости предоставления материально –технической базы )</w:t>
      </w:r>
      <w:r>
        <w:rPr>
          <w:i/>
          <w:iCs/>
          <w:color w:val="000000"/>
        </w:rPr>
        <w:t>.</w:t>
      </w:r>
    </w:p>
    <w:p w:rsidR="00B150F9" w:rsidRPr="00B150F9" w:rsidRDefault="00B150F9" w:rsidP="002C03EA">
      <w:pPr>
        <w:pStyle w:val="af5"/>
        <w:numPr>
          <w:ilvl w:val="0"/>
          <w:numId w:val="50"/>
        </w:numPr>
        <w:shd w:val="clear" w:color="auto" w:fill="FFFFFF"/>
        <w:spacing w:before="0" w:beforeAutospacing="0" w:after="0" w:afterAutospacing="0"/>
        <w:rPr>
          <w:color w:val="000000"/>
        </w:rPr>
      </w:pPr>
      <w:r w:rsidRPr="00B150F9">
        <w:rPr>
          <w:b/>
          <w:bCs/>
          <w:color w:val="000000"/>
        </w:rPr>
        <w:t xml:space="preserve">Комплект документов при наличии Договора Инициатора со сторонними организациями </w:t>
      </w:r>
      <w:r w:rsidRPr="00B150F9">
        <w:rPr>
          <w:bCs/>
          <w:color w:val="000000"/>
        </w:rPr>
        <w:t>(</w:t>
      </w:r>
      <w:r w:rsidRPr="00B150F9">
        <w:rPr>
          <w:i/>
          <w:iCs/>
          <w:color w:val="000000"/>
        </w:rPr>
        <w:t>Должен содержать: договор с приложениями, акт сдачи-приёмки (при наличии), счёт (при наличии), платёжное поручение с подтверждением платежа, товарная накладная (при наличии), товарно-транспортная накладная (при наличии))</w:t>
      </w:r>
      <w:r>
        <w:rPr>
          <w:i/>
          <w:iCs/>
          <w:color w:val="000000"/>
        </w:rPr>
        <w:t>.</w:t>
      </w:r>
    </w:p>
    <w:p w:rsidR="00B150F9" w:rsidRPr="00B150F9" w:rsidRDefault="00B150F9" w:rsidP="002C03EA">
      <w:pPr>
        <w:pStyle w:val="af5"/>
        <w:numPr>
          <w:ilvl w:val="0"/>
          <w:numId w:val="50"/>
        </w:numPr>
        <w:shd w:val="clear" w:color="auto" w:fill="FFFFFF"/>
        <w:spacing w:before="0" w:beforeAutospacing="0" w:after="0" w:afterAutospacing="0"/>
        <w:rPr>
          <w:color w:val="000000"/>
        </w:rPr>
      </w:pPr>
      <w:r w:rsidRPr="00B150F9">
        <w:rPr>
          <w:b/>
          <w:bCs/>
          <w:color w:val="000000"/>
        </w:rPr>
        <w:t>Комплект документов при отнесении затрат Инициатора на выплату з/п</w:t>
      </w:r>
      <w:r w:rsidRPr="00B150F9">
        <w:rPr>
          <w:rStyle w:val="apple-converted-space"/>
          <w:b/>
          <w:bCs/>
          <w:color w:val="000000"/>
        </w:rPr>
        <w:t> </w:t>
      </w:r>
      <w:r w:rsidRPr="00B150F9">
        <w:rPr>
          <w:i/>
          <w:iCs/>
          <w:color w:val="000000"/>
        </w:rPr>
        <w:t>(Должен содержать: Приказ о создании рабочей группы для реализации задач в интересах проекта и о ее составе; ТЗ для рабочей группы на выполнение работ или услуг; документы, подтверждающие выплату членам рабочей группы заработной платы -  расчётную ведомость, платёжную ведомость, платёжные поручения на выплату налогов и сборов в бюджеты РФ)</w:t>
      </w:r>
      <w:r>
        <w:rPr>
          <w:i/>
          <w:iCs/>
          <w:color w:val="000000"/>
        </w:rPr>
        <w:t>.</w:t>
      </w:r>
    </w:p>
    <w:p w:rsidR="00B150F9" w:rsidRPr="00B150F9" w:rsidRDefault="00B150F9" w:rsidP="002C03EA">
      <w:pPr>
        <w:pStyle w:val="af5"/>
        <w:numPr>
          <w:ilvl w:val="0"/>
          <w:numId w:val="50"/>
        </w:numPr>
        <w:shd w:val="clear" w:color="auto" w:fill="FFFFFF"/>
        <w:spacing w:before="0" w:beforeAutospacing="0" w:after="0" w:afterAutospacing="0"/>
        <w:ind w:left="624"/>
        <w:rPr>
          <w:i/>
        </w:rPr>
      </w:pPr>
      <w:r w:rsidRPr="00B150F9">
        <w:rPr>
          <w:b/>
          <w:bCs/>
          <w:color w:val="000000"/>
        </w:rPr>
        <w:t xml:space="preserve">Комплект документов, подтверждающий затраты Инициатора за счет предоставления им в качестве внебюджетного финансирования материально-технической базы </w:t>
      </w:r>
      <w:r w:rsidRPr="00B150F9">
        <w:rPr>
          <w:bCs/>
          <w:i/>
          <w:color w:val="000000"/>
        </w:rPr>
        <w:t>(</w:t>
      </w:r>
      <w:r w:rsidRPr="00B150F9">
        <w:rPr>
          <w:i/>
          <w:iCs/>
          <w:color w:val="000000"/>
        </w:rPr>
        <w:t>Должен содержать:</w:t>
      </w:r>
    </w:p>
    <w:p w:rsidR="00B150F9" w:rsidRPr="00B150F9" w:rsidRDefault="00B150F9" w:rsidP="009B7FB2">
      <w:pPr>
        <w:pStyle w:val="af5"/>
        <w:numPr>
          <w:ilvl w:val="0"/>
          <w:numId w:val="49"/>
        </w:numPr>
        <w:shd w:val="clear" w:color="auto" w:fill="FFFFFF"/>
        <w:spacing w:before="0" w:beforeAutospacing="0" w:after="0" w:afterAutospacing="0"/>
        <w:ind w:left="1418"/>
        <w:rPr>
          <w:i/>
        </w:rPr>
      </w:pPr>
      <w:r w:rsidRPr="00B150F9">
        <w:rPr>
          <w:i/>
        </w:rPr>
        <w:t xml:space="preserve">при предоставлении МИП материально–технической базы Инициатора на выполнение НИОКР (см. перечень документов, представленных в п.2); </w:t>
      </w:r>
    </w:p>
    <w:p w:rsidR="00B150F9" w:rsidRPr="00B150F9" w:rsidRDefault="00B150F9" w:rsidP="009B7FB2">
      <w:pPr>
        <w:pStyle w:val="af5"/>
        <w:numPr>
          <w:ilvl w:val="0"/>
          <w:numId w:val="49"/>
        </w:numPr>
        <w:shd w:val="clear" w:color="auto" w:fill="FFFFFF"/>
        <w:spacing w:before="0" w:beforeAutospacing="0" w:after="0" w:afterAutospacing="0"/>
        <w:ind w:left="1418"/>
        <w:rPr>
          <w:i/>
        </w:rPr>
      </w:pPr>
      <w:r w:rsidRPr="00B150F9">
        <w:rPr>
          <w:i/>
        </w:rPr>
        <w:t xml:space="preserve">при использовании материально–технической базы Инициатора для проведения НИОКР или создания производства (приказ о предоставлении материально–технической базы; </w:t>
      </w:r>
      <w:r>
        <w:rPr>
          <w:i/>
        </w:rPr>
        <w:t>отчет об использовании И</w:t>
      </w:r>
      <w:r w:rsidRPr="00B150F9">
        <w:rPr>
          <w:i/>
        </w:rPr>
        <w:t>нициатором материально–технической базы для реализации проекта, подтверждающий его затраты)).</w:t>
      </w:r>
    </w:p>
    <w:p w:rsidR="00E75DB3" w:rsidRPr="00B42E7D" w:rsidRDefault="00821227" w:rsidP="00B150F9">
      <w:pPr>
        <w:spacing w:after="0"/>
        <w:rPr>
          <w:rStyle w:val="FontStyle16"/>
          <w:b/>
          <w:i/>
        </w:rPr>
      </w:pPr>
      <w:r w:rsidRPr="00B42E7D">
        <w:rPr>
          <w:rStyle w:val="FontStyle16"/>
          <w:b/>
          <w:i/>
        </w:rPr>
        <w:br w:type="page"/>
      </w:r>
      <w:r w:rsidR="00E75DB3" w:rsidRPr="00B42E7D">
        <w:rPr>
          <w:rStyle w:val="FontStyle16"/>
          <w:b/>
          <w:i/>
        </w:rPr>
        <w:lastRenderedPageBreak/>
        <w:t>Приложение № 5  к Соглашению</w:t>
      </w:r>
    </w:p>
    <w:p w:rsidR="00E75DB3" w:rsidRPr="00B42E7D" w:rsidRDefault="00E75DB3" w:rsidP="00E75DB3">
      <w:pPr>
        <w:pStyle w:val="Style2"/>
        <w:widowControl/>
        <w:tabs>
          <w:tab w:val="left" w:leader="underscore" w:pos="2640"/>
          <w:tab w:val="left" w:pos="5359"/>
          <w:tab w:val="left" w:leader="underscore" w:pos="7586"/>
        </w:tabs>
        <w:ind w:left="10620"/>
        <w:jc w:val="right"/>
        <w:rPr>
          <w:rStyle w:val="FontStyle16"/>
          <w:b/>
          <w:i/>
        </w:rPr>
      </w:pPr>
      <w:r w:rsidRPr="00B42E7D">
        <w:rPr>
          <w:rStyle w:val="FontStyle16"/>
          <w:b/>
          <w:i/>
        </w:rPr>
        <w:t>№___________________________</w:t>
      </w:r>
    </w:p>
    <w:p w:rsidR="00E75DB3" w:rsidRPr="00B42E7D" w:rsidRDefault="00E75DB3" w:rsidP="00E75DB3">
      <w:pPr>
        <w:pStyle w:val="Style2"/>
        <w:widowControl/>
        <w:tabs>
          <w:tab w:val="left" w:leader="underscore" w:pos="2640"/>
          <w:tab w:val="left" w:pos="5359"/>
          <w:tab w:val="left" w:leader="underscore" w:pos="7586"/>
        </w:tabs>
        <w:ind w:left="10620"/>
        <w:jc w:val="right"/>
        <w:rPr>
          <w:rStyle w:val="FontStyle16"/>
          <w:b/>
          <w:i/>
        </w:rPr>
      </w:pPr>
      <w:r w:rsidRPr="00B42E7D">
        <w:rPr>
          <w:rStyle w:val="FontStyle16"/>
          <w:b/>
          <w:i/>
        </w:rPr>
        <w:t>от «__» __________20___г.</w:t>
      </w:r>
    </w:p>
    <w:p w:rsidR="00E75DB3" w:rsidRPr="00B42E7D" w:rsidRDefault="00E75DB3" w:rsidP="00E75DB3">
      <w:pPr>
        <w:pStyle w:val="Style2"/>
        <w:widowControl/>
        <w:tabs>
          <w:tab w:val="left" w:leader="underscore" w:pos="2640"/>
          <w:tab w:val="left" w:pos="5359"/>
          <w:tab w:val="left" w:leader="underscore" w:pos="7586"/>
        </w:tabs>
        <w:jc w:val="right"/>
        <w:rPr>
          <w:rStyle w:val="FontStyle16"/>
          <w:b/>
          <w:i/>
        </w:rPr>
      </w:pPr>
    </w:p>
    <w:p w:rsidR="00E75DB3" w:rsidRPr="00B42E7D" w:rsidRDefault="00E75DB3" w:rsidP="00E75DB3">
      <w:pPr>
        <w:spacing w:after="0"/>
        <w:jc w:val="center"/>
        <w:rPr>
          <w:b/>
          <w:bCs/>
        </w:rPr>
      </w:pPr>
      <w:r w:rsidRPr="00B42E7D">
        <w:rPr>
          <w:b/>
          <w:bCs/>
        </w:rPr>
        <w:t xml:space="preserve">ФОРМА ОТЧЕТА </w:t>
      </w:r>
    </w:p>
    <w:p w:rsidR="00E75DB3" w:rsidRPr="00B42E7D" w:rsidRDefault="00E75DB3" w:rsidP="00E75DB3">
      <w:pPr>
        <w:spacing w:after="0"/>
        <w:jc w:val="center"/>
        <w:rPr>
          <w:b/>
        </w:rPr>
      </w:pPr>
      <w:r w:rsidRPr="00B42E7D">
        <w:rPr>
          <w:b/>
          <w:bCs/>
        </w:rPr>
        <w:t xml:space="preserve">о выполнении Инициатором индикаторов </w:t>
      </w:r>
      <w:r w:rsidR="009F7422">
        <w:rPr>
          <w:b/>
          <w:bCs/>
        </w:rPr>
        <w:t>результативности проекта</w:t>
      </w:r>
    </w:p>
    <w:p w:rsidR="00E75DB3" w:rsidRPr="00B42E7D" w:rsidRDefault="00E75DB3" w:rsidP="00E75DB3">
      <w:pPr>
        <w:spacing w:after="0"/>
        <w:jc w:val="center"/>
        <w:rPr>
          <w:b/>
          <w:bCs/>
        </w:rPr>
      </w:pPr>
      <w:r w:rsidRPr="00B42E7D">
        <w:rPr>
          <w:b/>
          <w:bCs/>
        </w:rPr>
        <w:t>по теме: ________________________________</w:t>
      </w:r>
    </w:p>
    <w:p w:rsidR="00E75DB3" w:rsidRPr="00B42E7D" w:rsidRDefault="00E75DB3" w:rsidP="00E75DB3">
      <w:pPr>
        <w:spacing w:after="0"/>
        <w:jc w:val="center"/>
        <w:rPr>
          <w:b/>
          <w:bCs/>
        </w:rPr>
      </w:pPr>
      <w:r w:rsidRPr="00B42E7D">
        <w:rPr>
          <w:b/>
          <w:bCs/>
        </w:rPr>
        <w:t>по состоянию на «___»______________ 20__г.</w:t>
      </w:r>
    </w:p>
    <w:p w:rsidR="00E75DB3" w:rsidRPr="00B42E7D" w:rsidRDefault="00E75DB3" w:rsidP="00E75DB3">
      <w:pPr>
        <w:spacing w:after="0"/>
        <w:ind w:firstLine="708"/>
      </w:pPr>
    </w:p>
    <w:tbl>
      <w:tblPr>
        <w:tblW w:w="15366" w:type="dxa"/>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160"/>
        <w:gridCol w:w="219"/>
        <w:gridCol w:w="903"/>
        <w:gridCol w:w="904"/>
        <w:gridCol w:w="904"/>
        <w:gridCol w:w="903"/>
        <w:gridCol w:w="904"/>
        <w:gridCol w:w="904"/>
        <w:gridCol w:w="903"/>
        <w:gridCol w:w="670"/>
        <w:gridCol w:w="234"/>
        <w:gridCol w:w="1191"/>
      </w:tblGrid>
      <w:tr w:rsidR="009F7422" w:rsidRPr="00B42E7D" w:rsidTr="00014C4D">
        <w:trPr>
          <w:jc w:val="center"/>
        </w:trPr>
        <w:tc>
          <w:tcPr>
            <w:tcW w:w="567" w:type="dxa"/>
            <w:vAlign w:val="center"/>
          </w:tcPr>
          <w:p w:rsidR="009F7422" w:rsidRPr="00B42E7D" w:rsidRDefault="009F7422" w:rsidP="005C5EAE">
            <w:pPr>
              <w:spacing w:after="0"/>
              <w:jc w:val="center"/>
              <w:rPr>
                <w:b/>
              </w:rPr>
            </w:pPr>
            <w:r w:rsidRPr="00B42E7D">
              <w:rPr>
                <w:b/>
              </w:rPr>
              <w:t>№</w:t>
            </w:r>
          </w:p>
        </w:tc>
        <w:tc>
          <w:tcPr>
            <w:tcW w:w="6379" w:type="dxa"/>
            <w:gridSpan w:val="2"/>
            <w:vAlign w:val="center"/>
          </w:tcPr>
          <w:p w:rsidR="009F7422" w:rsidRPr="009F7422" w:rsidRDefault="009F7422" w:rsidP="005C5EAE">
            <w:pPr>
              <w:spacing w:after="0"/>
              <w:jc w:val="center"/>
              <w:rPr>
                <w:b/>
              </w:rPr>
            </w:pPr>
            <w:r w:rsidRPr="009F7422">
              <w:rPr>
                <w:b/>
              </w:rPr>
              <w:t xml:space="preserve">Индикаторы результативности Проекта </w:t>
            </w:r>
          </w:p>
        </w:tc>
        <w:tc>
          <w:tcPr>
            <w:tcW w:w="903" w:type="dxa"/>
            <w:vAlign w:val="center"/>
          </w:tcPr>
          <w:p w:rsidR="009F7422" w:rsidRPr="009F7422" w:rsidRDefault="009F7422" w:rsidP="005C5EAE">
            <w:pPr>
              <w:tabs>
                <w:tab w:val="left" w:pos="-108"/>
              </w:tabs>
              <w:spacing w:after="0"/>
              <w:jc w:val="center"/>
              <w:rPr>
                <w:b/>
              </w:rPr>
            </w:pPr>
            <w:r w:rsidRPr="009F7422">
              <w:rPr>
                <w:b/>
              </w:rPr>
              <w:t>Единица измерения</w:t>
            </w:r>
          </w:p>
        </w:tc>
        <w:tc>
          <w:tcPr>
            <w:tcW w:w="904" w:type="dxa"/>
            <w:vAlign w:val="center"/>
          </w:tcPr>
          <w:p w:rsidR="009F7422" w:rsidRPr="009F7422" w:rsidRDefault="009F7422" w:rsidP="009F7422">
            <w:pPr>
              <w:tabs>
                <w:tab w:val="left" w:pos="-108"/>
              </w:tabs>
              <w:spacing w:after="0"/>
              <w:jc w:val="center"/>
              <w:rPr>
                <w:b/>
              </w:rPr>
            </w:pPr>
            <w:r>
              <w:rPr>
                <w:b/>
              </w:rPr>
              <w:t>2016</w:t>
            </w:r>
          </w:p>
        </w:tc>
        <w:tc>
          <w:tcPr>
            <w:tcW w:w="904" w:type="dxa"/>
            <w:vAlign w:val="center"/>
          </w:tcPr>
          <w:p w:rsidR="009F7422" w:rsidRPr="009F7422" w:rsidRDefault="009F7422" w:rsidP="005C5EAE">
            <w:pPr>
              <w:tabs>
                <w:tab w:val="left" w:pos="-108"/>
              </w:tabs>
              <w:spacing w:after="0"/>
              <w:jc w:val="center"/>
              <w:rPr>
                <w:b/>
              </w:rPr>
            </w:pPr>
            <w:r w:rsidRPr="009F7422">
              <w:rPr>
                <w:b/>
              </w:rPr>
              <w:t>2017</w:t>
            </w:r>
          </w:p>
        </w:tc>
        <w:tc>
          <w:tcPr>
            <w:tcW w:w="903" w:type="dxa"/>
            <w:vAlign w:val="center"/>
          </w:tcPr>
          <w:p w:rsidR="009F7422" w:rsidRPr="009F7422" w:rsidRDefault="009F7422" w:rsidP="005C5EAE">
            <w:pPr>
              <w:tabs>
                <w:tab w:val="left" w:pos="-108"/>
              </w:tabs>
              <w:spacing w:after="0"/>
              <w:jc w:val="center"/>
              <w:rPr>
                <w:b/>
              </w:rPr>
            </w:pPr>
            <w:r w:rsidRPr="009F7422">
              <w:rPr>
                <w:b/>
              </w:rPr>
              <w:t>2018</w:t>
            </w:r>
          </w:p>
        </w:tc>
        <w:tc>
          <w:tcPr>
            <w:tcW w:w="904" w:type="dxa"/>
            <w:vAlign w:val="center"/>
          </w:tcPr>
          <w:p w:rsidR="009F7422" w:rsidRPr="009F7422" w:rsidRDefault="009F7422" w:rsidP="005C5EAE">
            <w:pPr>
              <w:tabs>
                <w:tab w:val="left" w:pos="-108"/>
              </w:tabs>
              <w:spacing w:after="0"/>
              <w:jc w:val="center"/>
              <w:rPr>
                <w:b/>
              </w:rPr>
            </w:pPr>
            <w:r w:rsidRPr="009F7422">
              <w:rPr>
                <w:b/>
              </w:rPr>
              <w:t>2019</w:t>
            </w:r>
          </w:p>
        </w:tc>
        <w:tc>
          <w:tcPr>
            <w:tcW w:w="904" w:type="dxa"/>
            <w:vAlign w:val="center"/>
          </w:tcPr>
          <w:p w:rsidR="009F7422" w:rsidRPr="009F7422" w:rsidRDefault="009F7422" w:rsidP="005C5EAE">
            <w:pPr>
              <w:tabs>
                <w:tab w:val="left" w:pos="-108"/>
              </w:tabs>
              <w:spacing w:after="0"/>
              <w:jc w:val="center"/>
              <w:rPr>
                <w:b/>
              </w:rPr>
            </w:pPr>
            <w:r w:rsidRPr="009F7422">
              <w:rPr>
                <w:b/>
              </w:rPr>
              <w:t>2020</w:t>
            </w:r>
          </w:p>
        </w:tc>
        <w:tc>
          <w:tcPr>
            <w:tcW w:w="903" w:type="dxa"/>
            <w:vAlign w:val="center"/>
          </w:tcPr>
          <w:p w:rsidR="009F7422" w:rsidRPr="009F7422" w:rsidRDefault="009F7422" w:rsidP="005C5EAE">
            <w:pPr>
              <w:tabs>
                <w:tab w:val="left" w:pos="-108"/>
                <w:tab w:val="center" w:pos="4677"/>
                <w:tab w:val="right" w:pos="9355"/>
              </w:tabs>
              <w:spacing w:after="0"/>
              <w:jc w:val="center"/>
              <w:rPr>
                <w:b/>
              </w:rPr>
            </w:pPr>
            <w:r w:rsidRPr="009F7422">
              <w:rPr>
                <w:b/>
              </w:rPr>
              <w:t>2021</w:t>
            </w:r>
          </w:p>
        </w:tc>
        <w:tc>
          <w:tcPr>
            <w:tcW w:w="904" w:type="dxa"/>
            <w:gridSpan w:val="2"/>
            <w:vAlign w:val="center"/>
          </w:tcPr>
          <w:p w:rsidR="009F7422" w:rsidRPr="009F7422" w:rsidRDefault="009F7422" w:rsidP="005C5EAE">
            <w:pPr>
              <w:tabs>
                <w:tab w:val="left" w:pos="-108"/>
                <w:tab w:val="center" w:pos="4677"/>
                <w:tab w:val="right" w:pos="9355"/>
              </w:tabs>
              <w:spacing w:after="0"/>
              <w:jc w:val="center"/>
              <w:rPr>
                <w:b/>
              </w:rPr>
            </w:pPr>
            <w:r w:rsidRPr="009F7422">
              <w:rPr>
                <w:b/>
              </w:rPr>
              <w:t>2022</w:t>
            </w:r>
          </w:p>
        </w:tc>
        <w:tc>
          <w:tcPr>
            <w:tcW w:w="1191" w:type="dxa"/>
            <w:vAlign w:val="center"/>
          </w:tcPr>
          <w:p w:rsidR="009F7422" w:rsidRPr="009F7422" w:rsidRDefault="009F7422" w:rsidP="005C5EAE">
            <w:pPr>
              <w:tabs>
                <w:tab w:val="left" w:pos="-108"/>
                <w:tab w:val="center" w:pos="4677"/>
                <w:tab w:val="right" w:pos="9355"/>
              </w:tabs>
              <w:spacing w:after="0"/>
              <w:jc w:val="center"/>
              <w:rPr>
                <w:b/>
              </w:rPr>
            </w:pPr>
            <w:r w:rsidRPr="009F7422">
              <w:rPr>
                <w:b/>
              </w:rPr>
              <w:t>Всего</w:t>
            </w:r>
          </w:p>
        </w:tc>
      </w:tr>
      <w:tr w:rsidR="009F7422" w:rsidRPr="00B42E7D" w:rsidTr="00014C4D">
        <w:trPr>
          <w:jc w:val="center"/>
        </w:trPr>
        <w:tc>
          <w:tcPr>
            <w:tcW w:w="567" w:type="dxa"/>
            <w:vAlign w:val="center"/>
          </w:tcPr>
          <w:p w:rsidR="009F7422" w:rsidRPr="00B42E7D" w:rsidRDefault="009F7422" w:rsidP="009F7422">
            <w:pPr>
              <w:tabs>
                <w:tab w:val="center" w:pos="4677"/>
                <w:tab w:val="right" w:pos="9355"/>
              </w:tabs>
              <w:spacing w:after="0"/>
              <w:jc w:val="center"/>
              <w:rPr>
                <w:lang w:val="en-US"/>
              </w:rPr>
            </w:pPr>
            <w:r w:rsidRPr="00B42E7D">
              <w:rPr>
                <w:lang w:val="en-US"/>
              </w:rPr>
              <w:t>1</w:t>
            </w:r>
          </w:p>
        </w:tc>
        <w:tc>
          <w:tcPr>
            <w:tcW w:w="6379" w:type="dxa"/>
            <w:gridSpan w:val="2"/>
            <w:vAlign w:val="center"/>
          </w:tcPr>
          <w:p w:rsidR="009F7422" w:rsidRPr="009F7422" w:rsidRDefault="009F7422" w:rsidP="009F7422">
            <w:pPr>
              <w:spacing w:after="0"/>
            </w:pPr>
            <w:r w:rsidRPr="009F7422">
              <w:t>Количество вновь созданных и (или) модернизируемых высокопроизводительных рабочих мест</w:t>
            </w:r>
          </w:p>
        </w:tc>
        <w:tc>
          <w:tcPr>
            <w:tcW w:w="903" w:type="dxa"/>
            <w:vAlign w:val="center"/>
          </w:tcPr>
          <w:p w:rsidR="009F7422" w:rsidRPr="009F7422" w:rsidRDefault="009F7422" w:rsidP="009F7422">
            <w:pPr>
              <w:spacing w:after="0"/>
              <w:jc w:val="center"/>
            </w:pPr>
            <w:r w:rsidRPr="009F7422">
              <w:t>Чел.</w:t>
            </w:r>
          </w:p>
        </w:tc>
        <w:tc>
          <w:tcPr>
            <w:tcW w:w="904" w:type="dxa"/>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3" w:type="dxa"/>
            <w:vAlign w:val="center"/>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3" w:type="dxa"/>
            <w:vAlign w:val="center"/>
          </w:tcPr>
          <w:p w:rsidR="009F7422" w:rsidRPr="009F7422" w:rsidRDefault="009F7422" w:rsidP="009F7422">
            <w:pPr>
              <w:spacing w:after="0"/>
              <w:jc w:val="center"/>
            </w:pPr>
          </w:p>
        </w:tc>
        <w:tc>
          <w:tcPr>
            <w:tcW w:w="904" w:type="dxa"/>
            <w:gridSpan w:val="2"/>
            <w:vAlign w:val="center"/>
          </w:tcPr>
          <w:p w:rsidR="009F7422" w:rsidRPr="009F7422" w:rsidRDefault="009F7422" w:rsidP="009F7422">
            <w:pPr>
              <w:spacing w:after="0"/>
              <w:jc w:val="center"/>
            </w:pPr>
          </w:p>
        </w:tc>
        <w:tc>
          <w:tcPr>
            <w:tcW w:w="1191" w:type="dxa"/>
            <w:vAlign w:val="center"/>
          </w:tcPr>
          <w:p w:rsidR="009F7422" w:rsidRPr="009F7422" w:rsidRDefault="009F7422" w:rsidP="009F7422">
            <w:pPr>
              <w:spacing w:after="0"/>
              <w:jc w:val="center"/>
            </w:pPr>
          </w:p>
        </w:tc>
      </w:tr>
      <w:tr w:rsidR="009F7422" w:rsidRPr="00B42E7D" w:rsidTr="00014C4D">
        <w:trPr>
          <w:jc w:val="center"/>
        </w:trPr>
        <w:tc>
          <w:tcPr>
            <w:tcW w:w="567" w:type="dxa"/>
            <w:vAlign w:val="center"/>
          </w:tcPr>
          <w:p w:rsidR="009F7422" w:rsidRPr="00B42E7D" w:rsidRDefault="009F7422" w:rsidP="009F7422">
            <w:pPr>
              <w:spacing w:after="0"/>
              <w:jc w:val="center"/>
              <w:rPr>
                <w:lang w:val="en-US"/>
              </w:rPr>
            </w:pPr>
            <w:r w:rsidRPr="00B42E7D">
              <w:rPr>
                <w:lang w:val="en-US"/>
              </w:rPr>
              <w:t>2</w:t>
            </w:r>
          </w:p>
        </w:tc>
        <w:tc>
          <w:tcPr>
            <w:tcW w:w="6379" w:type="dxa"/>
            <w:gridSpan w:val="2"/>
            <w:vAlign w:val="center"/>
          </w:tcPr>
          <w:p w:rsidR="009F7422" w:rsidRPr="009F7422" w:rsidRDefault="009F7422" w:rsidP="009F7422">
            <w:pPr>
              <w:spacing w:after="0"/>
            </w:pPr>
            <w:r w:rsidRPr="009F7422">
              <w:t>Объем реализации высокотехнологичной продукции (услуг), созданной Инициатором в результате выполнения проекта с использованием результатов НИОКР, выполненных малым инновационным предприятием в рамках полученного гранта</w:t>
            </w:r>
          </w:p>
        </w:tc>
        <w:tc>
          <w:tcPr>
            <w:tcW w:w="903" w:type="dxa"/>
            <w:vAlign w:val="center"/>
          </w:tcPr>
          <w:p w:rsidR="009F7422" w:rsidRPr="009F7422" w:rsidRDefault="009F7422" w:rsidP="009F7422">
            <w:pPr>
              <w:spacing w:after="0"/>
              <w:jc w:val="center"/>
            </w:pPr>
            <w:r w:rsidRPr="009F7422">
              <w:t>Млн. руб.</w:t>
            </w:r>
          </w:p>
        </w:tc>
        <w:tc>
          <w:tcPr>
            <w:tcW w:w="904" w:type="dxa"/>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3" w:type="dxa"/>
            <w:vAlign w:val="center"/>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3" w:type="dxa"/>
            <w:vAlign w:val="center"/>
          </w:tcPr>
          <w:p w:rsidR="009F7422" w:rsidRPr="009F7422" w:rsidRDefault="009F7422" w:rsidP="009F7422">
            <w:pPr>
              <w:spacing w:after="0"/>
              <w:jc w:val="center"/>
            </w:pPr>
          </w:p>
        </w:tc>
        <w:tc>
          <w:tcPr>
            <w:tcW w:w="904" w:type="dxa"/>
            <w:gridSpan w:val="2"/>
            <w:vAlign w:val="center"/>
          </w:tcPr>
          <w:p w:rsidR="009F7422" w:rsidRPr="009F7422" w:rsidRDefault="009F7422" w:rsidP="009F7422">
            <w:pPr>
              <w:spacing w:after="0"/>
              <w:jc w:val="center"/>
            </w:pPr>
          </w:p>
        </w:tc>
        <w:tc>
          <w:tcPr>
            <w:tcW w:w="1191" w:type="dxa"/>
            <w:vAlign w:val="center"/>
          </w:tcPr>
          <w:p w:rsidR="009F7422" w:rsidRPr="009F7422" w:rsidRDefault="009F7422" w:rsidP="009F7422">
            <w:pPr>
              <w:spacing w:after="0"/>
              <w:jc w:val="center"/>
            </w:pPr>
          </w:p>
        </w:tc>
      </w:tr>
      <w:tr w:rsidR="009F7422" w:rsidRPr="00B42E7D" w:rsidTr="00014C4D">
        <w:trPr>
          <w:jc w:val="center"/>
        </w:trPr>
        <w:tc>
          <w:tcPr>
            <w:tcW w:w="567" w:type="dxa"/>
            <w:vAlign w:val="center"/>
          </w:tcPr>
          <w:p w:rsidR="009F7422" w:rsidRPr="00B42E7D" w:rsidRDefault="009F7422" w:rsidP="009F7422">
            <w:pPr>
              <w:spacing w:after="0"/>
              <w:jc w:val="center"/>
            </w:pPr>
            <w:r w:rsidRPr="00B42E7D">
              <w:t>3</w:t>
            </w:r>
          </w:p>
        </w:tc>
        <w:tc>
          <w:tcPr>
            <w:tcW w:w="6379" w:type="dxa"/>
            <w:gridSpan w:val="2"/>
            <w:vAlign w:val="center"/>
          </w:tcPr>
          <w:p w:rsidR="009F7422" w:rsidRPr="009F7422" w:rsidRDefault="009F7422" w:rsidP="009F7422">
            <w:pPr>
              <w:spacing w:after="0"/>
            </w:pPr>
            <w:r w:rsidRPr="009F7422">
              <w:t>Объем налогов и сборов, дополнительно выплаченных Инициатором в связи с производством новой продукции</w:t>
            </w:r>
          </w:p>
        </w:tc>
        <w:tc>
          <w:tcPr>
            <w:tcW w:w="903" w:type="dxa"/>
            <w:vAlign w:val="center"/>
          </w:tcPr>
          <w:p w:rsidR="009F7422" w:rsidRPr="009F7422" w:rsidRDefault="009F7422" w:rsidP="009F7422">
            <w:pPr>
              <w:spacing w:after="0"/>
              <w:jc w:val="center"/>
            </w:pPr>
            <w:r w:rsidRPr="009F7422">
              <w:t>Млн. руб.</w:t>
            </w:r>
          </w:p>
        </w:tc>
        <w:tc>
          <w:tcPr>
            <w:tcW w:w="904" w:type="dxa"/>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3" w:type="dxa"/>
            <w:vAlign w:val="center"/>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4" w:type="dxa"/>
            <w:vAlign w:val="center"/>
          </w:tcPr>
          <w:p w:rsidR="009F7422" w:rsidRPr="009F7422" w:rsidRDefault="009F7422" w:rsidP="009F7422">
            <w:pPr>
              <w:spacing w:after="0"/>
              <w:jc w:val="center"/>
            </w:pPr>
          </w:p>
        </w:tc>
        <w:tc>
          <w:tcPr>
            <w:tcW w:w="903" w:type="dxa"/>
            <w:vAlign w:val="center"/>
          </w:tcPr>
          <w:p w:rsidR="009F7422" w:rsidRPr="009F7422" w:rsidRDefault="009F7422" w:rsidP="009F7422">
            <w:pPr>
              <w:spacing w:after="0"/>
              <w:jc w:val="center"/>
            </w:pPr>
          </w:p>
        </w:tc>
        <w:tc>
          <w:tcPr>
            <w:tcW w:w="904" w:type="dxa"/>
            <w:gridSpan w:val="2"/>
            <w:vAlign w:val="center"/>
          </w:tcPr>
          <w:p w:rsidR="009F7422" w:rsidRPr="009F7422" w:rsidRDefault="009F7422" w:rsidP="009F7422">
            <w:pPr>
              <w:spacing w:after="0"/>
              <w:jc w:val="center"/>
            </w:pPr>
          </w:p>
        </w:tc>
        <w:tc>
          <w:tcPr>
            <w:tcW w:w="1191" w:type="dxa"/>
            <w:vAlign w:val="center"/>
          </w:tcPr>
          <w:p w:rsidR="009F7422" w:rsidRPr="009F7422" w:rsidRDefault="009F7422" w:rsidP="009F7422">
            <w:pPr>
              <w:spacing w:after="0"/>
              <w:jc w:val="center"/>
            </w:pPr>
          </w:p>
        </w:tc>
      </w:tr>
      <w:tr w:rsidR="003350BB" w:rsidRPr="00B42E7D" w:rsidTr="003350BB">
        <w:trPr>
          <w:jc w:val="center"/>
        </w:trPr>
        <w:tc>
          <w:tcPr>
            <w:tcW w:w="567" w:type="dxa"/>
            <w:vAlign w:val="center"/>
          </w:tcPr>
          <w:p w:rsidR="003350BB" w:rsidRPr="00B42E7D" w:rsidRDefault="003350BB" w:rsidP="009F7422">
            <w:pPr>
              <w:spacing w:after="0"/>
              <w:jc w:val="center"/>
            </w:pPr>
            <w:r w:rsidRPr="00B42E7D">
              <w:t>4</w:t>
            </w:r>
          </w:p>
        </w:tc>
        <w:tc>
          <w:tcPr>
            <w:tcW w:w="6379" w:type="dxa"/>
            <w:gridSpan w:val="2"/>
          </w:tcPr>
          <w:p w:rsidR="003350BB" w:rsidRPr="0026364F" w:rsidRDefault="003350BB" w:rsidP="003350BB">
            <w:r w:rsidRPr="0026364F">
              <w:t>Объем вознаграждения, выплаченного Инициатором МИП за использование РИД, созданной на основе результатов НИОКР</w:t>
            </w:r>
          </w:p>
        </w:tc>
        <w:tc>
          <w:tcPr>
            <w:tcW w:w="903" w:type="dxa"/>
            <w:vAlign w:val="center"/>
          </w:tcPr>
          <w:p w:rsidR="003350BB" w:rsidRPr="009F7422" w:rsidRDefault="003350BB" w:rsidP="009F7422">
            <w:pPr>
              <w:spacing w:after="0"/>
              <w:jc w:val="center"/>
            </w:pPr>
            <w:r w:rsidRPr="009F7422">
              <w:t>Млн. руб.</w:t>
            </w:r>
          </w:p>
        </w:tc>
        <w:tc>
          <w:tcPr>
            <w:tcW w:w="904" w:type="dxa"/>
          </w:tcPr>
          <w:p w:rsidR="003350BB" w:rsidRPr="009F7422" w:rsidRDefault="003350BB" w:rsidP="009F7422">
            <w:pPr>
              <w:spacing w:after="0"/>
              <w:jc w:val="center"/>
            </w:pPr>
          </w:p>
        </w:tc>
        <w:tc>
          <w:tcPr>
            <w:tcW w:w="904" w:type="dxa"/>
            <w:vAlign w:val="center"/>
          </w:tcPr>
          <w:p w:rsidR="003350BB" w:rsidRPr="009F7422" w:rsidRDefault="003350BB" w:rsidP="009F7422">
            <w:pPr>
              <w:spacing w:after="0"/>
              <w:jc w:val="center"/>
            </w:pPr>
          </w:p>
        </w:tc>
        <w:tc>
          <w:tcPr>
            <w:tcW w:w="903" w:type="dxa"/>
            <w:vAlign w:val="center"/>
          </w:tcPr>
          <w:p w:rsidR="003350BB" w:rsidRPr="009F7422" w:rsidRDefault="003350BB" w:rsidP="009F7422">
            <w:pPr>
              <w:spacing w:after="0"/>
              <w:jc w:val="center"/>
            </w:pPr>
          </w:p>
        </w:tc>
        <w:tc>
          <w:tcPr>
            <w:tcW w:w="904" w:type="dxa"/>
            <w:vAlign w:val="center"/>
          </w:tcPr>
          <w:p w:rsidR="003350BB" w:rsidRPr="009F7422" w:rsidRDefault="003350BB" w:rsidP="009F7422">
            <w:pPr>
              <w:spacing w:after="0"/>
              <w:jc w:val="center"/>
            </w:pPr>
          </w:p>
        </w:tc>
        <w:tc>
          <w:tcPr>
            <w:tcW w:w="904" w:type="dxa"/>
            <w:vAlign w:val="center"/>
          </w:tcPr>
          <w:p w:rsidR="003350BB" w:rsidRPr="009F7422" w:rsidRDefault="003350BB" w:rsidP="009F7422">
            <w:pPr>
              <w:spacing w:after="0"/>
              <w:jc w:val="center"/>
            </w:pPr>
          </w:p>
        </w:tc>
        <w:tc>
          <w:tcPr>
            <w:tcW w:w="903" w:type="dxa"/>
            <w:vAlign w:val="center"/>
          </w:tcPr>
          <w:p w:rsidR="003350BB" w:rsidRPr="009F7422" w:rsidRDefault="003350BB" w:rsidP="009F7422">
            <w:pPr>
              <w:spacing w:after="0"/>
              <w:jc w:val="center"/>
            </w:pPr>
          </w:p>
        </w:tc>
        <w:tc>
          <w:tcPr>
            <w:tcW w:w="904" w:type="dxa"/>
            <w:gridSpan w:val="2"/>
            <w:vAlign w:val="center"/>
          </w:tcPr>
          <w:p w:rsidR="003350BB" w:rsidRPr="009F7422" w:rsidRDefault="003350BB" w:rsidP="009F7422">
            <w:pPr>
              <w:spacing w:after="0"/>
              <w:jc w:val="center"/>
            </w:pPr>
          </w:p>
        </w:tc>
        <w:tc>
          <w:tcPr>
            <w:tcW w:w="1191" w:type="dxa"/>
            <w:vAlign w:val="center"/>
          </w:tcPr>
          <w:p w:rsidR="003350BB" w:rsidRPr="009F7422" w:rsidRDefault="003350BB" w:rsidP="009F7422">
            <w:pPr>
              <w:spacing w:after="0"/>
              <w:jc w:val="center"/>
            </w:pPr>
          </w:p>
        </w:tc>
      </w:tr>
      <w:tr w:rsidR="003350BB" w:rsidRPr="00B42E7D" w:rsidTr="003350BB">
        <w:trPr>
          <w:jc w:val="center"/>
        </w:trPr>
        <w:tc>
          <w:tcPr>
            <w:tcW w:w="567" w:type="dxa"/>
            <w:vAlign w:val="center"/>
          </w:tcPr>
          <w:p w:rsidR="003350BB" w:rsidRPr="00B42E7D" w:rsidRDefault="003350BB" w:rsidP="009F7422">
            <w:pPr>
              <w:spacing w:after="0"/>
              <w:jc w:val="center"/>
            </w:pPr>
            <w:r w:rsidRPr="00B42E7D">
              <w:t>5</w:t>
            </w:r>
          </w:p>
        </w:tc>
        <w:tc>
          <w:tcPr>
            <w:tcW w:w="6379" w:type="dxa"/>
            <w:gridSpan w:val="2"/>
          </w:tcPr>
          <w:p w:rsidR="003350BB" w:rsidRDefault="003350BB" w:rsidP="003350BB">
            <w:r w:rsidRPr="0026364F">
              <w:t>Объем вознаграждения, выплаченного Инициатором МИП за поставку продукции, произведенной МИП на основе результатов НИОКР</w:t>
            </w:r>
          </w:p>
        </w:tc>
        <w:tc>
          <w:tcPr>
            <w:tcW w:w="903" w:type="dxa"/>
            <w:vAlign w:val="center"/>
          </w:tcPr>
          <w:p w:rsidR="003350BB" w:rsidRPr="009F7422" w:rsidRDefault="003350BB" w:rsidP="009F7422">
            <w:pPr>
              <w:spacing w:after="0"/>
              <w:jc w:val="center"/>
            </w:pPr>
            <w:r>
              <w:t>Млн. руб.</w:t>
            </w:r>
          </w:p>
        </w:tc>
        <w:tc>
          <w:tcPr>
            <w:tcW w:w="904" w:type="dxa"/>
          </w:tcPr>
          <w:p w:rsidR="003350BB" w:rsidRPr="009F7422" w:rsidRDefault="003350BB" w:rsidP="009F7422">
            <w:pPr>
              <w:spacing w:after="0"/>
              <w:jc w:val="center"/>
            </w:pPr>
          </w:p>
        </w:tc>
        <w:tc>
          <w:tcPr>
            <w:tcW w:w="904" w:type="dxa"/>
            <w:vAlign w:val="center"/>
          </w:tcPr>
          <w:p w:rsidR="003350BB" w:rsidRPr="009F7422" w:rsidRDefault="003350BB" w:rsidP="009F7422">
            <w:pPr>
              <w:spacing w:after="0"/>
              <w:jc w:val="center"/>
            </w:pPr>
          </w:p>
        </w:tc>
        <w:tc>
          <w:tcPr>
            <w:tcW w:w="903" w:type="dxa"/>
            <w:vAlign w:val="center"/>
          </w:tcPr>
          <w:p w:rsidR="003350BB" w:rsidRPr="009F7422" w:rsidRDefault="003350BB" w:rsidP="009F7422">
            <w:pPr>
              <w:spacing w:after="0"/>
              <w:jc w:val="center"/>
            </w:pPr>
          </w:p>
        </w:tc>
        <w:tc>
          <w:tcPr>
            <w:tcW w:w="904" w:type="dxa"/>
            <w:vAlign w:val="center"/>
          </w:tcPr>
          <w:p w:rsidR="003350BB" w:rsidRPr="009F7422" w:rsidRDefault="003350BB" w:rsidP="009F7422">
            <w:pPr>
              <w:spacing w:after="0"/>
              <w:jc w:val="center"/>
            </w:pPr>
          </w:p>
        </w:tc>
        <w:tc>
          <w:tcPr>
            <w:tcW w:w="904" w:type="dxa"/>
            <w:vAlign w:val="center"/>
          </w:tcPr>
          <w:p w:rsidR="003350BB" w:rsidRPr="009F7422" w:rsidRDefault="003350BB" w:rsidP="009F7422">
            <w:pPr>
              <w:spacing w:after="0"/>
              <w:jc w:val="center"/>
            </w:pPr>
          </w:p>
        </w:tc>
        <w:tc>
          <w:tcPr>
            <w:tcW w:w="903" w:type="dxa"/>
            <w:vAlign w:val="center"/>
          </w:tcPr>
          <w:p w:rsidR="003350BB" w:rsidRPr="009F7422" w:rsidRDefault="003350BB" w:rsidP="009F7422">
            <w:pPr>
              <w:spacing w:after="0"/>
              <w:jc w:val="center"/>
            </w:pPr>
          </w:p>
        </w:tc>
        <w:tc>
          <w:tcPr>
            <w:tcW w:w="904" w:type="dxa"/>
            <w:gridSpan w:val="2"/>
            <w:vAlign w:val="center"/>
          </w:tcPr>
          <w:p w:rsidR="003350BB" w:rsidRPr="009F7422" w:rsidRDefault="003350BB" w:rsidP="009F7422">
            <w:pPr>
              <w:spacing w:after="0"/>
              <w:jc w:val="center"/>
            </w:pPr>
          </w:p>
        </w:tc>
        <w:tc>
          <w:tcPr>
            <w:tcW w:w="1191" w:type="dxa"/>
            <w:vAlign w:val="center"/>
          </w:tcPr>
          <w:p w:rsidR="003350BB" w:rsidRPr="009F7422" w:rsidRDefault="003350BB" w:rsidP="009F7422">
            <w:pPr>
              <w:spacing w:after="0"/>
              <w:jc w:val="center"/>
            </w:pPr>
          </w:p>
        </w:tc>
      </w:tr>
      <w:tr w:rsidR="009F7422" w:rsidRPr="00B42E7D" w:rsidTr="00014C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567" w:type="dxa"/>
          <w:wAfter w:w="1425" w:type="dxa"/>
          <w:jc w:val="center"/>
        </w:trPr>
        <w:tc>
          <w:tcPr>
            <w:tcW w:w="6160" w:type="dxa"/>
          </w:tcPr>
          <w:p w:rsidR="009F7422" w:rsidRPr="00B42E7D" w:rsidRDefault="009F7422" w:rsidP="005C5EAE">
            <w:pPr>
              <w:widowControl w:val="0"/>
              <w:spacing w:after="0"/>
              <w:rPr>
                <w:i/>
              </w:rPr>
            </w:pPr>
            <w:r w:rsidRPr="00B42E7D">
              <w:rPr>
                <w:i/>
              </w:rPr>
              <w:t xml:space="preserve">Инициатор </w:t>
            </w:r>
          </w:p>
          <w:p w:rsidR="009F7422" w:rsidRPr="00B42E7D" w:rsidRDefault="009F7422" w:rsidP="005C5EAE">
            <w:pPr>
              <w:widowControl w:val="0"/>
              <w:spacing w:after="0"/>
              <w:rPr>
                <w:i/>
              </w:rPr>
            </w:pPr>
            <w:r w:rsidRPr="00B42E7D">
              <w:rPr>
                <w:i/>
              </w:rPr>
              <w:t xml:space="preserve">Руководитель Инициатора  </w:t>
            </w:r>
          </w:p>
          <w:p w:rsidR="009F7422" w:rsidRPr="00B42E7D" w:rsidRDefault="009F7422" w:rsidP="005C5EAE">
            <w:pPr>
              <w:widowControl w:val="0"/>
              <w:spacing w:after="0"/>
              <w:rPr>
                <w:i/>
              </w:rPr>
            </w:pPr>
            <w:r w:rsidRPr="00B42E7D">
              <w:rPr>
                <w:i/>
              </w:rPr>
              <w:t>И.О. Фамилия____________________</w:t>
            </w:r>
          </w:p>
          <w:p w:rsidR="009F7422" w:rsidRPr="00B42E7D" w:rsidRDefault="009F7422" w:rsidP="005C5EAE">
            <w:pPr>
              <w:widowControl w:val="0"/>
              <w:spacing w:after="0"/>
              <w:rPr>
                <w:i/>
              </w:rPr>
            </w:pPr>
            <w:r w:rsidRPr="00B42E7D">
              <w:rPr>
                <w:i/>
              </w:rPr>
              <w:t>«_____» _________________20___г.</w:t>
            </w:r>
          </w:p>
          <w:p w:rsidR="009F7422" w:rsidRPr="00B42E7D" w:rsidRDefault="009F7422" w:rsidP="005C5EAE">
            <w:pPr>
              <w:widowControl w:val="0"/>
              <w:spacing w:after="0"/>
              <w:rPr>
                <w:i/>
              </w:rPr>
            </w:pPr>
            <w:r w:rsidRPr="00B42E7D">
              <w:rPr>
                <w:i/>
              </w:rPr>
              <w:t>М.П.</w:t>
            </w:r>
          </w:p>
        </w:tc>
        <w:tc>
          <w:tcPr>
            <w:tcW w:w="7214" w:type="dxa"/>
            <w:gridSpan w:val="9"/>
          </w:tcPr>
          <w:p w:rsidR="009F7422" w:rsidRPr="00B42E7D" w:rsidRDefault="009F7422" w:rsidP="005C5EAE">
            <w:pPr>
              <w:widowControl w:val="0"/>
              <w:spacing w:after="0"/>
              <w:rPr>
                <w:i/>
              </w:rPr>
            </w:pPr>
            <w:r w:rsidRPr="00B42E7D">
              <w:rPr>
                <w:i/>
              </w:rPr>
              <w:t xml:space="preserve">Главный бухгалтер Инициатора </w:t>
            </w:r>
          </w:p>
          <w:p w:rsidR="009F7422" w:rsidRPr="00B42E7D" w:rsidRDefault="009F7422" w:rsidP="005C5EAE">
            <w:pPr>
              <w:widowControl w:val="0"/>
              <w:spacing w:after="0"/>
              <w:rPr>
                <w:i/>
              </w:rPr>
            </w:pPr>
            <w:r w:rsidRPr="00B42E7D">
              <w:rPr>
                <w:i/>
              </w:rPr>
              <w:t>И.О. Фамилия ______________________</w:t>
            </w:r>
          </w:p>
          <w:p w:rsidR="009F7422" w:rsidRPr="00B42E7D" w:rsidRDefault="009F7422" w:rsidP="005C5EAE">
            <w:pPr>
              <w:widowControl w:val="0"/>
              <w:spacing w:after="0"/>
              <w:rPr>
                <w:i/>
              </w:rPr>
            </w:pPr>
            <w:r w:rsidRPr="00B42E7D">
              <w:rPr>
                <w:i/>
              </w:rPr>
              <w:t>«_____» _________________20___г.</w:t>
            </w:r>
          </w:p>
          <w:p w:rsidR="009F7422" w:rsidRPr="00B42E7D" w:rsidRDefault="009F7422" w:rsidP="005C5EAE">
            <w:pPr>
              <w:pStyle w:val="1"/>
              <w:keepNext w:val="0"/>
              <w:keepLines w:val="0"/>
              <w:widowControl w:val="0"/>
              <w:spacing w:before="0"/>
              <w:jc w:val="left"/>
              <w:rPr>
                <w:rFonts w:ascii="Times New Roman" w:hAnsi="Times New Roman" w:cs="Times New Roman"/>
                <w:i/>
                <w:color w:val="auto"/>
                <w:sz w:val="24"/>
                <w:szCs w:val="24"/>
              </w:rPr>
            </w:pPr>
          </w:p>
        </w:tc>
      </w:tr>
    </w:tbl>
    <w:p w:rsidR="00E75DB3" w:rsidRPr="00B42E7D" w:rsidRDefault="00E75DB3" w:rsidP="00E75DB3">
      <w:pPr>
        <w:tabs>
          <w:tab w:val="left" w:pos="284"/>
          <w:tab w:val="left" w:pos="567"/>
          <w:tab w:val="left" w:pos="1276"/>
          <w:tab w:val="left" w:pos="1418"/>
        </w:tabs>
        <w:spacing w:after="0"/>
      </w:pPr>
    </w:p>
    <w:p w:rsidR="00592073" w:rsidRPr="00B42E7D" w:rsidRDefault="00592073" w:rsidP="00E75DB3">
      <w:pPr>
        <w:spacing w:after="0"/>
        <w:ind w:left="10620"/>
        <w:jc w:val="right"/>
        <w:sectPr w:rsidR="00592073" w:rsidRPr="00B42E7D" w:rsidSect="00592073">
          <w:footerReference w:type="even" r:id="rId19"/>
          <w:footerReference w:type="default" r:id="rId20"/>
          <w:pgSz w:w="16838" w:h="11906" w:orient="landscape"/>
          <w:pgMar w:top="748" w:right="1077" w:bottom="1418" w:left="1077" w:header="709" w:footer="709" w:gutter="0"/>
          <w:cols w:space="708"/>
          <w:docGrid w:linePitch="360"/>
        </w:sectPr>
      </w:pPr>
    </w:p>
    <w:p w:rsidR="004C6716" w:rsidRPr="00B42E7D" w:rsidRDefault="0028750C" w:rsidP="002528EE">
      <w:pPr>
        <w:pStyle w:val="1"/>
        <w:pageBreakBefore/>
        <w:spacing w:before="0"/>
        <w:jc w:val="left"/>
        <w:rPr>
          <w:rFonts w:ascii="Times New Roman" w:hAnsi="Times New Roman" w:cs="Times New Roman"/>
          <w:color w:val="auto"/>
          <w:sz w:val="24"/>
          <w:szCs w:val="24"/>
        </w:rPr>
      </w:pPr>
      <w:bookmarkStart w:id="36" w:name="_Приложение_4._Проект"/>
      <w:bookmarkStart w:id="37" w:name="_Toc452995712"/>
      <w:bookmarkEnd w:id="36"/>
      <w:r w:rsidRPr="00B42E7D">
        <w:rPr>
          <w:rFonts w:ascii="Times New Roman" w:hAnsi="Times New Roman" w:cs="Times New Roman"/>
          <w:color w:val="auto"/>
          <w:sz w:val="24"/>
          <w:szCs w:val="24"/>
        </w:rPr>
        <w:lastRenderedPageBreak/>
        <w:t xml:space="preserve">Приложение </w:t>
      </w:r>
      <w:r w:rsidR="003833FF">
        <w:rPr>
          <w:rFonts w:ascii="Times New Roman" w:hAnsi="Times New Roman" w:cs="Times New Roman"/>
          <w:color w:val="auto"/>
          <w:sz w:val="24"/>
          <w:szCs w:val="24"/>
        </w:rPr>
        <w:t>4</w:t>
      </w:r>
      <w:r w:rsidRPr="00B42E7D">
        <w:rPr>
          <w:rFonts w:ascii="Times New Roman" w:hAnsi="Times New Roman" w:cs="Times New Roman"/>
          <w:color w:val="auto"/>
          <w:sz w:val="24"/>
          <w:szCs w:val="24"/>
        </w:rPr>
        <w:t xml:space="preserve">. </w:t>
      </w:r>
      <w:r w:rsidR="00592073" w:rsidRPr="00B42E7D">
        <w:rPr>
          <w:rFonts w:ascii="Times New Roman" w:hAnsi="Times New Roman" w:cs="Times New Roman"/>
          <w:color w:val="auto"/>
          <w:sz w:val="24"/>
          <w:szCs w:val="24"/>
        </w:rPr>
        <w:t>Проект</w:t>
      </w:r>
      <w:r w:rsidRPr="00B42E7D">
        <w:rPr>
          <w:rFonts w:ascii="Times New Roman" w:hAnsi="Times New Roman" w:cs="Times New Roman"/>
          <w:color w:val="auto"/>
          <w:sz w:val="24"/>
          <w:szCs w:val="24"/>
        </w:rPr>
        <w:t xml:space="preserve"> </w:t>
      </w:r>
      <w:r w:rsidR="002011AC" w:rsidRPr="00B42E7D">
        <w:rPr>
          <w:rFonts w:ascii="Times New Roman" w:hAnsi="Times New Roman" w:cs="Times New Roman"/>
          <w:color w:val="auto"/>
          <w:sz w:val="24"/>
          <w:szCs w:val="24"/>
        </w:rPr>
        <w:t>Соглашения о  научно-техническом сотрудничестве Инициатора и  МИП</w:t>
      </w:r>
      <w:bookmarkEnd w:id="37"/>
    </w:p>
    <w:p w:rsidR="004C6716" w:rsidRPr="00B42E7D" w:rsidRDefault="004C6716" w:rsidP="00B42E7D">
      <w:pPr>
        <w:spacing w:after="0"/>
        <w:ind w:firstLine="540"/>
      </w:pPr>
    </w:p>
    <w:p w:rsidR="00E75DB3" w:rsidRDefault="00E75DB3" w:rsidP="00E75DB3">
      <w:pPr>
        <w:tabs>
          <w:tab w:val="right" w:pos="9781"/>
        </w:tabs>
        <w:spacing w:after="0"/>
      </w:pPr>
      <w:r w:rsidRPr="00B42E7D">
        <w:t xml:space="preserve">г. Москва </w:t>
      </w:r>
      <w:r w:rsidRPr="00B42E7D">
        <w:tab/>
        <w:t xml:space="preserve">«____» _____________201__г. </w:t>
      </w:r>
    </w:p>
    <w:p w:rsidR="00986D48" w:rsidRPr="00B42E7D" w:rsidRDefault="00986D48" w:rsidP="00E75DB3">
      <w:pPr>
        <w:tabs>
          <w:tab w:val="right" w:pos="9781"/>
        </w:tabs>
        <w:spacing w:after="0"/>
      </w:pPr>
    </w:p>
    <w:p w:rsidR="00E75DB3" w:rsidRPr="00B42E7D" w:rsidRDefault="00E75DB3" w:rsidP="00E75DB3">
      <w:pPr>
        <w:spacing w:after="0"/>
        <w:ind w:firstLine="851"/>
      </w:pPr>
      <w:r w:rsidRPr="00B42E7D">
        <w:rPr>
          <w:u w:val="single"/>
        </w:rPr>
        <w:t>(</w:t>
      </w:r>
      <w:r w:rsidRPr="00B42E7D">
        <w:rPr>
          <w:i/>
          <w:u w:val="single"/>
        </w:rPr>
        <w:t>указывается полное наименование малого инновационного предприятия, которое будет выполнять научно-исследовательские и опытно-конструкторские работы</w:t>
      </w:r>
      <w:r w:rsidRPr="00B42E7D">
        <w:rPr>
          <w:u w:val="single"/>
        </w:rPr>
        <w:t>)</w:t>
      </w:r>
      <w:r w:rsidRPr="00B42E7D">
        <w:t xml:space="preserve"> (далее – МИП) в лице </w:t>
      </w:r>
      <w:r w:rsidRPr="00B42E7D">
        <w:rPr>
          <w:u w:val="single"/>
        </w:rPr>
        <w:t>(</w:t>
      </w:r>
      <w:r w:rsidRPr="00B42E7D">
        <w:rPr>
          <w:i/>
          <w:u w:val="single"/>
        </w:rPr>
        <w:t>указывается должность, фамилия, имя, отчество</w:t>
      </w:r>
      <w:r w:rsidRPr="00B42E7D">
        <w:rPr>
          <w:u w:val="single"/>
        </w:rPr>
        <w:t>)</w:t>
      </w:r>
      <w:r w:rsidRPr="00B42E7D">
        <w:t xml:space="preserve">, действующего на основании </w:t>
      </w:r>
      <w:r w:rsidRPr="00B42E7D">
        <w:rPr>
          <w:u w:val="single"/>
        </w:rPr>
        <w:t>(</w:t>
      </w:r>
      <w:r w:rsidRPr="00B42E7D">
        <w:rPr>
          <w:i/>
          <w:u w:val="single"/>
        </w:rPr>
        <w:t>указывается документ, определяющий полномочия лица</w:t>
      </w:r>
      <w:r w:rsidRPr="00B42E7D">
        <w:rPr>
          <w:u w:val="single"/>
        </w:rPr>
        <w:t>)</w:t>
      </w:r>
      <w:r w:rsidRPr="00B42E7D">
        <w:t xml:space="preserve">, с одной стороны, и </w:t>
      </w:r>
    </w:p>
    <w:p w:rsidR="00E75DB3" w:rsidRDefault="00E75DB3" w:rsidP="00E75DB3">
      <w:pPr>
        <w:spacing w:after="0"/>
        <w:ind w:firstLine="851"/>
      </w:pPr>
      <w:r w:rsidRPr="00B42E7D">
        <w:rPr>
          <w:u w:val="single"/>
        </w:rPr>
        <w:t>(</w:t>
      </w:r>
      <w:r w:rsidRPr="00B42E7D">
        <w:rPr>
          <w:i/>
          <w:u w:val="single"/>
        </w:rPr>
        <w:t>указывается полное наименование организации, которая будет использовать результаты работы</w:t>
      </w:r>
      <w:r w:rsidRPr="00B42E7D">
        <w:rPr>
          <w:u w:val="single"/>
        </w:rPr>
        <w:t>)</w:t>
      </w:r>
      <w:r w:rsidRPr="00B42E7D">
        <w:t xml:space="preserve"> (далее – Инициатор), в лице </w:t>
      </w:r>
      <w:r w:rsidRPr="00B42E7D">
        <w:rPr>
          <w:u w:val="single"/>
        </w:rPr>
        <w:t>(</w:t>
      </w:r>
      <w:r w:rsidRPr="00B42E7D">
        <w:rPr>
          <w:i/>
          <w:u w:val="single"/>
        </w:rPr>
        <w:t>указывается должность, фамилия, имя, отчество</w:t>
      </w:r>
      <w:r w:rsidRPr="00B42E7D">
        <w:rPr>
          <w:u w:val="single"/>
        </w:rPr>
        <w:t>)</w:t>
      </w:r>
      <w:r w:rsidRPr="00B42E7D">
        <w:t xml:space="preserve">, действующего на основании </w:t>
      </w:r>
      <w:r w:rsidRPr="00B42E7D">
        <w:rPr>
          <w:u w:val="single"/>
        </w:rPr>
        <w:t>(</w:t>
      </w:r>
      <w:r w:rsidRPr="00B42E7D">
        <w:rPr>
          <w:i/>
          <w:u w:val="single"/>
        </w:rPr>
        <w:t>указывается документ, определяющий полномочия лица</w:t>
      </w:r>
      <w:r w:rsidRPr="00B42E7D">
        <w:rPr>
          <w:u w:val="single"/>
        </w:rPr>
        <w:t>)</w:t>
      </w:r>
      <w:r w:rsidRPr="00B42E7D">
        <w:t xml:space="preserve">, заинтересованное в дальнейшем использовании результатов научно-исследовательской и опытно-конструкторской работы (далее </w:t>
      </w:r>
      <w:r w:rsidR="008B5DC3">
        <w:t>–</w:t>
      </w:r>
      <w:r w:rsidRPr="00B42E7D">
        <w:t xml:space="preserve"> НИОКР), с другой стороны, именуемые в дальнейшем каждый в отдельности «Участник» или совместно «Участники», заключили Соглашение о нижеследующем:</w:t>
      </w:r>
    </w:p>
    <w:p w:rsidR="008B5DC3" w:rsidRPr="00B42E7D" w:rsidRDefault="008B5DC3" w:rsidP="00E75DB3">
      <w:pPr>
        <w:spacing w:after="0"/>
        <w:ind w:firstLine="851"/>
      </w:pPr>
    </w:p>
    <w:p w:rsidR="00E75DB3" w:rsidRPr="000D4400" w:rsidRDefault="00E75DB3" w:rsidP="002F1D92">
      <w:pPr>
        <w:pStyle w:val="a3"/>
        <w:numPr>
          <w:ilvl w:val="0"/>
          <w:numId w:val="21"/>
        </w:numPr>
        <w:tabs>
          <w:tab w:val="left" w:pos="284"/>
        </w:tabs>
        <w:spacing w:after="0"/>
        <w:ind w:left="0" w:firstLine="0"/>
        <w:jc w:val="center"/>
        <w:rPr>
          <w:b/>
        </w:rPr>
      </w:pPr>
      <w:r w:rsidRPr="000D4400">
        <w:rPr>
          <w:b/>
        </w:rPr>
        <w:t xml:space="preserve">ПРЕДМЕТ СОГЛАШЕНИЯ </w:t>
      </w:r>
    </w:p>
    <w:p w:rsidR="008B5DC3" w:rsidRPr="00CD5DC6" w:rsidRDefault="00E75DB3" w:rsidP="002F1D92">
      <w:pPr>
        <w:numPr>
          <w:ilvl w:val="1"/>
          <w:numId w:val="21"/>
        </w:numPr>
        <w:tabs>
          <w:tab w:val="left" w:pos="1134"/>
        </w:tabs>
        <w:spacing w:after="0"/>
        <w:ind w:left="0" w:firstLine="567"/>
        <w:rPr>
          <w:rStyle w:val="FontStyle16"/>
          <w:b/>
        </w:rPr>
      </w:pPr>
      <w:r w:rsidRPr="00B42E7D">
        <w:rPr>
          <w:rStyle w:val="FontStyle16"/>
        </w:rPr>
        <w:t>Предметом Соглашения является</w:t>
      </w:r>
      <w:r w:rsidRPr="00B42E7D">
        <w:t xml:space="preserve"> </w:t>
      </w:r>
      <w:r w:rsidRPr="00B42E7D">
        <w:rPr>
          <w:rStyle w:val="FontStyle16"/>
        </w:rPr>
        <w:t xml:space="preserve">определение условий и порядка взаимодействия Инициатора и МИП для реализации Проекта </w:t>
      </w:r>
      <w:r w:rsidR="003D66DD">
        <w:rPr>
          <w:rStyle w:val="FontStyle16"/>
        </w:rPr>
        <w:t xml:space="preserve">Инициатора </w:t>
      </w:r>
      <w:r w:rsidR="003D66DD">
        <w:t xml:space="preserve">«_____________» </w:t>
      </w:r>
      <w:r w:rsidR="003D66DD" w:rsidRPr="00B42E7D">
        <w:rPr>
          <w:i/>
        </w:rPr>
        <w:t>(указывается на</w:t>
      </w:r>
      <w:r w:rsidR="003D66DD">
        <w:rPr>
          <w:i/>
        </w:rPr>
        <w:t>звание проекта</w:t>
      </w:r>
      <w:r w:rsidR="003D66DD" w:rsidRPr="00B42E7D">
        <w:rPr>
          <w:i/>
        </w:rPr>
        <w:t>)</w:t>
      </w:r>
      <w:r w:rsidR="003D66DD" w:rsidRPr="00B42E7D">
        <w:t xml:space="preserve"> </w:t>
      </w:r>
      <w:r w:rsidR="003D66DD">
        <w:t>(далее – Проект)</w:t>
      </w:r>
      <w:r w:rsidR="003D66DD">
        <w:rPr>
          <w:rStyle w:val="FontStyle16"/>
        </w:rPr>
        <w:t xml:space="preserve"> </w:t>
      </w:r>
      <w:r w:rsidRPr="00B42E7D">
        <w:rPr>
          <w:rStyle w:val="FontStyle16"/>
        </w:rPr>
        <w:t>по созданию производства новой наукоемкой продукции</w:t>
      </w:r>
      <w:r>
        <w:rPr>
          <w:rStyle w:val="FontStyle16"/>
        </w:rPr>
        <w:t xml:space="preserve"> (далее – новая продукция)</w:t>
      </w:r>
      <w:r w:rsidRPr="00B42E7D">
        <w:rPr>
          <w:rStyle w:val="FontStyle16"/>
        </w:rPr>
        <w:t xml:space="preserve"> и вывода ее на рынок на основе использования научно</w:t>
      </w:r>
      <w:r w:rsidR="008B5DC3">
        <w:rPr>
          <w:rStyle w:val="FontStyle16"/>
        </w:rPr>
        <w:t>-</w:t>
      </w:r>
      <w:r w:rsidRPr="00B42E7D">
        <w:rPr>
          <w:rStyle w:val="FontStyle16"/>
        </w:rPr>
        <w:t xml:space="preserve">технического и производственного потенциала МИП, производственного потенциала Инициатора и его возможностей по продвижению </w:t>
      </w:r>
      <w:r>
        <w:rPr>
          <w:rStyle w:val="FontStyle16"/>
        </w:rPr>
        <w:t xml:space="preserve">новой </w:t>
      </w:r>
      <w:r w:rsidRPr="00B42E7D">
        <w:rPr>
          <w:rStyle w:val="FontStyle16"/>
        </w:rPr>
        <w:t xml:space="preserve">продукции на рынок. </w:t>
      </w:r>
    </w:p>
    <w:p w:rsidR="003D66DD" w:rsidRDefault="003D66DD" w:rsidP="002F1D92">
      <w:pPr>
        <w:numPr>
          <w:ilvl w:val="1"/>
          <w:numId w:val="21"/>
        </w:numPr>
        <w:tabs>
          <w:tab w:val="left" w:pos="1134"/>
        </w:tabs>
        <w:spacing w:after="0"/>
        <w:ind w:left="0" w:firstLine="567"/>
      </w:pPr>
      <w:r w:rsidRPr="00B42E7D">
        <w:rPr>
          <w:rStyle w:val="FontStyle16"/>
        </w:rPr>
        <w:t xml:space="preserve">Инструментом реализации данного Соглашения является </w:t>
      </w:r>
      <w:r>
        <w:t>п</w:t>
      </w:r>
      <w:r w:rsidRPr="00B42E7D">
        <w:t>рограмма «К</w:t>
      </w:r>
      <w:r>
        <w:t>ооперация</w:t>
      </w:r>
      <w:r w:rsidRPr="00B42E7D">
        <w:t>»</w:t>
      </w:r>
      <w:r>
        <w:t xml:space="preserve"> </w:t>
      </w:r>
      <w:r w:rsidRPr="003D66DD">
        <w:t xml:space="preserve">ФГБУ «Фонд содействия </w:t>
      </w:r>
      <w:r w:rsidRPr="003D66DD">
        <w:rPr>
          <w:rStyle w:val="FontStyle16"/>
        </w:rPr>
        <w:t>развитию</w:t>
      </w:r>
      <w:r w:rsidRPr="003D66DD">
        <w:t xml:space="preserve"> малых форм предприятий в научно-технической сфере» (далее – Фонд)</w:t>
      </w:r>
      <w:r>
        <w:t>.</w:t>
      </w:r>
    </w:p>
    <w:p w:rsidR="00CD5DC6" w:rsidRPr="00CD5DC6" w:rsidRDefault="003D66DD" w:rsidP="002F1D92">
      <w:pPr>
        <w:numPr>
          <w:ilvl w:val="1"/>
          <w:numId w:val="21"/>
        </w:numPr>
        <w:tabs>
          <w:tab w:val="left" w:pos="1134"/>
        </w:tabs>
        <w:spacing w:after="0"/>
        <w:ind w:left="0" w:firstLine="567"/>
        <w:rPr>
          <w:i/>
        </w:rPr>
      </w:pPr>
      <w:r w:rsidRPr="0041565F">
        <w:t xml:space="preserve">В рамках реализации Соглашения </w:t>
      </w:r>
      <w:r w:rsidRPr="003D66DD">
        <w:rPr>
          <w:rStyle w:val="FontStyle16"/>
        </w:rPr>
        <w:t>МИП</w:t>
      </w:r>
      <w:r>
        <w:rPr>
          <w:i/>
        </w:rPr>
        <w:t xml:space="preserve"> </w:t>
      </w:r>
      <w:r>
        <w:t>выполняет</w:t>
      </w:r>
      <w:r w:rsidRPr="00B42E7D">
        <w:t xml:space="preserve"> научно-исследовательски</w:t>
      </w:r>
      <w:r>
        <w:t>е</w:t>
      </w:r>
      <w:r w:rsidRPr="00B42E7D">
        <w:t xml:space="preserve"> и опытно-конструкторски</w:t>
      </w:r>
      <w:r>
        <w:t>е</w:t>
      </w:r>
      <w:r w:rsidRPr="00B42E7D">
        <w:t xml:space="preserve"> работ</w:t>
      </w:r>
      <w:r>
        <w:t>ы</w:t>
      </w:r>
      <w:r w:rsidRPr="00B42E7D">
        <w:t xml:space="preserve"> (далее </w:t>
      </w:r>
      <w:r>
        <w:t>–</w:t>
      </w:r>
      <w:r w:rsidRPr="00B42E7D">
        <w:t xml:space="preserve"> НИОКР) по теме _________________________ </w:t>
      </w:r>
      <w:r w:rsidRPr="00B42E7D">
        <w:rPr>
          <w:i/>
        </w:rPr>
        <w:t>(указывается наименование НИОКР)</w:t>
      </w:r>
      <w:r w:rsidRPr="00B42E7D">
        <w:t xml:space="preserve"> в соответствии с</w:t>
      </w:r>
      <w:r>
        <w:t>о сформированным Инициатором</w:t>
      </w:r>
      <w:r w:rsidRPr="00B42E7D">
        <w:t xml:space="preserve"> техническим заданием (</w:t>
      </w:r>
      <w:r>
        <w:t>п</w:t>
      </w:r>
      <w:r w:rsidRPr="00B42E7D">
        <w:t xml:space="preserve">риложение 1 к Соглашению) с </w:t>
      </w:r>
      <w:r>
        <w:t xml:space="preserve">ценой договора ____ </w:t>
      </w:r>
      <w:r w:rsidRPr="00B42E7D">
        <w:rPr>
          <w:i/>
        </w:rPr>
        <w:t xml:space="preserve">(указывается цена </w:t>
      </w:r>
      <w:r>
        <w:rPr>
          <w:i/>
        </w:rPr>
        <w:t>договора</w:t>
      </w:r>
      <w:r w:rsidRPr="00B42E7D">
        <w:t>) млн. руб</w:t>
      </w:r>
      <w:r>
        <w:t>лей</w:t>
      </w:r>
      <w:r w:rsidRPr="00B42E7D">
        <w:t>.</w:t>
      </w:r>
      <w:r>
        <w:t xml:space="preserve"> </w:t>
      </w:r>
    </w:p>
    <w:p w:rsidR="003D66DD" w:rsidRPr="0041565F" w:rsidRDefault="003D66DD" w:rsidP="002F1D92">
      <w:pPr>
        <w:numPr>
          <w:ilvl w:val="1"/>
          <w:numId w:val="21"/>
        </w:numPr>
        <w:tabs>
          <w:tab w:val="left" w:pos="1134"/>
        </w:tabs>
        <w:spacing w:after="0"/>
        <w:ind w:left="0" w:firstLine="567"/>
        <w:rPr>
          <w:i/>
        </w:rPr>
      </w:pPr>
      <w:r>
        <w:t xml:space="preserve">Финансирование выполнения НИОКР обеспечивается Фондом </w:t>
      </w:r>
      <w:r w:rsidR="00CD5DC6">
        <w:t xml:space="preserve">при условии предоставления внебюджетного софинансирования Инициатором </w:t>
      </w:r>
      <w:r w:rsidR="00CD5DC6" w:rsidRPr="00B42E7D">
        <w:t xml:space="preserve">в размере не менее, чем объем средств, предоставляемых Фондом. </w:t>
      </w:r>
      <w:r w:rsidR="00CD5DC6">
        <w:t>Форма, объем и сроки предоставления внебюджетного софинансирования Инициатором устанавливаются в Соглашении между Фондом и Инициатором</w:t>
      </w:r>
      <w:r>
        <w:t>.</w:t>
      </w:r>
    </w:p>
    <w:p w:rsidR="00CD5DC6" w:rsidRPr="00CD5DC6" w:rsidRDefault="00CD5DC6" w:rsidP="002F1D92">
      <w:pPr>
        <w:numPr>
          <w:ilvl w:val="1"/>
          <w:numId w:val="21"/>
        </w:numPr>
        <w:tabs>
          <w:tab w:val="left" w:pos="1134"/>
        </w:tabs>
        <w:spacing w:after="0"/>
        <w:ind w:left="0" w:firstLine="567"/>
      </w:pPr>
      <w:r>
        <w:t xml:space="preserve">После завершения НИОКР </w:t>
      </w:r>
      <w:r w:rsidR="0024771C">
        <w:t>Инициатор з</w:t>
      </w:r>
      <w:r w:rsidRPr="00CD5DC6">
        <w:t>аключ</w:t>
      </w:r>
      <w:r w:rsidR="0024771C">
        <w:t>ает</w:t>
      </w:r>
      <w:r w:rsidRPr="00CD5DC6">
        <w:t xml:space="preserve"> с МИП лицензионное соглашение на передачу исключительных прав на </w:t>
      </w:r>
      <w:r w:rsidR="00AF0371">
        <w:t xml:space="preserve">результаты интеллектуальной деятельности </w:t>
      </w:r>
      <w:r w:rsidRPr="00CD5DC6">
        <w:t>(в виде исключительной или неисключительной лицензии) для выпуска новой продукции и обеспечи</w:t>
      </w:r>
      <w:r w:rsidR="0024771C">
        <w:t>вает</w:t>
      </w:r>
      <w:r w:rsidRPr="00CD5DC6">
        <w:t xml:space="preserve"> оплату пользования этими правами в размере, предусмотренном </w:t>
      </w:r>
      <w:r w:rsidR="0024771C">
        <w:t xml:space="preserve">настоящим </w:t>
      </w:r>
      <w:r w:rsidRPr="00CD5DC6">
        <w:t>Соглашением. (</w:t>
      </w:r>
      <w:r w:rsidRPr="0024771C">
        <w:rPr>
          <w:i/>
        </w:rPr>
        <w:t xml:space="preserve">пункт </w:t>
      </w:r>
      <w:r w:rsidR="0024771C" w:rsidRPr="0024771C">
        <w:rPr>
          <w:i/>
        </w:rPr>
        <w:t>1.5</w:t>
      </w:r>
      <w:r w:rsidRPr="0024771C">
        <w:rPr>
          <w:i/>
        </w:rPr>
        <w:t xml:space="preserve"> включается в Соглашение только в случае, если Инициатор планирует приобретение у МИП прав на использование РИД</w:t>
      </w:r>
      <w:r w:rsidRPr="00CD5DC6">
        <w:t>).</w:t>
      </w:r>
    </w:p>
    <w:p w:rsidR="00CD5DC6" w:rsidRPr="00CD5DC6" w:rsidRDefault="0024771C" w:rsidP="002F1D92">
      <w:pPr>
        <w:numPr>
          <w:ilvl w:val="1"/>
          <w:numId w:val="21"/>
        </w:numPr>
        <w:tabs>
          <w:tab w:val="left" w:pos="1134"/>
        </w:tabs>
        <w:spacing w:after="0"/>
        <w:ind w:left="0" w:firstLine="567"/>
      </w:pPr>
      <w:r>
        <w:t>После завершения НИОКР Инициатор о</w:t>
      </w:r>
      <w:r w:rsidR="00CD5DC6" w:rsidRPr="00CD5DC6">
        <w:t>беспечи</w:t>
      </w:r>
      <w:r>
        <w:t>вает</w:t>
      </w:r>
      <w:r w:rsidR="00CD5DC6" w:rsidRPr="00CD5DC6">
        <w:t xml:space="preserve"> приобретение у МИП новой продукции, созданной в результате выполнения НИОКР, в порядке и</w:t>
      </w:r>
      <w:r>
        <w:t xml:space="preserve"> на условиях, предусмотренных настоящим </w:t>
      </w:r>
      <w:r w:rsidR="00CD5DC6" w:rsidRPr="00CD5DC6">
        <w:t>Соглашени</w:t>
      </w:r>
      <w:r>
        <w:t>ем.</w:t>
      </w:r>
      <w:r w:rsidR="00CD5DC6" w:rsidRPr="00CD5DC6">
        <w:t xml:space="preserve"> (</w:t>
      </w:r>
      <w:r w:rsidR="00CD5DC6" w:rsidRPr="0024771C">
        <w:rPr>
          <w:i/>
        </w:rPr>
        <w:t xml:space="preserve">пункт </w:t>
      </w:r>
      <w:r w:rsidRPr="0024771C">
        <w:rPr>
          <w:i/>
        </w:rPr>
        <w:t>1</w:t>
      </w:r>
      <w:r w:rsidR="00CD5DC6" w:rsidRPr="0024771C">
        <w:rPr>
          <w:i/>
        </w:rPr>
        <w:t>.</w:t>
      </w:r>
      <w:r w:rsidRPr="0024771C">
        <w:rPr>
          <w:i/>
        </w:rPr>
        <w:t>6</w:t>
      </w:r>
      <w:r w:rsidR="00CD5DC6" w:rsidRPr="0024771C">
        <w:rPr>
          <w:i/>
        </w:rPr>
        <w:t xml:space="preserve"> включается в Соглашение только в случае, если Инициатор планирует приобретение продукции, созданной МИП на основе результатов НИОКР, с целью её использования для выпуска новой продукции</w:t>
      </w:r>
      <w:r w:rsidR="00CD5DC6" w:rsidRPr="00CD5DC6">
        <w:t>).</w:t>
      </w:r>
    </w:p>
    <w:p w:rsidR="00CD5DC6" w:rsidRPr="00B42E7D" w:rsidRDefault="00CD5DC6" w:rsidP="002F1D92">
      <w:pPr>
        <w:numPr>
          <w:ilvl w:val="1"/>
          <w:numId w:val="21"/>
        </w:numPr>
        <w:tabs>
          <w:tab w:val="left" w:pos="1134"/>
        </w:tabs>
        <w:spacing w:after="0"/>
        <w:ind w:left="0" w:firstLine="567"/>
        <w:rPr>
          <w:rStyle w:val="FontStyle16"/>
          <w:b/>
        </w:rPr>
      </w:pPr>
      <w:r w:rsidRPr="00B42E7D">
        <w:rPr>
          <w:rStyle w:val="FontStyle16"/>
        </w:rPr>
        <w:t xml:space="preserve">Срок реализации Проекта – ______ лет и _______ месяцев </w:t>
      </w:r>
      <w:r w:rsidRPr="00B42E7D">
        <w:rPr>
          <w:rStyle w:val="FontStyle16"/>
          <w:i/>
        </w:rPr>
        <w:t>(не более 7 лет с даты подписания Договора между Фонд</w:t>
      </w:r>
      <w:r>
        <w:rPr>
          <w:rStyle w:val="FontStyle16"/>
          <w:i/>
        </w:rPr>
        <w:t>ом</w:t>
      </w:r>
      <w:r w:rsidRPr="00B42E7D">
        <w:rPr>
          <w:rStyle w:val="FontStyle16"/>
          <w:i/>
        </w:rPr>
        <w:t xml:space="preserve"> и МИП)</w:t>
      </w:r>
      <w:r w:rsidRPr="00B42E7D">
        <w:rPr>
          <w:rStyle w:val="FontStyle16"/>
        </w:rPr>
        <w:t>, в том числе, проведение НИОКР - ________ месяцев (</w:t>
      </w:r>
      <w:r w:rsidRPr="00B42E7D">
        <w:rPr>
          <w:rStyle w:val="FontStyle16"/>
          <w:i/>
        </w:rPr>
        <w:t>не менее 18 и не более 24 месяцев</w:t>
      </w:r>
      <w:r w:rsidRPr="00B42E7D">
        <w:rPr>
          <w:rStyle w:val="FontStyle16"/>
        </w:rPr>
        <w:t xml:space="preserve">), </w:t>
      </w:r>
      <w:r w:rsidR="0012229F">
        <w:rPr>
          <w:rStyle w:val="FontStyle16"/>
        </w:rPr>
        <w:t>организация производства</w:t>
      </w:r>
      <w:r w:rsidRPr="00B42E7D">
        <w:rPr>
          <w:rStyle w:val="FontStyle16"/>
        </w:rPr>
        <w:t xml:space="preserve"> и </w:t>
      </w:r>
      <w:r w:rsidR="00A64B09">
        <w:rPr>
          <w:rStyle w:val="FontStyle16"/>
        </w:rPr>
        <w:t>коммерциализация</w:t>
      </w:r>
      <w:r w:rsidRPr="00B42E7D">
        <w:rPr>
          <w:rStyle w:val="FontStyle16"/>
        </w:rPr>
        <w:t xml:space="preserve"> новой </w:t>
      </w:r>
      <w:r w:rsidR="00A64B09">
        <w:rPr>
          <w:rStyle w:val="FontStyle16"/>
        </w:rPr>
        <w:t xml:space="preserve">продукции </w:t>
      </w:r>
      <w:r w:rsidR="00055355">
        <w:rPr>
          <w:rStyle w:val="FontStyle16"/>
        </w:rPr>
        <w:t>с использованием</w:t>
      </w:r>
      <w:r w:rsidRPr="00B42E7D">
        <w:rPr>
          <w:rStyle w:val="FontStyle16"/>
        </w:rPr>
        <w:t xml:space="preserve"> результатов НИОКР - _______лет и _______ месяцев (</w:t>
      </w:r>
      <w:r w:rsidRPr="00B42E7D">
        <w:rPr>
          <w:rStyle w:val="FontStyle16"/>
          <w:i/>
        </w:rPr>
        <w:t>не более 5 лет</w:t>
      </w:r>
      <w:r w:rsidRPr="00B42E7D">
        <w:rPr>
          <w:rStyle w:val="FontStyle16"/>
        </w:rPr>
        <w:t xml:space="preserve"> </w:t>
      </w:r>
      <w:r w:rsidRPr="00B42E7D">
        <w:rPr>
          <w:rStyle w:val="FontStyle16"/>
          <w:i/>
        </w:rPr>
        <w:t>с даты окончания проведения НИОКР</w:t>
      </w:r>
      <w:r w:rsidRPr="00B42E7D">
        <w:rPr>
          <w:rStyle w:val="FontStyle16"/>
        </w:rPr>
        <w:t xml:space="preserve">). </w:t>
      </w:r>
    </w:p>
    <w:p w:rsidR="00E75DB3" w:rsidRPr="000D4400" w:rsidRDefault="00E75DB3" w:rsidP="002F1D92">
      <w:pPr>
        <w:pStyle w:val="a3"/>
        <w:numPr>
          <w:ilvl w:val="0"/>
          <w:numId w:val="21"/>
        </w:numPr>
        <w:tabs>
          <w:tab w:val="left" w:pos="284"/>
        </w:tabs>
        <w:spacing w:after="0"/>
        <w:ind w:left="0" w:firstLine="0"/>
        <w:jc w:val="center"/>
        <w:rPr>
          <w:b/>
        </w:rPr>
      </w:pPr>
      <w:r w:rsidRPr="000D4400">
        <w:rPr>
          <w:b/>
        </w:rPr>
        <w:lastRenderedPageBreak/>
        <w:t>ОБЯЗАННОСТИ УЧАСТНИКОВ.</w:t>
      </w:r>
    </w:p>
    <w:p w:rsidR="00AF0371" w:rsidRPr="00B42E7D" w:rsidRDefault="00AF0371" w:rsidP="002F1D92">
      <w:pPr>
        <w:numPr>
          <w:ilvl w:val="0"/>
          <w:numId w:val="38"/>
        </w:numPr>
        <w:tabs>
          <w:tab w:val="left" w:pos="1134"/>
        </w:tabs>
        <w:spacing w:after="0"/>
        <w:ind w:left="0" w:firstLine="567"/>
        <w:rPr>
          <w:b/>
        </w:rPr>
      </w:pPr>
      <w:r>
        <w:rPr>
          <w:b/>
        </w:rPr>
        <w:t>МИП обязан</w:t>
      </w:r>
      <w:r w:rsidRPr="00B42E7D">
        <w:rPr>
          <w:b/>
        </w:rPr>
        <w:t>:</w:t>
      </w:r>
    </w:p>
    <w:p w:rsidR="00AF0371" w:rsidRDefault="00AF0371" w:rsidP="002F1D92">
      <w:pPr>
        <w:pStyle w:val="Style6"/>
        <w:widowControl/>
        <w:numPr>
          <w:ilvl w:val="0"/>
          <w:numId w:val="39"/>
        </w:numPr>
        <w:tabs>
          <w:tab w:val="left" w:pos="1134"/>
        </w:tabs>
        <w:spacing w:line="240" w:lineRule="auto"/>
        <w:ind w:left="0" w:firstLine="567"/>
        <w:jc w:val="both"/>
        <w:rPr>
          <w:rStyle w:val="FontStyle16"/>
        </w:rPr>
      </w:pPr>
      <w:r>
        <w:rPr>
          <w:rStyle w:val="FontStyle16"/>
        </w:rPr>
        <w:t>Заключить с Фондом договор гранта на выполнение НИОКР на условиях, установленных в соответствии с настоящим Соглашением и положением о программе «Кооперация».</w:t>
      </w:r>
    </w:p>
    <w:p w:rsidR="00AF0371" w:rsidRDefault="00AF0371" w:rsidP="002F1D92">
      <w:pPr>
        <w:pStyle w:val="Style6"/>
        <w:widowControl/>
        <w:numPr>
          <w:ilvl w:val="0"/>
          <w:numId w:val="39"/>
        </w:numPr>
        <w:tabs>
          <w:tab w:val="left" w:pos="1134"/>
        </w:tabs>
        <w:spacing w:line="240" w:lineRule="auto"/>
        <w:ind w:left="0" w:firstLine="567"/>
        <w:jc w:val="both"/>
        <w:rPr>
          <w:rStyle w:val="FontStyle16"/>
        </w:rPr>
      </w:pPr>
      <w:r>
        <w:rPr>
          <w:rStyle w:val="FontStyle16"/>
        </w:rPr>
        <w:t xml:space="preserve">Обеспечить выполнение НИОКР по согласованной с Инициатором теме и техническому заданию в соответствии с п.1.3 Соглашения. </w:t>
      </w:r>
    </w:p>
    <w:p w:rsidR="00AF0371" w:rsidRPr="00AF0371" w:rsidRDefault="00AF0371" w:rsidP="002F1D92">
      <w:pPr>
        <w:pStyle w:val="Style6"/>
        <w:widowControl/>
        <w:numPr>
          <w:ilvl w:val="0"/>
          <w:numId w:val="39"/>
        </w:numPr>
        <w:tabs>
          <w:tab w:val="left" w:pos="1134"/>
        </w:tabs>
        <w:spacing w:line="240" w:lineRule="auto"/>
        <w:ind w:left="0" w:firstLine="567"/>
        <w:jc w:val="both"/>
        <w:rPr>
          <w:rStyle w:val="FontStyle16"/>
        </w:rPr>
      </w:pPr>
      <w:r w:rsidRPr="00AF0371">
        <w:rPr>
          <w:rStyle w:val="FontStyle16"/>
        </w:rPr>
        <w:t>Обеспечи</w:t>
      </w:r>
      <w:r>
        <w:rPr>
          <w:rStyle w:val="FontStyle16"/>
        </w:rPr>
        <w:t>ть</w:t>
      </w:r>
      <w:r w:rsidRPr="00AF0371">
        <w:rPr>
          <w:rStyle w:val="FontStyle16"/>
        </w:rPr>
        <w:t xml:space="preserve"> предоставление Инициатору сведений о ходе выполнения НИОКР, а также возможность участия представителей Инициатора и уполномоченных им третьих лиц в приемке работ в соответствии с календарным планом работ по договору гранта, выполняемому в рамках программы «Кооперация».</w:t>
      </w:r>
    </w:p>
    <w:p w:rsidR="00AF0371" w:rsidRDefault="00AF0371" w:rsidP="002F1D92">
      <w:pPr>
        <w:pStyle w:val="Style6"/>
        <w:widowControl/>
        <w:numPr>
          <w:ilvl w:val="0"/>
          <w:numId w:val="39"/>
        </w:numPr>
        <w:tabs>
          <w:tab w:val="left" w:pos="1134"/>
        </w:tabs>
        <w:spacing w:line="240" w:lineRule="auto"/>
        <w:ind w:left="0" w:firstLine="567"/>
        <w:jc w:val="both"/>
        <w:rPr>
          <w:rStyle w:val="FontStyle16"/>
        </w:rPr>
      </w:pPr>
      <w:r w:rsidRPr="000D4400">
        <w:rPr>
          <w:rStyle w:val="FontStyle16"/>
        </w:rPr>
        <w:t>Осуществ</w:t>
      </w:r>
      <w:r>
        <w:rPr>
          <w:rStyle w:val="FontStyle16"/>
        </w:rPr>
        <w:t>ить</w:t>
      </w:r>
      <w:r w:rsidRPr="000D4400">
        <w:rPr>
          <w:rStyle w:val="FontStyle16"/>
        </w:rPr>
        <w:t xml:space="preserve"> за свой счет юридически значимые действия по закреплению за собой прав на результаты интеллектуальной деятельности (далее – РИД), созданные при выполнении НИОКР. Перечень РИД определяется в </w:t>
      </w:r>
      <w:r>
        <w:rPr>
          <w:rStyle w:val="FontStyle16"/>
        </w:rPr>
        <w:t>п</w:t>
      </w:r>
      <w:r w:rsidRPr="000D4400">
        <w:rPr>
          <w:rStyle w:val="FontStyle16"/>
        </w:rPr>
        <w:t>риложении 2 к Соглашению</w:t>
      </w:r>
      <w:r>
        <w:rPr>
          <w:rStyle w:val="FontStyle16"/>
        </w:rPr>
        <w:t>.</w:t>
      </w:r>
    </w:p>
    <w:p w:rsidR="00AF0371" w:rsidRDefault="00AF0371" w:rsidP="002F1D92">
      <w:pPr>
        <w:pStyle w:val="Style6"/>
        <w:widowControl/>
        <w:numPr>
          <w:ilvl w:val="0"/>
          <w:numId w:val="39"/>
        </w:numPr>
        <w:tabs>
          <w:tab w:val="left" w:pos="1134"/>
        </w:tabs>
        <w:spacing w:line="240" w:lineRule="auto"/>
        <w:ind w:left="0" w:firstLine="567"/>
        <w:jc w:val="both"/>
      </w:pPr>
      <w:r>
        <w:t xml:space="preserve">Заключить с Инициатором лицензионное соглашение на передачу исключительных прав на РИД (в виде исключительной или неисключительной лицензии) для выпуска новой продукции. При этом общая сумма всех платежей, которую Инициатор выплачивает МИП до окончания срока реализации проекта (паушальный платеж, роялти, оплата приобретаемой у МИП новой продукции)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B42E7D">
        <w:rPr>
          <w:rStyle w:val="FontStyle16"/>
        </w:rPr>
        <w:t xml:space="preserve">Объем и </w:t>
      </w:r>
      <w:r>
        <w:rPr>
          <w:rStyle w:val="FontStyle16"/>
        </w:rPr>
        <w:t>график</w:t>
      </w:r>
      <w:r w:rsidRPr="00B42E7D">
        <w:rPr>
          <w:rStyle w:val="FontStyle16"/>
        </w:rPr>
        <w:t xml:space="preserve"> </w:t>
      </w:r>
      <w:r>
        <w:rPr>
          <w:rStyle w:val="FontStyle16"/>
        </w:rPr>
        <w:t>платежей между МИП и Инициатором определяются</w:t>
      </w:r>
      <w:r w:rsidRPr="00B42E7D">
        <w:rPr>
          <w:rStyle w:val="FontStyle16"/>
        </w:rPr>
        <w:t xml:space="preserve"> в </w:t>
      </w:r>
      <w:r>
        <w:rPr>
          <w:rStyle w:val="FontStyle16"/>
        </w:rPr>
        <w:t>п</w:t>
      </w:r>
      <w:r w:rsidRPr="00B42E7D">
        <w:rPr>
          <w:rStyle w:val="FontStyle16"/>
        </w:rPr>
        <w:t>риложении 2 к Соглашению</w:t>
      </w:r>
      <w:r>
        <w:t xml:space="preserve"> (</w:t>
      </w:r>
      <w:r w:rsidRPr="00863802">
        <w:rPr>
          <w:i/>
        </w:rPr>
        <w:t xml:space="preserve">пункт </w:t>
      </w:r>
      <w:r>
        <w:rPr>
          <w:i/>
        </w:rPr>
        <w:t xml:space="preserve">2.1.5 </w:t>
      </w:r>
      <w:r w:rsidRPr="00863802">
        <w:rPr>
          <w:i/>
        </w:rPr>
        <w:t xml:space="preserve">включается в Соглашение </w:t>
      </w:r>
      <w:r>
        <w:rPr>
          <w:i/>
        </w:rPr>
        <w:t xml:space="preserve">только </w:t>
      </w:r>
      <w:r w:rsidRPr="00863802">
        <w:rPr>
          <w:i/>
        </w:rPr>
        <w:t>в случае, если Инициатор планирует приобретение у МИП прав на использование РИД</w:t>
      </w:r>
      <w:r>
        <w:t>).</w:t>
      </w:r>
    </w:p>
    <w:p w:rsidR="00AF0371" w:rsidRDefault="00E14A1A" w:rsidP="002F1D92">
      <w:pPr>
        <w:pStyle w:val="Style6"/>
        <w:widowControl/>
        <w:numPr>
          <w:ilvl w:val="0"/>
          <w:numId w:val="39"/>
        </w:numPr>
        <w:tabs>
          <w:tab w:val="left" w:pos="1134"/>
        </w:tabs>
        <w:spacing w:line="240" w:lineRule="auto"/>
        <w:ind w:left="0" w:firstLine="567"/>
        <w:jc w:val="both"/>
      </w:pPr>
      <w:r w:rsidRPr="000D4400">
        <w:rPr>
          <w:rStyle w:val="FontStyle16"/>
        </w:rPr>
        <w:t xml:space="preserve">В течение 1 года после окончания НИОКР </w:t>
      </w:r>
      <w:r>
        <w:rPr>
          <w:rStyle w:val="FontStyle16"/>
        </w:rPr>
        <w:t>о</w:t>
      </w:r>
      <w:r w:rsidR="00AF0371">
        <w:t xml:space="preserve">беспечить поставку Инициатору новой продукции, созданной в результате выполнения НИОКР. При этом общая сумма всех платежей, которую Инициатор выплачивает МИП до окончания срока реализации проекта за приобретаемую у МИП новую продукцию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00AF0371" w:rsidRPr="00B42E7D">
        <w:rPr>
          <w:rStyle w:val="FontStyle16"/>
        </w:rPr>
        <w:t xml:space="preserve">Объем и </w:t>
      </w:r>
      <w:r w:rsidR="00AF0371">
        <w:rPr>
          <w:rStyle w:val="FontStyle16"/>
        </w:rPr>
        <w:t>график</w:t>
      </w:r>
      <w:r w:rsidR="00AF0371" w:rsidRPr="00B42E7D">
        <w:rPr>
          <w:rStyle w:val="FontStyle16"/>
        </w:rPr>
        <w:t xml:space="preserve"> </w:t>
      </w:r>
      <w:r w:rsidR="00AF0371">
        <w:rPr>
          <w:rStyle w:val="FontStyle16"/>
        </w:rPr>
        <w:t>платежей между МИП и Инициатором определяются</w:t>
      </w:r>
      <w:r w:rsidR="00AF0371" w:rsidRPr="00B42E7D">
        <w:rPr>
          <w:rStyle w:val="FontStyle16"/>
        </w:rPr>
        <w:t xml:space="preserve"> в </w:t>
      </w:r>
      <w:r>
        <w:rPr>
          <w:rStyle w:val="FontStyle16"/>
        </w:rPr>
        <w:t>п</w:t>
      </w:r>
      <w:r w:rsidR="00AF0371" w:rsidRPr="00B42E7D">
        <w:rPr>
          <w:rStyle w:val="FontStyle16"/>
        </w:rPr>
        <w:t xml:space="preserve">риложении </w:t>
      </w:r>
      <w:r>
        <w:rPr>
          <w:rStyle w:val="FontStyle16"/>
        </w:rPr>
        <w:t>3</w:t>
      </w:r>
      <w:r w:rsidR="00AF0371" w:rsidRPr="00B42E7D">
        <w:rPr>
          <w:rStyle w:val="FontStyle16"/>
        </w:rPr>
        <w:t xml:space="preserve"> к Соглашению</w:t>
      </w:r>
      <w:r w:rsidR="00AF0371">
        <w:t xml:space="preserve"> (</w:t>
      </w:r>
      <w:r w:rsidR="00AF0371" w:rsidRPr="00863802">
        <w:rPr>
          <w:i/>
        </w:rPr>
        <w:t xml:space="preserve">пункт </w:t>
      </w:r>
      <w:r w:rsidR="00AF0371">
        <w:rPr>
          <w:i/>
        </w:rPr>
        <w:t>2.</w:t>
      </w:r>
      <w:r>
        <w:rPr>
          <w:i/>
        </w:rPr>
        <w:t>1</w:t>
      </w:r>
      <w:r w:rsidR="00AF0371">
        <w:rPr>
          <w:i/>
        </w:rPr>
        <w:t>.</w:t>
      </w:r>
      <w:r>
        <w:rPr>
          <w:i/>
        </w:rPr>
        <w:t>6</w:t>
      </w:r>
      <w:r w:rsidR="00AF0371">
        <w:rPr>
          <w:i/>
        </w:rPr>
        <w:t xml:space="preserve"> </w:t>
      </w:r>
      <w:r w:rsidR="00AF0371" w:rsidRPr="00863802">
        <w:rPr>
          <w:i/>
        </w:rPr>
        <w:t xml:space="preserve">включается в Соглашение </w:t>
      </w:r>
      <w:r w:rsidR="00AF0371">
        <w:rPr>
          <w:i/>
        </w:rPr>
        <w:t xml:space="preserve">только </w:t>
      </w:r>
      <w:r w:rsidR="00AF0371" w:rsidRPr="00863802">
        <w:rPr>
          <w:i/>
        </w:rPr>
        <w:t xml:space="preserve">в случае, если Инициатор планирует </w:t>
      </w:r>
      <w:r w:rsidR="00AF0371">
        <w:rPr>
          <w:i/>
        </w:rPr>
        <w:t xml:space="preserve">приобретение </w:t>
      </w:r>
      <w:r w:rsidR="00AF0371" w:rsidRPr="003121B1">
        <w:rPr>
          <w:i/>
        </w:rPr>
        <w:t>продукции, созданной МИП на основе результатов НИОКР, с целью её использования для выпуска новой продукции</w:t>
      </w:r>
      <w:r w:rsidR="00AF0371">
        <w:t>).</w:t>
      </w:r>
    </w:p>
    <w:p w:rsidR="00AF0371" w:rsidRPr="00B42E7D" w:rsidRDefault="00AF0371" w:rsidP="002F1D92">
      <w:pPr>
        <w:numPr>
          <w:ilvl w:val="0"/>
          <w:numId w:val="38"/>
        </w:numPr>
        <w:tabs>
          <w:tab w:val="left" w:pos="1134"/>
        </w:tabs>
        <w:spacing w:after="0"/>
        <w:ind w:left="0" w:firstLine="567"/>
        <w:rPr>
          <w:b/>
        </w:rPr>
      </w:pPr>
      <w:r>
        <w:rPr>
          <w:b/>
        </w:rPr>
        <w:t>Инициатор обязан</w:t>
      </w:r>
      <w:r w:rsidRPr="00B42E7D">
        <w:rPr>
          <w:b/>
        </w:rPr>
        <w:t>:</w:t>
      </w:r>
    </w:p>
    <w:p w:rsidR="00AF0371" w:rsidRDefault="00AF0371" w:rsidP="002F1D92">
      <w:pPr>
        <w:numPr>
          <w:ilvl w:val="0"/>
          <w:numId w:val="40"/>
        </w:numPr>
        <w:tabs>
          <w:tab w:val="left" w:pos="1134"/>
        </w:tabs>
        <w:spacing w:after="0"/>
        <w:ind w:left="0" w:firstLine="567"/>
      </w:pPr>
      <w:r w:rsidRPr="00B42E7D">
        <w:t>Обеспечи</w:t>
      </w:r>
      <w:r>
        <w:t>ть</w:t>
      </w:r>
      <w:r w:rsidRPr="00B42E7D">
        <w:t xml:space="preserve"> софи</w:t>
      </w:r>
      <w:r>
        <w:t>нансирование проведения НИОКР и/или</w:t>
      </w:r>
      <w:r w:rsidRPr="00B42E7D">
        <w:t xml:space="preserve"> </w:t>
      </w:r>
      <w:r w:rsidR="00CC7FC9">
        <w:t>организаци</w:t>
      </w:r>
      <w:r w:rsidR="002C03EA">
        <w:t>и</w:t>
      </w:r>
      <w:r w:rsidR="00CC7FC9">
        <w:t xml:space="preserve"> производства </w:t>
      </w:r>
      <w:r w:rsidRPr="00B42E7D">
        <w:t xml:space="preserve">новой продукции </w:t>
      </w:r>
      <w:r w:rsidR="002C03EA">
        <w:t xml:space="preserve">и/или её коммерциализации </w:t>
      </w:r>
      <w:r w:rsidRPr="00B42E7D">
        <w:t>в тече</w:t>
      </w:r>
      <w:r>
        <w:t xml:space="preserve">ние </w:t>
      </w:r>
      <w:r w:rsidR="00CC7FC9">
        <w:t>всего срока проведения НИОКР</w:t>
      </w:r>
      <w:r w:rsidRPr="00B42E7D">
        <w:t xml:space="preserve"> в размере не менее, чем объем средств, предоставляемых Фондом. </w:t>
      </w:r>
      <w:r>
        <w:t>Форма, объем и сроки предоставления внебюджетного софинансирования Инициатором устанавливаются в п</w:t>
      </w:r>
      <w:r w:rsidRPr="00B42E7D">
        <w:t xml:space="preserve">риложении </w:t>
      </w:r>
      <w:r w:rsidR="00E14A1A">
        <w:t>4</w:t>
      </w:r>
      <w:r w:rsidRPr="00B42E7D">
        <w:t xml:space="preserve"> к Соглашению.</w:t>
      </w:r>
    </w:p>
    <w:p w:rsidR="00AF0371" w:rsidRDefault="00AF0371" w:rsidP="002F1D92">
      <w:pPr>
        <w:numPr>
          <w:ilvl w:val="0"/>
          <w:numId w:val="40"/>
        </w:numPr>
        <w:tabs>
          <w:tab w:val="left" w:pos="1134"/>
        </w:tabs>
        <w:spacing w:after="0"/>
        <w:ind w:left="0" w:firstLine="567"/>
      </w:pPr>
      <w:r>
        <w:t xml:space="preserve">Заключить с МИП лицензионное соглашение на передачу исключительных прав на РИД (в виде исключительной или неисключительной лицензии) для выпуска новой продукции и обеспечить оплату пользования этими правами. При этом общая сумма всех платежей, которую Инициатор выплачивает МИП до окончания срока реализации проекта (паушальный платеж, роялти, оплата приобретаемой у МИП новой продукции и т.д.) за исключением платежей, произведенных в рамках софинансирования проекта, должна составлять не менее суммы гранта, предоставляемого Фондом на проведение НИОКР. </w:t>
      </w:r>
      <w:r w:rsidRPr="00B42E7D">
        <w:rPr>
          <w:rStyle w:val="FontStyle16"/>
        </w:rPr>
        <w:t xml:space="preserve">Объем и </w:t>
      </w:r>
      <w:r>
        <w:rPr>
          <w:rStyle w:val="FontStyle16"/>
        </w:rPr>
        <w:t>график</w:t>
      </w:r>
      <w:r w:rsidRPr="00B42E7D">
        <w:rPr>
          <w:rStyle w:val="FontStyle16"/>
        </w:rPr>
        <w:t xml:space="preserve"> </w:t>
      </w:r>
      <w:r>
        <w:rPr>
          <w:rStyle w:val="FontStyle16"/>
        </w:rPr>
        <w:t>платежей между МИП и Инициатором определяются</w:t>
      </w:r>
      <w:r w:rsidRPr="00B42E7D">
        <w:rPr>
          <w:rStyle w:val="FontStyle16"/>
        </w:rPr>
        <w:t xml:space="preserve"> в </w:t>
      </w:r>
      <w:r w:rsidR="00E14A1A">
        <w:rPr>
          <w:rStyle w:val="FontStyle16"/>
        </w:rPr>
        <w:t>п</w:t>
      </w:r>
      <w:r w:rsidRPr="00B42E7D">
        <w:rPr>
          <w:rStyle w:val="FontStyle16"/>
        </w:rPr>
        <w:t>риложении 2 к Соглашению</w:t>
      </w:r>
      <w:r>
        <w:t xml:space="preserve"> (</w:t>
      </w:r>
      <w:r w:rsidRPr="00863802">
        <w:rPr>
          <w:i/>
        </w:rPr>
        <w:t xml:space="preserve">пункт </w:t>
      </w:r>
      <w:r>
        <w:rPr>
          <w:i/>
        </w:rPr>
        <w:t>2.2.</w:t>
      </w:r>
      <w:r w:rsidR="00E14A1A">
        <w:rPr>
          <w:i/>
        </w:rPr>
        <w:t>2</w:t>
      </w:r>
      <w:r>
        <w:rPr>
          <w:i/>
        </w:rPr>
        <w:t xml:space="preserve"> </w:t>
      </w:r>
      <w:r w:rsidRPr="00863802">
        <w:rPr>
          <w:i/>
        </w:rPr>
        <w:t xml:space="preserve">включается в Соглашение </w:t>
      </w:r>
      <w:r>
        <w:rPr>
          <w:i/>
        </w:rPr>
        <w:t xml:space="preserve">только </w:t>
      </w:r>
      <w:r w:rsidRPr="00863802">
        <w:rPr>
          <w:i/>
        </w:rPr>
        <w:t>в случае, если Инициатор планирует приобретение у МИП прав на использование РИД</w:t>
      </w:r>
      <w:r>
        <w:t>).</w:t>
      </w:r>
    </w:p>
    <w:p w:rsidR="00AF0371" w:rsidRDefault="00AF0371" w:rsidP="002F1D92">
      <w:pPr>
        <w:numPr>
          <w:ilvl w:val="0"/>
          <w:numId w:val="40"/>
        </w:numPr>
        <w:tabs>
          <w:tab w:val="left" w:pos="1134"/>
        </w:tabs>
        <w:spacing w:after="0"/>
        <w:ind w:left="0" w:firstLine="567"/>
      </w:pPr>
      <w:r>
        <w:t xml:space="preserve">Обеспечить приобретение у МИП новой продукции, созданной в результате выполнения НИОКР. При этом общая сумма всех платежей, которую Инициатор выплачивает МИП до окончания срока реализации проекта за приобретаемую у МИП новую продукцию за исключением платежей, произведенных в рамках софинансирования проекта, должна </w:t>
      </w:r>
      <w:r>
        <w:lastRenderedPageBreak/>
        <w:t xml:space="preserve">составлять не менее суммы гранта, предоставляемого Фондом на проведение НИОКР. </w:t>
      </w:r>
      <w:r w:rsidRPr="00B42E7D">
        <w:rPr>
          <w:rStyle w:val="FontStyle16"/>
        </w:rPr>
        <w:t xml:space="preserve">Объем и </w:t>
      </w:r>
      <w:r>
        <w:rPr>
          <w:rStyle w:val="FontStyle16"/>
        </w:rPr>
        <w:t>график</w:t>
      </w:r>
      <w:r w:rsidRPr="00B42E7D">
        <w:rPr>
          <w:rStyle w:val="FontStyle16"/>
        </w:rPr>
        <w:t xml:space="preserve"> </w:t>
      </w:r>
      <w:r>
        <w:rPr>
          <w:rStyle w:val="FontStyle16"/>
        </w:rPr>
        <w:t>платежей между МИП и Инициатором определяются</w:t>
      </w:r>
      <w:r w:rsidRPr="00B42E7D">
        <w:rPr>
          <w:rStyle w:val="FontStyle16"/>
        </w:rPr>
        <w:t xml:space="preserve"> в </w:t>
      </w:r>
      <w:r w:rsidR="00E14A1A">
        <w:rPr>
          <w:rStyle w:val="FontStyle16"/>
        </w:rPr>
        <w:t>п</w:t>
      </w:r>
      <w:r w:rsidRPr="00B42E7D">
        <w:rPr>
          <w:rStyle w:val="FontStyle16"/>
        </w:rPr>
        <w:t xml:space="preserve">риложении </w:t>
      </w:r>
      <w:r w:rsidR="00E14A1A">
        <w:rPr>
          <w:rStyle w:val="FontStyle16"/>
        </w:rPr>
        <w:t>3</w:t>
      </w:r>
      <w:r w:rsidRPr="00B42E7D">
        <w:rPr>
          <w:rStyle w:val="FontStyle16"/>
        </w:rPr>
        <w:t xml:space="preserve"> к Соглашению</w:t>
      </w:r>
      <w:r>
        <w:t xml:space="preserve"> (</w:t>
      </w:r>
      <w:r w:rsidRPr="00863802">
        <w:rPr>
          <w:i/>
        </w:rPr>
        <w:t xml:space="preserve">пункт </w:t>
      </w:r>
      <w:r>
        <w:rPr>
          <w:i/>
        </w:rPr>
        <w:t>2.2.</w:t>
      </w:r>
      <w:r w:rsidR="00E14A1A">
        <w:rPr>
          <w:i/>
        </w:rPr>
        <w:t>3</w:t>
      </w:r>
      <w:r>
        <w:rPr>
          <w:i/>
        </w:rPr>
        <w:t xml:space="preserve"> </w:t>
      </w:r>
      <w:r w:rsidRPr="00863802">
        <w:rPr>
          <w:i/>
        </w:rPr>
        <w:t xml:space="preserve">включается в Соглашение </w:t>
      </w:r>
      <w:r>
        <w:rPr>
          <w:i/>
        </w:rPr>
        <w:t xml:space="preserve">только </w:t>
      </w:r>
      <w:r w:rsidRPr="00863802">
        <w:rPr>
          <w:i/>
        </w:rPr>
        <w:t xml:space="preserve">в случае, если Инициатор планирует </w:t>
      </w:r>
      <w:r>
        <w:rPr>
          <w:i/>
        </w:rPr>
        <w:t xml:space="preserve">приобретение </w:t>
      </w:r>
      <w:r w:rsidRPr="003121B1">
        <w:rPr>
          <w:i/>
        </w:rPr>
        <w:t>продукции, созданной МИП на основе результатов НИОКР, с целью её использования для выпуска новой продукции</w:t>
      </w:r>
      <w:r>
        <w:t>).</w:t>
      </w:r>
    </w:p>
    <w:p w:rsidR="00AF0371" w:rsidRPr="00DF2B39" w:rsidRDefault="00AF0371" w:rsidP="002F1D92">
      <w:pPr>
        <w:pStyle w:val="ConsNormal"/>
        <w:widowControl/>
        <w:numPr>
          <w:ilvl w:val="0"/>
          <w:numId w:val="40"/>
        </w:numPr>
        <w:tabs>
          <w:tab w:val="left" w:pos="1134"/>
        </w:tabs>
        <w:ind w:left="0" w:firstLine="567"/>
        <w:jc w:val="both"/>
        <w:rPr>
          <w:rFonts w:ascii="Times New Roman" w:hAnsi="Times New Roman"/>
          <w:sz w:val="24"/>
          <w:szCs w:val="24"/>
        </w:rPr>
      </w:pPr>
      <w:r>
        <w:rPr>
          <w:rFonts w:ascii="Times New Roman" w:hAnsi="Times New Roman"/>
          <w:snapToGrid/>
          <w:sz w:val="24"/>
          <w:szCs w:val="24"/>
        </w:rPr>
        <w:t>В период проведения НИОКР и в сроки, установленные договором гранта между Фондом и МИП, п</w:t>
      </w:r>
      <w:r w:rsidRPr="00B42E7D">
        <w:rPr>
          <w:rFonts w:ascii="Times New Roman" w:hAnsi="Times New Roman"/>
          <w:snapToGrid/>
          <w:sz w:val="24"/>
          <w:szCs w:val="24"/>
        </w:rPr>
        <w:t>редставля</w:t>
      </w:r>
      <w:r>
        <w:rPr>
          <w:rFonts w:ascii="Times New Roman" w:hAnsi="Times New Roman"/>
          <w:snapToGrid/>
          <w:sz w:val="24"/>
          <w:szCs w:val="24"/>
        </w:rPr>
        <w:t>ть</w:t>
      </w:r>
      <w:r w:rsidRPr="00B42E7D">
        <w:rPr>
          <w:rFonts w:ascii="Times New Roman" w:hAnsi="Times New Roman"/>
          <w:snapToGrid/>
          <w:sz w:val="24"/>
          <w:szCs w:val="24"/>
        </w:rPr>
        <w:t xml:space="preserve"> в Фонд заключение по каждому из </w:t>
      </w:r>
      <w:r>
        <w:rPr>
          <w:rFonts w:ascii="Times New Roman" w:hAnsi="Times New Roman"/>
          <w:snapToGrid/>
          <w:sz w:val="24"/>
          <w:szCs w:val="24"/>
        </w:rPr>
        <w:t xml:space="preserve">отчетов МИП </w:t>
      </w:r>
      <w:r w:rsidR="0020015F">
        <w:rPr>
          <w:rFonts w:ascii="Times New Roman" w:hAnsi="Times New Roman"/>
          <w:snapToGrid/>
          <w:sz w:val="24"/>
          <w:szCs w:val="24"/>
        </w:rPr>
        <w:t xml:space="preserve">о выполнении </w:t>
      </w:r>
      <w:r w:rsidR="002C03EA">
        <w:rPr>
          <w:rFonts w:ascii="Times New Roman" w:hAnsi="Times New Roman"/>
          <w:snapToGrid/>
          <w:sz w:val="24"/>
          <w:szCs w:val="24"/>
        </w:rPr>
        <w:t xml:space="preserve">этапа </w:t>
      </w:r>
      <w:r w:rsidR="0020015F">
        <w:rPr>
          <w:rFonts w:ascii="Times New Roman" w:hAnsi="Times New Roman"/>
          <w:snapToGrid/>
          <w:sz w:val="24"/>
          <w:szCs w:val="24"/>
        </w:rPr>
        <w:t xml:space="preserve">НИОКР </w:t>
      </w:r>
      <w:r>
        <w:rPr>
          <w:rFonts w:ascii="Times New Roman" w:hAnsi="Times New Roman"/>
          <w:snapToGrid/>
          <w:sz w:val="24"/>
          <w:szCs w:val="24"/>
        </w:rPr>
        <w:t>с целью оценки</w:t>
      </w:r>
      <w:r w:rsidRPr="00B42E7D">
        <w:rPr>
          <w:rFonts w:ascii="Times New Roman" w:hAnsi="Times New Roman"/>
          <w:snapToGrid/>
          <w:sz w:val="24"/>
          <w:szCs w:val="24"/>
        </w:rPr>
        <w:t xml:space="preserve"> соответстви</w:t>
      </w:r>
      <w:r>
        <w:rPr>
          <w:rFonts w:ascii="Times New Roman" w:hAnsi="Times New Roman"/>
          <w:snapToGrid/>
          <w:sz w:val="24"/>
          <w:szCs w:val="24"/>
        </w:rPr>
        <w:t>я</w:t>
      </w:r>
      <w:r w:rsidRPr="00B42E7D">
        <w:rPr>
          <w:rFonts w:ascii="Times New Roman" w:hAnsi="Times New Roman"/>
          <w:snapToGrid/>
          <w:sz w:val="24"/>
          <w:szCs w:val="24"/>
        </w:rPr>
        <w:t xml:space="preserve"> полученных р</w:t>
      </w:r>
      <w:r>
        <w:rPr>
          <w:rFonts w:ascii="Times New Roman" w:hAnsi="Times New Roman"/>
          <w:snapToGrid/>
          <w:sz w:val="24"/>
          <w:szCs w:val="24"/>
        </w:rPr>
        <w:t>езультатов техническому заданию</w:t>
      </w:r>
      <w:r w:rsidRPr="00B42E7D">
        <w:rPr>
          <w:rFonts w:ascii="Times New Roman" w:hAnsi="Times New Roman"/>
          <w:snapToGrid/>
          <w:sz w:val="24"/>
          <w:szCs w:val="24"/>
        </w:rPr>
        <w:t>.</w:t>
      </w:r>
      <w:r>
        <w:rPr>
          <w:rFonts w:ascii="Times New Roman" w:hAnsi="Times New Roman"/>
          <w:snapToGrid/>
          <w:sz w:val="24"/>
          <w:szCs w:val="24"/>
        </w:rPr>
        <w:t xml:space="preserve"> </w:t>
      </w:r>
    </w:p>
    <w:p w:rsidR="00AF0371" w:rsidRDefault="00AF0371" w:rsidP="00E75DB3">
      <w:pPr>
        <w:tabs>
          <w:tab w:val="left" w:pos="1134"/>
        </w:tabs>
        <w:spacing w:after="0"/>
        <w:ind w:firstLine="567"/>
      </w:pPr>
    </w:p>
    <w:p w:rsidR="00E75DB3" w:rsidRPr="000D4400" w:rsidRDefault="00E75DB3" w:rsidP="002F1D92">
      <w:pPr>
        <w:pStyle w:val="a3"/>
        <w:numPr>
          <w:ilvl w:val="0"/>
          <w:numId w:val="21"/>
        </w:numPr>
        <w:tabs>
          <w:tab w:val="left" w:pos="284"/>
        </w:tabs>
        <w:spacing w:after="0"/>
        <w:ind w:left="0" w:firstLine="0"/>
        <w:jc w:val="center"/>
        <w:rPr>
          <w:b/>
          <w:bCs/>
        </w:rPr>
      </w:pPr>
      <w:r w:rsidRPr="000D4400">
        <w:rPr>
          <w:b/>
        </w:rPr>
        <w:t>ПРАВА</w:t>
      </w:r>
      <w:r w:rsidRPr="000D4400">
        <w:rPr>
          <w:b/>
          <w:bCs/>
        </w:rPr>
        <w:t xml:space="preserve"> </w:t>
      </w:r>
      <w:r w:rsidRPr="000D4400">
        <w:rPr>
          <w:b/>
        </w:rPr>
        <w:t>УЧАСТНИКОВ</w:t>
      </w:r>
    </w:p>
    <w:p w:rsidR="00CF5581" w:rsidRPr="00B42E7D" w:rsidRDefault="00CF5581" w:rsidP="002F1D92">
      <w:pPr>
        <w:numPr>
          <w:ilvl w:val="0"/>
          <w:numId w:val="41"/>
        </w:numPr>
        <w:tabs>
          <w:tab w:val="left" w:pos="1134"/>
        </w:tabs>
        <w:spacing w:after="0"/>
        <w:ind w:left="0" w:firstLine="567"/>
        <w:rPr>
          <w:b/>
        </w:rPr>
      </w:pPr>
      <w:r>
        <w:rPr>
          <w:b/>
        </w:rPr>
        <w:t xml:space="preserve">МИП </w:t>
      </w:r>
      <w:r w:rsidRPr="00B42E7D">
        <w:rPr>
          <w:b/>
        </w:rPr>
        <w:t>имеет право</w:t>
      </w:r>
      <w:r w:rsidRPr="00B42E7D">
        <w:rPr>
          <w:b/>
          <w:lang w:val="en-US"/>
        </w:rPr>
        <w:t>:</w:t>
      </w:r>
    </w:p>
    <w:p w:rsidR="00CF5581" w:rsidRPr="00CF5581" w:rsidRDefault="00CF5581" w:rsidP="002F1D92">
      <w:pPr>
        <w:pStyle w:val="Style6"/>
        <w:widowControl/>
        <w:numPr>
          <w:ilvl w:val="0"/>
          <w:numId w:val="42"/>
        </w:numPr>
        <w:tabs>
          <w:tab w:val="left" w:pos="979"/>
          <w:tab w:val="left" w:pos="1134"/>
        </w:tabs>
        <w:spacing w:line="240" w:lineRule="auto"/>
        <w:ind w:left="0" w:firstLine="567"/>
        <w:jc w:val="both"/>
        <w:rPr>
          <w:rStyle w:val="FontStyle16"/>
        </w:rPr>
      </w:pPr>
      <w:r w:rsidRPr="00CF5581">
        <w:rPr>
          <w:rStyle w:val="FontStyle16"/>
        </w:rPr>
        <w:t>Получать от Инициатора в ходе проведения НИОКР софинансирование  в форме денежных средств, а также в форме использования материально</w:t>
      </w:r>
      <w:r>
        <w:rPr>
          <w:rStyle w:val="FontStyle16"/>
        </w:rPr>
        <w:t>-</w:t>
      </w:r>
      <w:r w:rsidRPr="00CF5581">
        <w:rPr>
          <w:rStyle w:val="FontStyle16"/>
        </w:rPr>
        <w:t>технической базы Инициатора в порядке и</w:t>
      </w:r>
      <w:r>
        <w:rPr>
          <w:rStyle w:val="FontStyle16"/>
        </w:rPr>
        <w:t xml:space="preserve"> на условиях, предусмотренных п</w:t>
      </w:r>
      <w:r w:rsidRPr="00CF5581">
        <w:rPr>
          <w:rStyle w:val="FontStyle16"/>
        </w:rPr>
        <w:t>риложением 4 к настоящему Соглашению.</w:t>
      </w:r>
    </w:p>
    <w:p w:rsidR="00CF5581" w:rsidRPr="002F1D92" w:rsidRDefault="00CF5581" w:rsidP="002F1D92">
      <w:pPr>
        <w:pStyle w:val="Style6"/>
        <w:widowControl/>
        <w:numPr>
          <w:ilvl w:val="0"/>
          <w:numId w:val="42"/>
        </w:numPr>
        <w:tabs>
          <w:tab w:val="left" w:pos="979"/>
          <w:tab w:val="left" w:pos="1134"/>
        </w:tabs>
        <w:spacing w:line="240" w:lineRule="auto"/>
        <w:ind w:left="0" w:firstLine="567"/>
        <w:jc w:val="both"/>
        <w:rPr>
          <w:rStyle w:val="FontStyle16"/>
        </w:rPr>
      </w:pPr>
      <w:r w:rsidRPr="002F1D92">
        <w:t xml:space="preserve">Получать вознаграждение за предоставление Инициатору прав на </w:t>
      </w:r>
      <w:r w:rsidRPr="002F1D92">
        <w:rPr>
          <w:rStyle w:val="FontStyle16"/>
        </w:rPr>
        <w:t xml:space="preserve">использование РИД. Порядок выплаты вознаграждения и иные условия использования РИД (в том числе возможности использования РИД для других юридических лиц), на срок реализации проекта определяются в </w:t>
      </w:r>
      <w:r w:rsidR="002F1D92" w:rsidRPr="002F1D92">
        <w:rPr>
          <w:rStyle w:val="FontStyle16"/>
        </w:rPr>
        <w:t>п</w:t>
      </w:r>
      <w:r w:rsidRPr="002F1D92">
        <w:rPr>
          <w:rStyle w:val="FontStyle16"/>
        </w:rPr>
        <w:t xml:space="preserve">риложении 2 к Соглашению, а в дальнейшем </w:t>
      </w:r>
      <w:r w:rsidR="002F1D92" w:rsidRPr="002F1D92">
        <w:rPr>
          <w:rStyle w:val="FontStyle16"/>
        </w:rPr>
        <w:t>–</w:t>
      </w:r>
      <w:r w:rsidRPr="002F1D92">
        <w:rPr>
          <w:rStyle w:val="FontStyle16"/>
        </w:rPr>
        <w:t xml:space="preserve"> иными</w:t>
      </w:r>
      <w:r w:rsidR="002F1D92" w:rsidRPr="002F1D92">
        <w:rPr>
          <w:rStyle w:val="FontStyle16"/>
        </w:rPr>
        <w:t xml:space="preserve"> </w:t>
      </w:r>
      <w:r w:rsidRPr="002F1D92">
        <w:rPr>
          <w:rStyle w:val="FontStyle16"/>
        </w:rPr>
        <w:t>соглашениями МИП и Инициатора</w:t>
      </w:r>
      <w:r w:rsidR="002F1D92" w:rsidRPr="002F1D92">
        <w:rPr>
          <w:rStyle w:val="FontStyle16"/>
        </w:rPr>
        <w:t xml:space="preserve"> </w:t>
      </w:r>
      <w:r w:rsidR="002F1D92" w:rsidRPr="002F1D92">
        <w:t>(</w:t>
      </w:r>
      <w:r w:rsidR="002F1D92" w:rsidRPr="002F1D92">
        <w:rPr>
          <w:i/>
        </w:rPr>
        <w:t>пункт 3.1.2 включается в Соглашение только в случае, если Инициатор планирует приобретение у МИП прав на использование РИД</w:t>
      </w:r>
      <w:r w:rsidR="002F1D92" w:rsidRPr="002F1D92">
        <w:t>).</w:t>
      </w:r>
    </w:p>
    <w:p w:rsidR="00CF5581" w:rsidRPr="002F1D92" w:rsidRDefault="00CF5581" w:rsidP="002F1D92">
      <w:pPr>
        <w:pStyle w:val="Style6"/>
        <w:widowControl/>
        <w:numPr>
          <w:ilvl w:val="0"/>
          <w:numId w:val="42"/>
        </w:numPr>
        <w:tabs>
          <w:tab w:val="left" w:pos="979"/>
          <w:tab w:val="left" w:pos="1134"/>
        </w:tabs>
        <w:spacing w:line="240" w:lineRule="auto"/>
        <w:ind w:left="0" w:firstLine="567"/>
        <w:jc w:val="both"/>
      </w:pPr>
      <w:r w:rsidRPr="002F1D92">
        <w:rPr>
          <w:rStyle w:val="FontStyle16"/>
        </w:rPr>
        <w:t>Получать</w:t>
      </w:r>
      <w:r w:rsidRPr="002F1D92">
        <w:t xml:space="preserve"> от Инициатора оплату за </w:t>
      </w:r>
      <w:r w:rsidR="002F1D92" w:rsidRPr="002F1D92">
        <w:t>произведенную</w:t>
      </w:r>
      <w:r w:rsidRPr="002F1D92">
        <w:t xml:space="preserve"> для него </w:t>
      </w:r>
      <w:r w:rsidR="0020015F">
        <w:t xml:space="preserve">новую </w:t>
      </w:r>
      <w:r w:rsidRPr="002F1D92">
        <w:t xml:space="preserve">продукцию. </w:t>
      </w:r>
      <w:r w:rsidRPr="002F1D92">
        <w:rPr>
          <w:rStyle w:val="FontStyle16"/>
        </w:rPr>
        <w:t xml:space="preserve">Объем, стоимость и другие условия предоставления и оплаты </w:t>
      </w:r>
      <w:r w:rsidR="0020015F">
        <w:rPr>
          <w:rStyle w:val="FontStyle16"/>
        </w:rPr>
        <w:t xml:space="preserve">новой </w:t>
      </w:r>
      <w:r w:rsidRPr="002F1D92">
        <w:rPr>
          <w:rStyle w:val="FontStyle16"/>
        </w:rPr>
        <w:t xml:space="preserve">продукции на весь срок реализации проекта определяются в </w:t>
      </w:r>
      <w:r w:rsidR="002F1D92" w:rsidRPr="002F1D92">
        <w:rPr>
          <w:rStyle w:val="FontStyle16"/>
        </w:rPr>
        <w:t>п</w:t>
      </w:r>
      <w:r w:rsidRPr="002F1D92">
        <w:rPr>
          <w:rStyle w:val="FontStyle16"/>
        </w:rPr>
        <w:t xml:space="preserve">риложении 3 к Соглашению </w:t>
      </w:r>
      <w:r w:rsidR="002F1D92" w:rsidRPr="002F1D92">
        <w:t>(</w:t>
      </w:r>
      <w:r w:rsidR="002F1D92" w:rsidRPr="002F1D92">
        <w:rPr>
          <w:i/>
        </w:rPr>
        <w:t xml:space="preserve">пункт 3.1.3 включается в Соглашение только в случае, если Инициатор планирует приобретение </w:t>
      </w:r>
      <w:r w:rsidR="0020015F">
        <w:rPr>
          <w:i/>
        </w:rPr>
        <w:t xml:space="preserve">новой </w:t>
      </w:r>
      <w:r w:rsidR="002F1D92" w:rsidRPr="002F1D92">
        <w:rPr>
          <w:i/>
        </w:rPr>
        <w:t>продукции, созданной МИП на основе результатов НИОКР, с целью её использования для выпуска новой продукции</w:t>
      </w:r>
      <w:r w:rsidR="002F1D92" w:rsidRPr="002F1D92">
        <w:t>).</w:t>
      </w:r>
    </w:p>
    <w:p w:rsidR="00CF5581" w:rsidRPr="00B42E7D" w:rsidRDefault="00CF5581" w:rsidP="002F1D92">
      <w:pPr>
        <w:numPr>
          <w:ilvl w:val="0"/>
          <w:numId w:val="41"/>
        </w:numPr>
        <w:tabs>
          <w:tab w:val="left" w:pos="1134"/>
        </w:tabs>
        <w:spacing w:after="0"/>
        <w:ind w:left="0" w:firstLine="567"/>
        <w:rPr>
          <w:b/>
        </w:rPr>
      </w:pPr>
      <w:r w:rsidRPr="00B42E7D">
        <w:rPr>
          <w:b/>
        </w:rPr>
        <w:t>Инициатор имеет право:</w:t>
      </w:r>
    </w:p>
    <w:p w:rsidR="00CF5581" w:rsidRDefault="00CF5581" w:rsidP="002F1D92">
      <w:pPr>
        <w:numPr>
          <w:ilvl w:val="0"/>
          <w:numId w:val="43"/>
        </w:numPr>
        <w:tabs>
          <w:tab w:val="left" w:pos="1134"/>
        </w:tabs>
        <w:spacing w:after="0"/>
        <w:ind w:left="0" w:firstLine="567"/>
      </w:pPr>
      <w:r w:rsidRPr="00B42E7D">
        <w:t>П</w:t>
      </w:r>
      <w:r w:rsidRPr="00B42E7D">
        <w:rPr>
          <w:rStyle w:val="FontStyle16"/>
        </w:rPr>
        <w:t>роверять ход и качество выполнения работ</w:t>
      </w:r>
      <w:r w:rsidRPr="00B42E7D">
        <w:t xml:space="preserve"> МИП, а также порядок и целевое использованием им софинансирования</w:t>
      </w:r>
      <w:r w:rsidR="002F1D92">
        <w:t>.</w:t>
      </w:r>
      <w:r>
        <w:t xml:space="preserve"> </w:t>
      </w:r>
    </w:p>
    <w:p w:rsidR="00CF5581" w:rsidRDefault="002F1D92" w:rsidP="002F1D92">
      <w:pPr>
        <w:numPr>
          <w:ilvl w:val="0"/>
          <w:numId w:val="43"/>
        </w:numPr>
        <w:tabs>
          <w:tab w:val="left" w:pos="1134"/>
        </w:tabs>
        <w:spacing w:after="0"/>
        <w:ind w:left="0" w:firstLine="567"/>
      </w:pPr>
      <w:r w:rsidRPr="00B42E7D">
        <w:t>Участвовать в приемке этапов НИОКР путем предоставления письменного заключения</w:t>
      </w:r>
      <w:r w:rsidR="00CF5581">
        <w:t>.</w:t>
      </w:r>
    </w:p>
    <w:p w:rsidR="00CF5581" w:rsidRPr="00B42E7D" w:rsidRDefault="002F1D92" w:rsidP="002F1D92">
      <w:pPr>
        <w:numPr>
          <w:ilvl w:val="0"/>
          <w:numId w:val="43"/>
        </w:numPr>
        <w:tabs>
          <w:tab w:val="left" w:pos="1134"/>
        </w:tabs>
        <w:spacing w:after="0"/>
        <w:ind w:left="0" w:firstLine="567"/>
      </w:pPr>
      <w:r w:rsidRPr="00B42E7D">
        <w:t xml:space="preserve">Уведомлять Фонд о нарушениях, допущенных МИП в ходе выполнения НИОКР, а также в случае несоответствия полученных результатов требованиям </w:t>
      </w:r>
      <w:r>
        <w:t>т</w:t>
      </w:r>
      <w:r w:rsidRPr="00B42E7D">
        <w:t xml:space="preserve">ехнического </w:t>
      </w:r>
      <w:r>
        <w:t>з</w:t>
      </w:r>
      <w:r w:rsidRPr="00B42E7D">
        <w:t>адания</w:t>
      </w:r>
      <w:r>
        <w:t>.</w:t>
      </w:r>
    </w:p>
    <w:p w:rsidR="00CF5581" w:rsidRDefault="00CF5581" w:rsidP="00E75DB3">
      <w:pPr>
        <w:tabs>
          <w:tab w:val="left" w:pos="1134"/>
        </w:tabs>
        <w:spacing w:after="0"/>
        <w:ind w:firstLine="567"/>
        <w:rPr>
          <w:bCs/>
        </w:rPr>
      </w:pPr>
    </w:p>
    <w:p w:rsidR="00E75DB3" w:rsidRPr="000D4400" w:rsidRDefault="00E75DB3" w:rsidP="002F1D92">
      <w:pPr>
        <w:pStyle w:val="a3"/>
        <w:numPr>
          <w:ilvl w:val="0"/>
          <w:numId w:val="21"/>
        </w:numPr>
        <w:tabs>
          <w:tab w:val="left" w:pos="284"/>
        </w:tabs>
        <w:spacing w:after="0"/>
        <w:ind w:left="0" w:firstLine="0"/>
        <w:jc w:val="center"/>
        <w:rPr>
          <w:b/>
        </w:rPr>
      </w:pPr>
      <w:r w:rsidRPr="000D4400">
        <w:rPr>
          <w:b/>
        </w:rPr>
        <w:t>СРОК ДЕЙСТВИЯ СОГЛАШЕНИЯ И ПОРЯДОК ЕГО ПРЕКРАЩЕНИЯ.</w:t>
      </w:r>
    </w:p>
    <w:p w:rsidR="00E75DB3" w:rsidRPr="00B42E7D" w:rsidRDefault="00E75DB3" w:rsidP="002F1D92">
      <w:pPr>
        <w:pStyle w:val="ConsNormal"/>
        <w:widowControl/>
        <w:numPr>
          <w:ilvl w:val="0"/>
          <w:numId w:val="22"/>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Соглашение вступает в силу с момента его подписания Участниками и действует до даты окончания Проекта. В части, касающейся использования прав на РИД</w:t>
      </w:r>
      <w:r w:rsidR="004D33D9">
        <w:rPr>
          <w:rFonts w:ascii="Times New Roman" w:hAnsi="Times New Roman"/>
          <w:sz w:val="24"/>
          <w:szCs w:val="24"/>
        </w:rPr>
        <w:t>,</w:t>
      </w:r>
      <w:r w:rsidRPr="00B42E7D">
        <w:rPr>
          <w:rFonts w:ascii="Times New Roman" w:hAnsi="Times New Roman"/>
          <w:sz w:val="24"/>
          <w:szCs w:val="24"/>
        </w:rPr>
        <w:t xml:space="preserve"> Соглашение имеет бессрочный характер, если иное не будет предусмотрено другими Соглашениями Сторон.</w:t>
      </w:r>
    </w:p>
    <w:p w:rsidR="00E75DB3" w:rsidRPr="00B42E7D" w:rsidRDefault="00E75DB3" w:rsidP="002F1D92">
      <w:pPr>
        <w:pStyle w:val="ConsNormal"/>
        <w:widowControl/>
        <w:numPr>
          <w:ilvl w:val="0"/>
          <w:numId w:val="22"/>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Соглашение может быть прекращено:</w:t>
      </w:r>
    </w:p>
    <w:p w:rsidR="00E75DB3" w:rsidRPr="00B42E7D" w:rsidRDefault="00E75DB3" w:rsidP="004D33D9">
      <w:pPr>
        <w:pStyle w:val="ConsNormal"/>
        <w:numPr>
          <w:ilvl w:val="0"/>
          <w:numId w:val="44"/>
        </w:numPr>
        <w:tabs>
          <w:tab w:val="left" w:pos="1134"/>
        </w:tabs>
        <w:ind w:left="1134" w:hanging="234"/>
        <w:jc w:val="both"/>
        <w:rPr>
          <w:rFonts w:ascii="Times New Roman" w:hAnsi="Times New Roman"/>
          <w:sz w:val="24"/>
          <w:szCs w:val="24"/>
        </w:rPr>
      </w:pPr>
      <w:r w:rsidRPr="00B42E7D">
        <w:rPr>
          <w:rFonts w:ascii="Times New Roman" w:hAnsi="Times New Roman"/>
          <w:sz w:val="24"/>
          <w:szCs w:val="24"/>
        </w:rPr>
        <w:t>по взаимному согласию Участников;</w:t>
      </w:r>
    </w:p>
    <w:p w:rsidR="00E75DB3" w:rsidRPr="00B42E7D" w:rsidRDefault="00E75DB3" w:rsidP="004D33D9">
      <w:pPr>
        <w:pStyle w:val="ConsNormal"/>
        <w:widowControl/>
        <w:numPr>
          <w:ilvl w:val="0"/>
          <w:numId w:val="44"/>
        </w:numPr>
        <w:tabs>
          <w:tab w:val="left" w:pos="1134"/>
        </w:tabs>
        <w:ind w:left="1134" w:hanging="234"/>
        <w:jc w:val="both"/>
        <w:rPr>
          <w:rFonts w:ascii="Times New Roman" w:hAnsi="Times New Roman"/>
          <w:sz w:val="24"/>
          <w:szCs w:val="24"/>
        </w:rPr>
      </w:pPr>
      <w:r w:rsidRPr="00B42E7D">
        <w:rPr>
          <w:rFonts w:ascii="Times New Roman" w:hAnsi="Times New Roman"/>
          <w:sz w:val="24"/>
          <w:szCs w:val="24"/>
        </w:rPr>
        <w:t xml:space="preserve">по инициативе Инициатора или МИП в случае невыполнения другим Участником Соглашения своих обязательств. </w:t>
      </w:r>
    </w:p>
    <w:p w:rsidR="00E75DB3" w:rsidRDefault="00E75DB3" w:rsidP="004D33D9">
      <w:pPr>
        <w:pStyle w:val="ConsNormal"/>
        <w:widowControl/>
        <w:numPr>
          <w:ilvl w:val="0"/>
          <w:numId w:val="22"/>
        </w:numPr>
        <w:tabs>
          <w:tab w:val="left" w:pos="1134"/>
        </w:tabs>
        <w:ind w:left="0" w:firstLine="567"/>
        <w:jc w:val="both"/>
        <w:rPr>
          <w:rFonts w:ascii="Times New Roman" w:hAnsi="Times New Roman"/>
          <w:sz w:val="24"/>
          <w:szCs w:val="24"/>
        </w:rPr>
      </w:pPr>
      <w:r w:rsidRPr="00B42E7D">
        <w:rPr>
          <w:rFonts w:ascii="Times New Roman" w:hAnsi="Times New Roman"/>
          <w:sz w:val="24"/>
          <w:szCs w:val="24"/>
        </w:rPr>
        <w:t>В течение срока реализации проекта прекращение Соглашения должно быть согласовано с Фондом.</w:t>
      </w:r>
    </w:p>
    <w:p w:rsidR="004D33D9" w:rsidRPr="00B42E7D" w:rsidRDefault="004D33D9" w:rsidP="004D33D9">
      <w:pPr>
        <w:pStyle w:val="ConsNormal"/>
        <w:widowControl/>
        <w:tabs>
          <w:tab w:val="left" w:pos="1134"/>
        </w:tabs>
        <w:ind w:left="567" w:firstLine="0"/>
        <w:jc w:val="both"/>
        <w:rPr>
          <w:rFonts w:ascii="Times New Roman" w:hAnsi="Times New Roman"/>
          <w:sz w:val="24"/>
          <w:szCs w:val="24"/>
        </w:rPr>
      </w:pPr>
    </w:p>
    <w:p w:rsidR="00E75DB3" w:rsidRPr="000D4400" w:rsidRDefault="00E75DB3" w:rsidP="002F1D92">
      <w:pPr>
        <w:pStyle w:val="a3"/>
        <w:numPr>
          <w:ilvl w:val="0"/>
          <w:numId w:val="21"/>
        </w:numPr>
        <w:tabs>
          <w:tab w:val="left" w:pos="284"/>
        </w:tabs>
        <w:spacing w:after="0"/>
        <w:ind w:left="0" w:firstLine="0"/>
        <w:contextualSpacing w:val="0"/>
        <w:jc w:val="center"/>
        <w:rPr>
          <w:b/>
        </w:rPr>
      </w:pPr>
      <w:r w:rsidRPr="000D4400">
        <w:rPr>
          <w:b/>
        </w:rPr>
        <w:t>РАССМОТРЕНИЕ СПОРОВ</w:t>
      </w:r>
    </w:p>
    <w:p w:rsidR="00E75DB3" w:rsidRPr="00B42E7D" w:rsidRDefault="00E75DB3" w:rsidP="002F1D92">
      <w:pPr>
        <w:numPr>
          <w:ilvl w:val="0"/>
          <w:numId w:val="24"/>
        </w:numPr>
        <w:tabs>
          <w:tab w:val="left" w:pos="1134"/>
        </w:tabs>
        <w:spacing w:after="0"/>
        <w:ind w:left="0" w:firstLine="567"/>
        <w:rPr>
          <w:snapToGrid w:val="0"/>
        </w:rPr>
      </w:pPr>
      <w:r w:rsidRPr="00B42E7D">
        <w:rPr>
          <w:snapToGrid w:val="0"/>
        </w:rPr>
        <w:t>Все споры и разногласия, которые могут возникнуть из Соглашения, будут по возможности разрешаться путем переговоров между Участниками.</w:t>
      </w:r>
    </w:p>
    <w:p w:rsidR="00E75DB3" w:rsidRDefault="00E75DB3" w:rsidP="002F1D92">
      <w:pPr>
        <w:numPr>
          <w:ilvl w:val="0"/>
          <w:numId w:val="24"/>
        </w:numPr>
        <w:tabs>
          <w:tab w:val="left" w:pos="1134"/>
        </w:tabs>
        <w:spacing w:after="0"/>
        <w:ind w:left="0" w:firstLine="567"/>
        <w:rPr>
          <w:snapToGrid w:val="0"/>
        </w:rPr>
      </w:pPr>
      <w:r w:rsidRPr="00B42E7D">
        <w:rPr>
          <w:snapToGrid w:val="0"/>
        </w:rPr>
        <w:t>Неурегулированные споры подлежат рассмотрению в Арбитражном суде г. Москвы.</w:t>
      </w:r>
    </w:p>
    <w:p w:rsidR="004D33D9" w:rsidRPr="00B42E7D" w:rsidRDefault="004D33D9" w:rsidP="004D33D9">
      <w:pPr>
        <w:tabs>
          <w:tab w:val="left" w:pos="1134"/>
        </w:tabs>
        <w:spacing w:after="0"/>
        <w:ind w:left="567"/>
        <w:rPr>
          <w:snapToGrid w:val="0"/>
        </w:rPr>
      </w:pPr>
    </w:p>
    <w:p w:rsidR="00E75DB3" w:rsidRPr="000D4400" w:rsidRDefault="00E75DB3" w:rsidP="002F1D92">
      <w:pPr>
        <w:pStyle w:val="a3"/>
        <w:numPr>
          <w:ilvl w:val="0"/>
          <w:numId w:val="21"/>
        </w:numPr>
        <w:tabs>
          <w:tab w:val="left" w:pos="284"/>
        </w:tabs>
        <w:spacing w:after="0"/>
        <w:ind w:left="0" w:firstLine="0"/>
        <w:contextualSpacing w:val="0"/>
        <w:jc w:val="center"/>
        <w:rPr>
          <w:b/>
        </w:rPr>
      </w:pPr>
      <w:r w:rsidRPr="000D4400">
        <w:rPr>
          <w:b/>
        </w:rPr>
        <w:lastRenderedPageBreak/>
        <w:t>ПРОЧИЕ УСЛОВИЯ</w:t>
      </w:r>
    </w:p>
    <w:p w:rsidR="00E75DB3" w:rsidRPr="00B42E7D" w:rsidRDefault="00E75DB3" w:rsidP="002F1D92">
      <w:pPr>
        <w:pStyle w:val="a3"/>
        <w:numPr>
          <w:ilvl w:val="1"/>
          <w:numId w:val="21"/>
        </w:numPr>
        <w:tabs>
          <w:tab w:val="left" w:pos="1134"/>
        </w:tabs>
        <w:spacing w:after="0"/>
        <w:ind w:left="0" w:firstLine="567"/>
        <w:rPr>
          <w:snapToGrid w:val="0"/>
        </w:rPr>
      </w:pPr>
      <w:r w:rsidRPr="00B42E7D">
        <w:rPr>
          <w:snapToGrid w:val="0"/>
        </w:rPr>
        <w:t>Каждый Участник самостоятельно покрывает свои расходы по выполнению Соглашения.</w:t>
      </w:r>
    </w:p>
    <w:p w:rsidR="00E75DB3" w:rsidRDefault="00E75DB3" w:rsidP="002F1D92">
      <w:pPr>
        <w:pStyle w:val="a3"/>
        <w:numPr>
          <w:ilvl w:val="1"/>
          <w:numId w:val="21"/>
        </w:numPr>
        <w:tabs>
          <w:tab w:val="left" w:pos="1134"/>
        </w:tabs>
        <w:spacing w:after="0"/>
        <w:ind w:left="0" w:firstLine="567"/>
        <w:rPr>
          <w:snapToGrid w:val="0"/>
        </w:rPr>
      </w:pPr>
      <w:r w:rsidRPr="00B42E7D">
        <w:rPr>
          <w:snapToGrid w:val="0"/>
        </w:rPr>
        <w:t>Каждый Участник за свой счет и на свое усмотрение может воспользоваться рекомендациями и советами профессиональных консультантов по вопросам, связанным с деятельностью в рамках Соглашения.</w:t>
      </w:r>
    </w:p>
    <w:p w:rsidR="00CF5581" w:rsidRPr="00B42E7D" w:rsidRDefault="00CF5581" w:rsidP="002F1D92">
      <w:pPr>
        <w:pStyle w:val="a3"/>
        <w:numPr>
          <w:ilvl w:val="1"/>
          <w:numId w:val="21"/>
        </w:numPr>
        <w:tabs>
          <w:tab w:val="left" w:pos="1134"/>
        </w:tabs>
        <w:spacing w:after="0"/>
        <w:ind w:left="0" w:firstLine="567"/>
        <w:rPr>
          <w:snapToGrid w:val="0"/>
        </w:rPr>
      </w:pPr>
      <w:r w:rsidRPr="00CF5581">
        <w:rPr>
          <w:snapToGrid w:val="0"/>
        </w:rPr>
        <w:t xml:space="preserve">Любой из Участников вправе раскрывать информацию в связи с выполнением Соглашения Фонду, уполномоченным им третьим лицам и иным государственным органам, координирующим выполнение </w:t>
      </w:r>
      <w:r w:rsidR="004D33D9">
        <w:rPr>
          <w:snapToGrid w:val="0"/>
        </w:rPr>
        <w:t>п</w:t>
      </w:r>
      <w:r w:rsidRPr="00CF5581">
        <w:rPr>
          <w:snapToGrid w:val="0"/>
        </w:rPr>
        <w:t>рограммы «</w:t>
      </w:r>
      <w:r w:rsidR="004D33D9">
        <w:rPr>
          <w:snapToGrid w:val="0"/>
        </w:rPr>
        <w:t>Кооперация</w:t>
      </w:r>
      <w:r w:rsidRPr="00CF5581">
        <w:rPr>
          <w:snapToGrid w:val="0"/>
        </w:rPr>
        <w:t>», без согласия другого Участника.</w:t>
      </w:r>
    </w:p>
    <w:p w:rsidR="00E75DB3" w:rsidRPr="00B42E7D" w:rsidRDefault="00E75DB3" w:rsidP="002F1D92">
      <w:pPr>
        <w:pStyle w:val="a3"/>
        <w:numPr>
          <w:ilvl w:val="1"/>
          <w:numId w:val="21"/>
        </w:numPr>
        <w:tabs>
          <w:tab w:val="left" w:pos="1134"/>
        </w:tabs>
        <w:spacing w:after="0"/>
        <w:ind w:left="0" w:firstLine="567"/>
        <w:rPr>
          <w:snapToGrid w:val="0"/>
        </w:rPr>
      </w:pPr>
      <w:r w:rsidRPr="00B42E7D">
        <w:rPr>
          <w:snapToGrid w:val="0"/>
        </w:rPr>
        <w:t>В Соглашение могут вноситься изменения и дополнения, которые имеют юридическую силу, если они подписаны Участниками (их уполномоченными лицами). Такие изменения и дополнения становятся неотъемлемыми частями Соглашения с момента их подписания. В течение срока реализации проекта  изменения и дополнения должны быть согласованы с Фондом.</w:t>
      </w:r>
    </w:p>
    <w:p w:rsidR="00E75DB3" w:rsidRPr="00B42E7D" w:rsidRDefault="00E75DB3" w:rsidP="002F1D92">
      <w:pPr>
        <w:pStyle w:val="a3"/>
        <w:numPr>
          <w:ilvl w:val="1"/>
          <w:numId w:val="21"/>
        </w:numPr>
        <w:tabs>
          <w:tab w:val="left" w:pos="1134"/>
        </w:tabs>
        <w:spacing w:after="0"/>
        <w:ind w:left="0" w:firstLine="567"/>
        <w:rPr>
          <w:snapToGrid w:val="0"/>
        </w:rPr>
      </w:pPr>
      <w:r w:rsidRPr="00B42E7D">
        <w:rPr>
          <w:snapToGrid w:val="0"/>
        </w:rPr>
        <w:t>В целях координации сотрудничества Участники назначают ответственных лиц:</w:t>
      </w:r>
    </w:p>
    <w:p w:rsidR="00E75DB3" w:rsidRPr="00B42E7D" w:rsidRDefault="00E75DB3" w:rsidP="00E75DB3">
      <w:pPr>
        <w:tabs>
          <w:tab w:val="left" w:pos="1134"/>
        </w:tabs>
        <w:spacing w:after="0"/>
        <w:ind w:firstLine="567"/>
      </w:pPr>
      <w:r w:rsidRPr="00B42E7D">
        <w:t>от МИП  – ____________________________________________,</w:t>
      </w:r>
    </w:p>
    <w:p w:rsidR="00E75DB3" w:rsidRPr="00B42E7D" w:rsidRDefault="00E75DB3" w:rsidP="00E75DB3">
      <w:pPr>
        <w:tabs>
          <w:tab w:val="left" w:pos="1134"/>
        </w:tabs>
        <w:spacing w:after="0"/>
        <w:ind w:firstLine="567"/>
      </w:pPr>
      <w:r w:rsidRPr="00B42E7D">
        <w:t>от Инициатора – ____________________________________________.</w:t>
      </w:r>
    </w:p>
    <w:p w:rsidR="00E75DB3" w:rsidRDefault="00E75DB3" w:rsidP="002F1D92">
      <w:pPr>
        <w:pStyle w:val="a3"/>
        <w:numPr>
          <w:ilvl w:val="1"/>
          <w:numId w:val="21"/>
        </w:numPr>
        <w:tabs>
          <w:tab w:val="left" w:pos="1134"/>
        </w:tabs>
        <w:spacing w:after="0"/>
        <w:ind w:left="0" w:firstLine="567"/>
      </w:pPr>
      <w:r w:rsidRPr="00B42E7D">
        <w:t xml:space="preserve">Соглашение составлено на русском языке в двух идентичных экземплярах, имеющих одинаковую </w:t>
      </w:r>
      <w:r w:rsidRPr="00B42E7D">
        <w:rPr>
          <w:snapToGrid w:val="0"/>
        </w:rPr>
        <w:t>юридическую</w:t>
      </w:r>
      <w:r w:rsidRPr="00B42E7D">
        <w:t xml:space="preserve"> силу, подписанных уполномоченными представителями Участников, по одному экземпляру для каждого из Участников.</w:t>
      </w:r>
    </w:p>
    <w:p w:rsidR="004F639C" w:rsidRDefault="004F639C" w:rsidP="004F639C">
      <w:pPr>
        <w:pStyle w:val="a3"/>
        <w:tabs>
          <w:tab w:val="left" w:pos="1134"/>
        </w:tabs>
        <w:spacing w:after="0"/>
        <w:ind w:left="567"/>
      </w:pPr>
    </w:p>
    <w:p w:rsidR="00E75DB3" w:rsidRPr="004F639C" w:rsidRDefault="004F639C" w:rsidP="004F639C">
      <w:pPr>
        <w:tabs>
          <w:tab w:val="left" w:pos="1134"/>
        </w:tabs>
        <w:spacing w:after="0"/>
        <w:ind w:left="567"/>
        <w:rPr>
          <w:b/>
        </w:rPr>
      </w:pPr>
      <w:r>
        <w:t>Приложения к Соглашению:</w:t>
      </w:r>
    </w:p>
    <w:p w:rsidR="00E75DB3" w:rsidRPr="00B42E7D" w:rsidRDefault="00E75DB3" w:rsidP="004D33D9">
      <w:pPr>
        <w:pStyle w:val="a3"/>
        <w:numPr>
          <w:ilvl w:val="1"/>
          <w:numId w:val="45"/>
        </w:numPr>
        <w:tabs>
          <w:tab w:val="left" w:pos="1134"/>
        </w:tabs>
        <w:spacing w:after="0"/>
        <w:ind w:left="1134"/>
      </w:pPr>
      <w:r w:rsidRPr="00B42E7D">
        <w:t xml:space="preserve">№1 </w:t>
      </w:r>
      <w:r w:rsidRPr="00B42E7D">
        <w:rPr>
          <w:snapToGrid w:val="0"/>
        </w:rPr>
        <w:t>Техническое</w:t>
      </w:r>
      <w:r w:rsidRPr="00B42E7D">
        <w:t xml:space="preserve"> задание на выполнение НИОКР.</w:t>
      </w:r>
    </w:p>
    <w:p w:rsidR="00E75DB3" w:rsidRPr="00B42E7D" w:rsidRDefault="00E75DB3" w:rsidP="004D33D9">
      <w:pPr>
        <w:pStyle w:val="a3"/>
        <w:numPr>
          <w:ilvl w:val="1"/>
          <w:numId w:val="45"/>
        </w:numPr>
        <w:tabs>
          <w:tab w:val="left" w:pos="1134"/>
        </w:tabs>
        <w:spacing w:after="0"/>
        <w:ind w:left="1134"/>
      </w:pPr>
      <w:r w:rsidRPr="00B42E7D">
        <w:t xml:space="preserve">№2 </w:t>
      </w:r>
      <w:r w:rsidR="004D33D9" w:rsidRPr="004D33D9">
        <w:t>Условия и порядок предоставления РИД Инициатору</w:t>
      </w:r>
      <w:r w:rsidR="004D33D9">
        <w:t xml:space="preserve"> </w:t>
      </w:r>
      <w:r w:rsidR="004D33D9" w:rsidRPr="00B42E7D">
        <w:rPr>
          <w:rStyle w:val="FontStyle16"/>
          <w:i/>
        </w:rPr>
        <w:t xml:space="preserve">(Приложение включается в Соглашение только в том случае, если </w:t>
      </w:r>
      <w:r w:rsidR="004D33D9">
        <w:rPr>
          <w:rStyle w:val="FontStyle16"/>
          <w:i/>
        </w:rPr>
        <w:t xml:space="preserve">Инициатор </w:t>
      </w:r>
      <w:r w:rsidR="004D33D9" w:rsidRPr="002F1D92">
        <w:rPr>
          <w:i/>
        </w:rPr>
        <w:t>планирует приобретение у МИП прав на использование РИД</w:t>
      </w:r>
      <w:r w:rsidR="004D33D9" w:rsidRPr="00B42E7D">
        <w:rPr>
          <w:rStyle w:val="FontStyle16"/>
          <w:i/>
        </w:rPr>
        <w:t>).</w:t>
      </w:r>
    </w:p>
    <w:p w:rsidR="00E75DB3" w:rsidRPr="00B42E7D" w:rsidRDefault="00E75DB3" w:rsidP="004D33D9">
      <w:pPr>
        <w:pStyle w:val="a3"/>
        <w:numPr>
          <w:ilvl w:val="1"/>
          <w:numId w:val="45"/>
        </w:numPr>
        <w:tabs>
          <w:tab w:val="left" w:pos="1134"/>
        </w:tabs>
        <w:spacing w:after="0"/>
        <w:ind w:left="1134"/>
      </w:pPr>
      <w:r w:rsidRPr="00B42E7D">
        <w:t xml:space="preserve">№3 </w:t>
      </w:r>
      <w:r w:rsidR="004D33D9" w:rsidRPr="004D33D9">
        <w:t>Условия и порядок поставки Инициатору новой продукции, произведённой МИП</w:t>
      </w:r>
      <w:r w:rsidRPr="00B42E7D">
        <w:t xml:space="preserve"> </w:t>
      </w:r>
      <w:r w:rsidRPr="00B42E7D">
        <w:rPr>
          <w:rStyle w:val="FontStyle16"/>
          <w:i/>
        </w:rPr>
        <w:t>(Приложение включается в Соглашение только в том случае, если в ходе реализации проекта планируется, что МИП будет осуществлять выпуск продукции).</w:t>
      </w:r>
    </w:p>
    <w:p w:rsidR="00E75DB3" w:rsidRPr="00B42E7D" w:rsidRDefault="00055355" w:rsidP="004D33D9">
      <w:pPr>
        <w:pStyle w:val="a3"/>
        <w:numPr>
          <w:ilvl w:val="1"/>
          <w:numId w:val="45"/>
        </w:numPr>
        <w:tabs>
          <w:tab w:val="left" w:pos="1134"/>
        </w:tabs>
        <w:spacing w:after="0"/>
        <w:ind w:left="1134"/>
        <w:rPr>
          <w:snapToGrid w:val="0"/>
        </w:rPr>
      </w:pPr>
      <w:r>
        <w:rPr>
          <w:snapToGrid w:val="0"/>
        </w:rPr>
        <w:t>№</w:t>
      </w:r>
      <w:r w:rsidR="00E75DB3" w:rsidRPr="00B42E7D">
        <w:rPr>
          <w:snapToGrid w:val="0"/>
        </w:rPr>
        <w:t xml:space="preserve">4 График предоставления Инициатором </w:t>
      </w:r>
      <w:r w:rsidR="004D33D9">
        <w:rPr>
          <w:snapToGrid w:val="0"/>
        </w:rPr>
        <w:t>внебюджетн</w:t>
      </w:r>
      <w:r w:rsidR="00A54902">
        <w:rPr>
          <w:snapToGrid w:val="0"/>
        </w:rPr>
        <w:t>ых средств</w:t>
      </w:r>
      <w:r w:rsidR="00E75DB3" w:rsidRPr="00B42E7D">
        <w:rPr>
          <w:snapToGrid w:val="0"/>
        </w:rPr>
        <w:t>.</w:t>
      </w:r>
    </w:p>
    <w:p w:rsidR="00E75DB3" w:rsidRPr="00B42E7D" w:rsidRDefault="00E75DB3" w:rsidP="00E75DB3">
      <w:pPr>
        <w:tabs>
          <w:tab w:val="left" w:pos="709"/>
        </w:tabs>
        <w:spacing w:after="0"/>
      </w:pPr>
    </w:p>
    <w:p w:rsidR="00E75DB3" w:rsidRPr="000D4400" w:rsidRDefault="00E75DB3" w:rsidP="002F1D92">
      <w:pPr>
        <w:pStyle w:val="a3"/>
        <w:numPr>
          <w:ilvl w:val="0"/>
          <w:numId w:val="21"/>
        </w:numPr>
        <w:tabs>
          <w:tab w:val="left" w:pos="284"/>
        </w:tabs>
        <w:spacing w:after="0"/>
        <w:ind w:left="0" w:firstLine="0"/>
        <w:jc w:val="center"/>
        <w:rPr>
          <w:b/>
        </w:rPr>
      </w:pPr>
      <w:r w:rsidRPr="000D4400">
        <w:rPr>
          <w:b/>
        </w:rPr>
        <w:t xml:space="preserve">ПОДПИСИ И РЕКВИЗИТЫ УЧАСТНИКОВ. </w:t>
      </w: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b/>
              </w:rPr>
            </w:pPr>
            <w:r w:rsidRPr="00B42E7D">
              <w:rPr>
                <w:b/>
              </w:rPr>
              <w:t>МИП</w:t>
            </w:r>
          </w:p>
          <w:p w:rsidR="00E75DB3" w:rsidRPr="00B42E7D" w:rsidRDefault="00E75DB3" w:rsidP="005C5EAE">
            <w:pPr>
              <w:spacing w:after="0"/>
            </w:pPr>
            <w:r w:rsidRPr="00B42E7D">
              <w:t>«__________________________»</w:t>
            </w:r>
          </w:p>
        </w:tc>
        <w:tc>
          <w:tcPr>
            <w:tcW w:w="4678"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ИНИЦИАТОР </w:t>
            </w:r>
          </w:p>
          <w:p w:rsidR="00E75DB3" w:rsidRPr="00B42E7D" w:rsidRDefault="00E75DB3" w:rsidP="005C5EAE">
            <w:pPr>
              <w:spacing w:after="0"/>
            </w:pPr>
            <w:r w:rsidRPr="00B42E7D">
              <w:t>«__________________________»</w:t>
            </w: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r w:rsidRPr="00B42E7D">
              <w:br/>
              <w:t>Должность</w:t>
            </w:r>
            <w:r w:rsidRPr="00B42E7D">
              <w:br/>
            </w:r>
            <w:r w:rsidRPr="00B42E7D">
              <w:br/>
              <w:t> _________________ /ФИО/</w:t>
            </w:r>
            <w:r w:rsidRPr="00B42E7D">
              <w:br/>
            </w:r>
            <w:r w:rsidRPr="00B42E7D">
              <w:br/>
              <w:t>М.П.</w:t>
            </w:r>
          </w:p>
        </w:tc>
        <w:tc>
          <w:tcPr>
            <w:tcW w:w="4678" w:type="dxa"/>
            <w:tcMar>
              <w:top w:w="0" w:type="dxa"/>
              <w:left w:w="95" w:type="dxa"/>
              <w:bottom w:w="0" w:type="dxa"/>
              <w:right w:w="95" w:type="dxa"/>
            </w:tcMar>
            <w:hideMark/>
          </w:tcPr>
          <w:p w:rsidR="00E75DB3" w:rsidRPr="00B42E7D" w:rsidRDefault="00E75DB3" w:rsidP="005C5EAE">
            <w:pPr>
              <w:spacing w:after="0"/>
            </w:pPr>
            <w:r w:rsidRPr="00B42E7D">
              <w:br/>
              <w:t>Должность</w:t>
            </w:r>
            <w:r w:rsidRPr="00B42E7D">
              <w:br/>
            </w:r>
            <w:r w:rsidRPr="00B42E7D">
              <w:br/>
              <w:t>_____________ /ФИО/</w:t>
            </w:r>
            <w:r w:rsidRPr="00B42E7D">
              <w:br/>
            </w:r>
            <w:r w:rsidRPr="00B42E7D">
              <w:br/>
              <w:t>М.П.</w:t>
            </w:r>
          </w:p>
        </w:tc>
      </w:tr>
    </w:tbl>
    <w:p w:rsidR="00E75DB3" w:rsidRPr="00B42E7D" w:rsidRDefault="00E75DB3" w:rsidP="00E75DB3">
      <w:pPr>
        <w:spacing w:after="0"/>
        <w:ind w:left="-567" w:firstLine="567"/>
      </w:pPr>
    </w:p>
    <w:p w:rsidR="004C6716" w:rsidRPr="00B42E7D" w:rsidRDefault="004C6716" w:rsidP="00B42E7D">
      <w:pPr>
        <w:spacing w:after="0"/>
        <w:jc w:val="right"/>
        <w:rPr>
          <w:b/>
          <w:i/>
        </w:rPr>
        <w:sectPr w:rsidR="004C6716" w:rsidRPr="00B42E7D" w:rsidSect="00565B8D">
          <w:pgSz w:w="11906" w:h="16838"/>
          <w:pgMar w:top="1077" w:right="746" w:bottom="1077" w:left="1418" w:header="709" w:footer="709" w:gutter="0"/>
          <w:cols w:space="708"/>
          <w:docGrid w:linePitch="360"/>
        </w:sectPr>
      </w:pPr>
    </w:p>
    <w:p w:rsidR="00E75DB3" w:rsidRPr="00B42E7D" w:rsidRDefault="00E75DB3" w:rsidP="00E75DB3">
      <w:pPr>
        <w:pageBreakBefore/>
        <w:spacing w:after="0"/>
        <w:jc w:val="right"/>
        <w:rPr>
          <w:b/>
          <w:i/>
        </w:rPr>
      </w:pPr>
      <w:r w:rsidRPr="00B42E7D">
        <w:rPr>
          <w:b/>
          <w:i/>
        </w:rPr>
        <w:lastRenderedPageBreak/>
        <w:t>Приложение № 1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jc w:val="right"/>
        <w:rPr>
          <w:b/>
          <w:i/>
        </w:rPr>
      </w:pPr>
    </w:p>
    <w:p w:rsidR="00E75DB3" w:rsidRPr="00B42E7D" w:rsidRDefault="00E75DB3" w:rsidP="00E75DB3">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УТВЕРЖДАЮ </w:t>
            </w:r>
          </w:p>
          <w:p w:rsidR="00E75DB3" w:rsidRPr="00B42E7D" w:rsidRDefault="00E75DB3" w:rsidP="005C5EAE">
            <w:pPr>
              <w:spacing w:after="0"/>
              <w:rPr>
                <w:i/>
              </w:rPr>
            </w:pPr>
            <w:r w:rsidRPr="00B42E7D">
              <w:rPr>
                <w:i/>
              </w:rPr>
              <w:t>(наименование МИП)</w:t>
            </w:r>
          </w:p>
        </w:tc>
        <w:tc>
          <w:tcPr>
            <w:tcW w:w="4678"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B42E7D" w:rsidRDefault="00E75DB3" w:rsidP="005C5EAE">
            <w:pPr>
              <w:spacing w:after="0"/>
              <w:rPr>
                <w:i/>
                <w:u w:val="single"/>
              </w:rPr>
            </w:pPr>
            <w:r w:rsidRPr="00B42E7D">
              <w:rPr>
                <w:i/>
                <w:u w:val="single"/>
              </w:rPr>
              <w:t>(Наименование Инициатора</w:t>
            </w:r>
            <w:r w:rsidRPr="00B42E7D">
              <w:rPr>
                <w:i/>
                <w:u w:val="single"/>
                <w:lang w:val="en-US"/>
              </w:rPr>
              <w:t xml:space="preserve"> </w:t>
            </w:r>
            <w:r w:rsidRPr="00B42E7D">
              <w:rPr>
                <w:i/>
                <w:u w:val="single"/>
              </w:rPr>
              <w:t>)</w:t>
            </w:r>
          </w:p>
          <w:p w:rsidR="00E75DB3" w:rsidRPr="00B42E7D" w:rsidRDefault="00E75DB3" w:rsidP="005C5EAE">
            <w:pPr>
              <w:spacing w:after="0"/>
            </w:pPr>
          </w:p>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i/>
              </w:rPr>
            </w:pPr>
            <w:r w:rsidRPr="00B42E7D">
              <w:rPr>
                <w:i/>
              </w:rPr>
              <w:br/>
              <w:t>(Должность)</w:t>
            </w:r>
          </w:p>
          <w:p w:rsidR="00E75DB3" w:rsidRPr="00B42E7D" w:rsidRDefault="00E75DB3" w:rsidP="005C5EAE">
            <w:pPr>
              <w:spacing w:after="0"/>
              <w:rPr>
                <w:i/>
              </w:rPr>
            </w:pPr>
          </w:p>
          <w:p w:rsidR="00E75DB3" w:rsidRPr="00B42E7D" w:rsidRDefault="00E75DB3" w:rsidP="005C5EAE">
            <w:pPr>
              <w:spacing w:after="0"/>
              <w:rPr>
                <w:i/>
              </w:rPr>
            </w:pPr>
            <w:r w:rsidRPr="00B42E7D">
              <w:rPr>
                <w:i/>
              </w:rPr>
              <w:t>_____________ (ФИО)</w:t>
            </w:r>
          </w:p>
          <w:p w:rsidR="00E75DB3" w:rsidRPr="00B42E7D" w:rsidRDefault="00E75DB3" w:rsidP="005C5EAE">
            <w:pPr>
              <w:spacing w:after="0"/>
              <w:rPr>
                <w:i/>
              </w:rPr>
            </w:pPr>
          </w:p>
          <w:p w:rsidR="00E75DB3" w:rsidRPr="00B42E7D" w:rsidRDefault="00E75DB3" w:rsidP="005C5EAE">
            <w:pPr>
              <w:spacing w:after="0"/>
              <w:rPr>
                <w:i/>
              </w:rPr>
            </w:pPr>
            <w:r w:rsidRPr="00B42E7D">
              <w:rPr>
                <w:i/>
              </w:rPr>
              <w:t xml:space="preserve">“ ___” _____________ 201__ г. </w:t>
            </w:r>
          </w:p>
          <w:p w:rsidR="00E75DB3" w:rsidRPr="00B42E7D" w:rsidRDefault="00E75DB3" w:rsidP="005C5EAE">
            <w:pPr>
              <w:spacing w:after="0"/>
              <w:rPr>
                <w:i/>
              </w:rPr>
            </w:pPr>
            <w:r w:rsidRPr="00B42E7D">
              <w:rPr>
                <w:i/>
              </w:rPr>
              <w:t>М.П.</w:t>
            </w:r>
          </w:p>
          <w:p w:rsidR="00E75DB3" w:rsidRPr="00B42E7D" w:rsidRDefault="00E75DB3" w:rsidP="005C5EAE">
            <w:pPr>
              <w:spacing w:after="0"/>
              <w:rPr>
                <w:i/>
              </w:rPr>
            </w:pPr>
          </w:p>
        </w:tc>
        <w:tc>
          <w:tcPr>
            <w:tcW w:w="4678" w:type="dxa"/>
            <w:tcMar>
              <w:top w:w="0" w:type="dxa"/>
              <w:left w:w="95" w:type="dxa"/>
              <w:bottom w:w="0" w:type="dxa"/>
              <w:right w:w="95" w:type="dxa"/>
            </w:tcMar>
            <w:hideMark/>
          </w:tcPr>
          <w:p w:rsidR="00E75DB3" w:rsidRPr="00B42E7D" w:rsidRDefault="00E75DB3" w:rsidP="005C5EAE">
            <w:pPr>
              <w:spacing w:after="0"/>
            </w:pPr>
          </w:p>
          <w:p w:rsidR="00E75DB3" w:rsidRPr="00B42E7D" w:rsidRDefault="00E75DB3" w:rsidP="005C5EAE">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bl>
    <w:p w:rsidR="00E75DB3" w:rsidRPr="00B42E7D" w:rsidRDefault="00E75DB3" w:rsidP="00E75DB3">
      <w:pPr>
        <w:spacing w:after="0"/>
      </w:pPr>
    </w:p>
    <w:p w:rsidR="00E75DB3" w:rsidRPr="00B42E7D" w:rsidRDefault="00E75DB3" w:rsidP="00E75DB3">
      <w:pPr>
        <w:spacing w:after="0"/>
        <w:jc w:val="center"/>
        <w:rPr>
          <w:b/>
          <w:bCs/>
        </w:rPr>
      </w:pPr>
      <w:r w:rsidRPr="00B42E7D">
        <w:rPr>
          <w:b/>
          <w:bCs/>
        </w:rPr>
        <w:t>Техническое задание</w:t>
      </w:r>
    </w:p>
    <w:p w:rsidR="00E75DB3" w:rsidRPr="00B42E7D" w:rsidRDefault="00E75DB3" w:rsidP="00E75DB3">
      <w:pPr>
        <w:spacing w:after="0"/>
        <w:jc w:val="center"/>
        <w:rPr>
          <w:b/>
          <w:bCs/>
        </w:rPr>
      </w:pPr>
      <w:r w:rsidRPr="00B42E7D">
        <w:rPr>
          <w:b/>
          <w:bCs/>
        </w:rPr>
        <w:t>на выполнение НИОКР по теме:</w:t>
      </w:r>
    </w:p>
    <w:p w:rsidR="00E75DB3" w:rsidRPr="00B42E7D" w:rsidRDefault="00E75DB3" w:rsidP="00E75DB3">
      <w:pPr>
        <w:spacing w:after="0"/>
        <w:jc w:val="center"/>
        <w:rPr>
          <w:i/>
          <w:u w:val="single"/>
        </w:rPr>
      </w:pPr>
      <w:r w:rsidRPr="00B42E7D">
        <w:rPr>
          <w:i/>
          <w:u w:val="single"/>
        </w:rPr>
        <w:t>«(</w:t>
      </w:r>
      <w:r w:rsidR="008B5DC3">
        <w:rPr>
          <w:i/>
          <w:u w:val="single"/>
        </w:rPr>
        <w:t>тема</w:t>
      </w:r>
      <w:r w:rsidRPr="00B42E7D">
        <w:rPr>
          <w:i/>
          <w:u w:val="single"/>
        </w:rPr>
        <w:t xml:space="preserve"> </w:t>
      </w:r>
      <w:r w:rsidR="008B5DC3">
        <w:rPr>
          <w:i/>
          <w:u w:val="single"/>
        </w:rPr>
        <w:t>НИОКР</w:t>
      </w:r>
      <w:r w:rsidRPr="00B42E7D">
        <w:rPr>
          <w:i/>
          <w:u w:val="single"/>
        </w:rPr>
        <w:t>)»</w:t>
      </w:r>
    </w:p>
    <w:p w:rsidR="00E75DB3" w:rsidRPr="00B42E7D" w:rsidRDefault="00E75DB3" w:rsidP="00E75DB3">
      <w:pPr>
        <w:spacing w:after="0"/>
        <w:jc w:val="center"/>
        <w:rPr>
          <w:bCs/>
        </w:rPr>
      </w:pPr>
    </w:p>
    <w:p w:rsidR="008B5DC3" w:rsidRPr="00B42E7D" w:rsidRDefault="008B5DC3" w:rsidP="008B5DC3">
      <w:pPr>
        <w:spacing w:after="0"/>
        <w:ind w:left="-567" w:firstLine="567"/>
        <w:jc w:val="center"/>
        <w:rPr>
          <w:b/>
        </w:rPr>
      </w:pPr>
    </w:p>
    <w:p w:rsidR="008B5DC3" w:rsidRPr="00B42E7D" w:rsidRDefault="008B5DC3" w:rsidP="002F1D92">
      <w:pPr>
        <w:pStyle w:val="a3"/>
        <w:numPr>
          <w:ilvl w:val="0"/>
          <w:numId w:val="36"/>
        </w:numPr>
        <w:tabs>
          <w:tab w:val="left" w:pos="1134"/>
        </w:tabs>
        <w:spacing w:after="0"/>
        <w:ind w:left="851" w:firstLine="0"/>
      </w:pPr>
      <w:r>
        <w:t>Тема НИОКР</w:t>
      </w:r>
      <w:r w:rsidRPr="00B42E7D">
        <w:t>.</w:t>
      </w:r>
    </w:p>
    <w:p w:rsidR="008B5DC3" w:rsidRPr="00B42E7D" w:rsidRDefault="008B5DC3" w:rsidP="002F1D92">
      <w:pPr>
        <w:pStyle w:val="a3"/>
        <w:numPr>
          <w:ilvl w:val="0"/>
          <w:numId w:val="36"/>
        </w:numPr>
        <w:tabs>
          <w:tab w:val="left" w:pos="1134"/>
        </w:tabs>
        <w:spacing w:after="0"/>
        <w:ind w:left="851" w:firstLine="0"/>
      </w:pPr>
      <w:r w:rsidRPr="00B42E7D">
        <w:t>Цель выполнения НИОКР.</w:t>
      </w:r>
    </w:p>
    <w:p w:rsidR="008B5DC3" w:rsidRPr="00B42E7D" w:rsidRDefault="008B5DC3" w:rsidP="002F1D92">
      <w:pPr>
        <w:pStyle w:val="a3"/>
        <w:numPr>
          <w:ilvl w:val="0"/>
          <w:numId w:val="36"/>
        </w:numPr>
        <w:tabs>
          <w:tab w:val="left" w:pos="1134"/>
        </w:tabs>
        <w:spacing w:after="0"/>
        <w:ind w:left="851" w:firstLine="0"/>
      </w:pPr>
      <w:r w:rsidRPr="00B42E7D">
        <w:t>Назначение научно-технического продукта (изделия и т.п.).</w:t>
      </w:r>
    </w:p>
    <w:p w:rsidR="008B5DC3" w:rsidRPr="00B42E7D" w:rsidRDefault="008B5DC3" w:rsidP="002F1D92">
      <w:pPr>
        <w:pStyle w:val="a3"/>
        <w:numPr>
          <w:ilvl w:val="0"/>
          <w:numId w:val="36"/>
        </w:numPr>
        <w:tabs>
          <w:tab w:val="left" w:pos="1134"/>
        </w:tabs>
        <w:spacing w:after="0"/>
        <w:ind w:left="851" w:firstLine="0"/>
      </w:pPr>
      <w:r w:rsidRPr="00B42E7D">
        <w:t>Технические требования к научно-техническому продукту (изделию и т.п.):</w:t>
      </w:r>
    </w:p>
    <w:p w:rsidR="008B5DC3" w:rsidRPr="00B42E7D" w:rsidRDefault="008B5DC3" w:rsidP="008B5DC3">
      <w:pPr>
        <w:tabs>
          <w:tab w:val="left" w:pos="1276"/>
        </w:tabs>
        <w:spacing w:after="0"/>
        <w:ind w:firstLine="851"/>
      </w:pPr>
      <w:r>
        <w:t xml:space="preserve">4.1. </w:t>
      </w:r>
      <w:r w:rsidRPr="00B42E7D">
        <w:t>Основные технические параметры, определяющие количественные, качественные и стоимостные характеристики продукции (в сопоставлении с существующими аналогами, в т.ч. мировыми);</w:t>
      </w:r>
    </w:p>
    <w:p w:rsidR="008B5DC3" w:rsidRPr="00B42E7D" w:rsidRDefault="008B5DC3" w:rsidP="008B5DC3">
      <w:pPr>
        <w:tabs>
          <w:tab w:val="left" w:pos="1276"/>
        </w:tabs>
        <w:spacing w:after="0"/>
        <w:ind w:firstLine="851"/>
      </w:pPr>
      <w:r>
        <w:t xml:space="preserve">4.2. </w:t>
      </w:r>
      <w:r w:rsidRPr="00B42E7D">
        <w:t>Требования по сертификации;</w:t>
      </w:r>
    </w:p>
    <w:p w:rsidR="008B5DC3" w:rsidRPr="00B42E7D" w:rsidRDefault="008B5DC3" w:rsidP="008B5DC3">
      <w:pPr>
        <w:tabs>
          <w:tab w:val="left" w:pos="1276"/>
        </w:tabs>
        <w:spacing w:after="0"/>
        <w:ind w:firstLine="851"/>
      </w:pPr>
      <w:r>
        <w:t xml:space="preserve">4.3. </w:t>
      </w:r>
      <w:r w:rsidRPr="00B42E7D">
        <w:t>Требования по патентной защите (наличие патентов), существенные отличительные признаки создаваемого продукта (технологии) от имеющихся, обеспечивающие ожидаемый эффект;</w:t>
      </w:r>
    </w:p>
    <w:p w:rsidR="008B5DC3" w:rsidRPr="00B42E7D" w:rsidRDefault="008B5DC3" w:rsidP="008B5DC3">
      <w:pPr>
        <w:tabs>
          <w:tab w:val="left" w:pos="1276"/>
        </w:tabs>
        <w:spacing w:after="0"/>
        <w:ind w:firstLine="851"/>
      </w:pPr>
      <w:r>
        <w:t xml:space="preserve">4.4. </w:t>
      </w:r>
      <w:r w:rsidRPr="00B42E7D">
        <w:t>Конструктивные требования (включая технологические требования, требования по надежности, эксплуатации, техническому обслуживанию, ремонту, хранению, упаковке, маркировке и транспортировке);</w:t>
      </w:r>
    </w:p>
    <w:p w:rsidR="008B5DC3" w:rsidRPr="00B42E7D" w:rsidRDefault="008B5DC3" w:rsidP="002C03EA">
      <w:pPr>
        <w:pStyle w:val="a3"/>
        <w:numPr>
          <w:ilvl w:val="0"/>
          <w:numId w:val="37"/>
        </w:numPr>
        <w:tabs>
          <w:tab w:val="left" w:pos="1134"/>
        </w:tabs>
        <w:spacing w:after="0"/>
        <w:ind w:left="0" w:firstLine="851"/>
      </w:pPr>
      <w:r w:rsidRPr="00B42E7D">
        <w:t xml:space="preserve">Отчетность по НИОКР. </w:t>
      </w:r>
      <w:r w:rsidRPr="008B6496">
        <w:rPr>
          <w:i/>
        </w:rPr>
        <w:t xml:space="preserve">В соответствии с ГОСТ </w:t>
      </w:r>
      <w:hyperlink r:id="rId21" w:history="1">
        <w:r w:rsidRPr="00B42E7D">
          <w:t>7.32-2001</w:t>
        </w:r>
      </w:hyperlink>
      <w:r w:rsidRPr="008B6496">
        <w:rPr>
          <w:i/>
        </w:rPr>
        <w:t>.</w:t>
      </w:r>
    </w:p>
    <w:p w:rsidR="008B5DC3" w:rsidRPr="00B42E7D" w:rsidRDefault="008B5DC3" w:rsidP="002F1D92">
      <w:pPr>
        <w:pStyle w:val="a3"/>
        <w:numPr>
          <w:ilvl w:val="0"/>
          <w:numId w:val="37"/>
        </w:numPr>
        <w:tabs>
          <w:tab w:val="left" w:pos="1134"/>
        </w:tabs>
        <w:spacing w:after="0"/>
        <w:ind w:left="0" w:firstLine="851"/>
      </w:pPr>
      <w:r w:rsidRPr="00B42E7D">
        <w:t>Сроки проведения НИОКР.</w:t>
      </w:r>
      <w:r w:rsidRPr="008B6496">
        <w:rPr>
          <w:i/>
        </w:rPr>
        <w:t>__  месяцев.</w:t>
      </w:r>
    </w:p>
    <w:p w:rsidR="008B5DC3" w:rsidRPr="00B42E7D" w:rsidRDefault="008B5DC3" w:rsidP="008B5DC3">
      <w:pPr>
        <w:tabs>
          <w:tab w:val="left" w:pos="1418"/>
        </w:tabs>
        <w:spacing w:after="0"/>
        <w:ind w:firstLine="851"/>
        <w:rPr>
          <w:iCs/>
        </w:rPr>
      </w:pPr>
    </w:p>
    <w:p w:rsidR="008B5DC3" w:rsidRPr="00B42E7D" w:rsidRDefault="008B5DC3" w:rsidP="008B5DC3">
      <w:pPr>
        <w:tabs>
          <w:tab w:val="left" w:pos="0"/>
        </w:tabs>
        <w:spacing w:after="0"/>
        <w:ind w:firstLine="851"/>
      </w:pPr>
      <w:r w:rsidRPr="00B42E7D">
        <w:rPr>
          <w:iCs/>
        </w:rPr>
        <w:t>Примечание</w:t>
      </w:r>
      <w:r w:rsidRPr="00B42E7D">
        <w:t xml:space="preserve">: Техническое задание должно отражать соответствие разработанного продукта системе действующих в Российской Федерации стандартов и нормативных документов. </w:t>
      </w:r>
    </w:p>
    <w:p w:rsidR="00E75DB3" w:rsidRPr="00B42E7D" w:rsidRDefault="00E75DB3" w:rsidP="00E75DB3">
      <w:pPr>
        <w:spacing w:after="0"/>
        <w:jc w:val="right"/>
        <w:rPr>
          <w:b/>
          <w:i/>
        </w:rPr>
        <w:sectPr w:rsidR="00E75DB3" w:rsidRPr="00B42E7D" w:rsidSect="00565B8D">
          <w:pgSz w:w="11906" w:h="16838"/>
          <w:pgMar w:top="1077" w:right="746" w:bottom="1077" w:left="1418" w:header="709" w:footer="709" w:gutter="0"/>
          <w:cols w:space="708"/>
          <w:docGrid w:linePitch="360"/>
        </w:sectPr>
      </w:pPr>
    </w:p>
    <w:p w:rsidR="00E75DB3" w:rsidRPr="00B42E7D" w:rsidRDefault="00E75DB3" w:rsidP="00E75DB3">
      <w:pPr>
        <w:pageBreakBefore/>
        <w:spacing w:after="0"/>
        <w:jc w:val="right"/>
        <w:rPr>
          <w:b/>
          <w:i/>
        </w:rPr>
      </w:pPr>
      <w:r w:rsidRPr="00B42E7D">
        <w:rPr>
          <w:b/>
          <w:i/>
        </w:rPr>
        <w:lastRenderedPageBreak/>
        <w:t>Приложение № 2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jc w:val="right"/>
        <w:rPr>
          <w:b/>
          <w:i/>
        </w:rPr>
      </w:pPr>
    </w:p>
    <w:p w:rsidR="00E75DB3" w:rsidRPr="00B42E7D" w:rsidRDefault="00E75DB3" w:rsidP="00E75DB3">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УТВЕРЖДАЮ </w:t>
            </w:r>
          </w:p>
          <w:p w:rsidR="00E75DB3" w:rsidRPr="00B42E7D" w:rsidRDefault="00E75DB3" w:rsidP="005C5EAE">
            <w:pPr>
              <w:spacing w:after="0"/>
              <w:rPr>
                <w:i/>
              </w:rPr>
            </w:pPr>
            <w:r w:rsidRPr="00B42E7D">
              <w:rPr>
                <w:i/>
              </w:rPr>
              <w:t>(наименование МИП)</w:t>
            </w:r>
          </w:p>
        </w:tc>
        <w:tc>
          <w:tcPr>
            <w:tcW w:w="4678"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B42E7D" w:rsidRDefault="00E75DB3" w:rsidP="005C5EAE">
            <w:pPr>
              <w:spacing w:after="0"/>
              <w:rPr>
                <w:i/>
                <w:u w:val="single"/>
              </w:rPr>
            </w:pPr>
            <w:r w:rsidRPr="00B42E7D">
              <w:rPr>
                <w:i/>
                <w:u w:val="single"/>
              </w:rPr>
              <w:t>(Наименование Инициатора)</w:t>
            </w:r>
          </w:p>
          <w:p w:rsidR="00E75DB3" w:rsidRPr="00B42E7D" w:rsidRDefault="00E75DB3" w:rsidP="005C5EAE">
            <w:pPr>
              <w:spacing w:after="0"/>
            </w:pPr>
          </w:p>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i/>
              </w:rPr>
            </w:pPr>
            <w:r w:rsidRPr="00B42E7D">
              <w:rPr>
                <w:i/>
              </w:rPr>
              <w:br/>
              <w:t>(Должность)</w:t>
            </w:r>
          </w:p>
          <w:p w:rsidR="00E75DB3" w:rsidRPr="00B42E7D" w:rsidRDefault="00E75DB3" w:rsidP="005C5EAE">
            <w:pPr>
              <w:spacing w:after="0"/>
              <w:rPr>
                <w:i/>
              </w:rPr>
            </w:pPr>
          </w:p>
          <w:p w:rsidR="00E75DB3" w:rsidRPr="00B42E7D" w:rsidRDefault="00E75DB3" w:rsidP="005C5EAE">
            <w:pPr>
              <w:spacing w:after="0"/>
              <w:rPr>
                <w:i/>
              </w:rPr>
            </w:pPr>
            <w:r w:rsidRPr="00B42E7D">
              <w:rPr>
                <w:i/>
              </w:rPr>
              <w:t>_____________ (ФИО)</w:t>
            </w:r>
          </w:p>
          <w:p w:rsidR="00E75DB3" w:rsidRPr="00B42E7D" w:rsidRDefault="00E75DB3" w:rsidP="005C5EAE">
            <w:pPr>
              <w:spacing w:after="0"/>
              <w:rPr>
                <w:i/>
              </w:rPr>
            </w:pPr>
          </w:p>
          <w:p w:rsidR="00E75DB3" w:rsidRPr="00B42E7D" w:rsidRDefault="00E75DB3" w:rsidP="005C5EAE">
            <w:pPr>
              <w:spacing w:after="0"/>
              <w:rPr>
                <w:i/>
              </w:rPr>
            </w:pPr>
            <w:r w:rsidRPr="00B42E7D">
              <w:rPr>
                <w:i/>
              </w:rPr>
              <w:t xml:space="preserve">“ ___” _____________ 201__ г. </w:t>
            </w:r>
          </w:p>
          <w:p w:rsidR="00E75DB3" w:rsidRPr="00B42E7D" w:rsidRDefault="00E75DB3" w:rsidP="005C5EAE">
            <w:pPr>
              <w:spacing w:after="0"/>
              <w:rPr>
                <w:i/>
              </w:rPr>
            </w:pPr>
            <w:r w:rsidRPr="00B42E7D">
              <w:rPr>
                <w:i/>
              </w:rPr>
              <w:t>М.П.</w:t>
            </w:r>
          </w:p>
          <w:p w:rsidR="00E75DB3" w:rsidRPr="00B42E7D" w:rsidRDefault="00E75DB3" w:rsidP="005C5EAE">
            <w:pPr>
              <w:spacing w:after="0"/>
              <w:rPr>
                <w:i/>
              </w:rPr>
            </w:pPr>
          </w:p>
        </w:tc>
        <w:tc>
          <w:tcPr>
            <w:tcW w:w="4678" w:type="dxa"/>
            <w:tcMar>
              <w:top w:w="0" w:type="dxa"/>
              <w:left w:w="95" w:type="dxa"/>
              <w:bottom w:w="0" w:type="dxa"/>
              <w:right w:w="95" w:type="dxa"/>
            </w:tcMar>
            <w:hideMark/>
          </w:tcPr>
          <w:p w:rsidR="00E75DB3" w:rsidRPr="00B42E7D" w:rsidRDefault="00E75DB3" w:rsidP="005C5EAE">
            <w:pPr>
              <w:spacing w:after="0"/>
            </w:pPr>
          </w:p>
          <w:p w:rsidR="00E75DB3" w:rsidRPr="00B42E7D" w:rsidRDefault="00E75DB3" w:rsidP="005C5EAE">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bl>
    <w:p w:rsidR="00E75DB3" w:rsidRPr="00B42E7D" w:rsidRDefault="00E75DB3" w:rsidP="00E75DB3">
      <w:pPr>
        <w:pStyle w:val="Style2"/>
        <w:widowControl/>
        <w:tabs>
          <w:tab w:val="left" w:leader="underscore" w:pos="2640"/>
          <w:tab w:val="left" w:pos="5359"/>
          <w:tab w:val="left" w:leader="underscore" w:pos="7586"/>
        </w:tabs>
        <w:jc w:val="center"/>
        <w:rPr>
          <w:b/>
        </w:rPr>
      </w:pPr>
    </w:p>
    <w:p w:rsidR="00E75DB3" w:rsidRPr="00B42E7D" w:rsidRDefault="00E75DB3" w:rsidP="00E75DB3">
      <w:pPr>
        <w:pStyle w:val="Style2"/>
        <w:widowControl/>
        <w:tabs>
          <w:tab w:val="left" w:leader="underscore" w:pos="2640"/>
          <w:tab w:val="left" w:pos="5359"/>
          <w:tab w:val="left" w:leader="underscore" w:pos="7586"/>
        </w:tabs>
        <w:jc w:val="center"/>
        <w:rPr>
          <w:b/>
        </w:rPr>
      </w:pPr>
      <w:r w:rsidRPr="00B42E7D">
        <w:rPr>
          <w:b/>
        </w:rPr>
        <w:t>Условия и порядок предоставления РИД Инициатору</w:t>
      </w:r>
    </w:p>
    <w:p w:rsidR="00E75DB3" w:rsidRPr="00B42E7D" w:rsidRDefault="00E75DB3" w:rsidP="00E75DB3">
      <w:pPr>
        <w:pStyle w:val="Style2"/>
        <w:widowControl/>
        <w:tabs>
          <w:tab w:val="left" w:leader="underscore" w:pos="2640"/>
          <w:tab w:val="left" w:pos="5359"/>
          <w:tab w:val="left" w:leader="underscore" w:pos="7586"/>
        </w:tabs>
        <w:jc w:val="center"/>
        <w:rPr>
          <w:b/>
        </w:rPr>
      </w:pPr>
    </w:p>
    <w:p w:rsidR="00E75DB3" w:rsidRPr="00B42E7D" w:rsidRDefault="00E75DB3" w:rsidP="002F1D92">
      <w:pPr>
        <w:numPr>
          <w:ilvl w:val="0"/>
          <w:numId w:val="26"/>
        </w:numPr>
        <w:tabs>
          <w:tab w:val="left" w:pos="1134"/>
        </w:tabs>
        <w:spacing w:after="0"/>
        <w:ind w:left="0" w:firstLine="567"/>
      </w:pPr>
      <w:r w:rsidRPr="00B42E7D">
        <w:t xml:space="preserve">МИП за свой счет осуществляет </w:t>
      </w:r>
      <w:r w:rsidRPr="00B42E7D">
        <w:rPr>
          <w:rStyle w:val="FontStyle16"/>
        </w:rPr>
        <w:t xml:space="preserve">юридически значимые действия по закреплению за собой прав на следующие результаты интеллектуальной деятельности (далее – РИД), созданные при выполнении НИОКР: </w:t>
      </w:r>
      <w:r w:rsidRPr="00B42E7D">
        <w:rPr>
          <w:rStyle w:val="FontStyle16"/>
          <w:i/>
        </w:rPr>
        <w:t>(приводится перечень РИД, их название и форма правовой защи</w:t>
      </w:r>
      <w:r w:rsidR="00B63481">
        <w:rPr>
          <w:rStyle w:val="FontStyle16"/>
          <w:i/>
        </w:rPr>
        <w:t>ты – патент, свидетельство, «ноу-</w:t>
      </w:r>
      <w:r w:rsidRPr="00B42E7D">
        <w:rPr>
          <w:rStyle w:val="FontStyle16"/>
          <w:i/>
        </w:rPr>
        <w:t>хау» и пр.).</w:t>
      </w:r>
    </w:p>
    <w:p w:rsidR="00E75DB3" w:rsidRPr="00B42E7D" w:rsidRDefault="00E75DB3" w:rsidP="002F1D92">
      <w:pPr>
        <w:numPr>
          <w:ilvl w:val="0"/>
          <w:numId w:val="26"/>
        </w:numPr>
        <w:tabs>
          <w:tab w:val="left" w:pos="1134"/>
        </w:tabs>
        <w:spacing w:after="0"/>
        <w:ind w:left="0" w:firstLine="567"/>
      </w:pPr>
      <w:r w:rsidRPr="00B42E7D">
        <w:rPr>
          <w:rStyle w:val="FontStyle16"/>
        </w:rPr>
        <w:t>Права на все РИД, указанные в п. 1, должны быть закреплены за МИП в течение срока выполнения НИОКР</w:t>
      </w:r>
      <w:r w:rsidRPr="00B42E7D">
        <w:t>.</w:t>
      </w:r>
    </w:p>
    <w:p w:rsidR="00E75DB3" w:rsidRPr="00B42E7D" w:rsidRDefault="00E75DB3" w:rsidP="002F1D92">
      <w:pPr>
        <w:numPr>
          <w:ilvl w:val="0"/>
          <w:numId w:val="26"/>
        </w:numPr>
        <w:tabs>
          <w:tab w:val="left" w:pos="1134"/>
        </w:tabs>
        <w:spacing w:after="0"/>
        <w:ind w:left="0" w:firstLine="567"/>
      </w:pPr>
      <w:r w:rsidRPr="00B42E7D">
        <w:rPr>
          <w:rStyle w:val="FontStyle16"/>
        </w:rPr>
        <w:t xml:space="preserve">МИП не позднее окончания выполнения НИОКР передает Инициатору права на использование всех созданных РИД в форме исключительной/неисключительной лицензии </w:t>
      </w:r>
      <w:r w:rsidRPr="00B42E7D">
        <w:rPr>
          <w:rStyle w:val="FontStyle16"/>
          <w:i/>
        </w:rPr>
        <w:t>(указать нужное)</w:t>
      </w:r>
      <w:r w:rsidRPr="00B42E7D">
        <w:rPr>
          <w:rStyle w:val="FontStyle16"/>
        </w:rPr>
        <w:t xml:space="preserve"> сроком на ____ лет </w:t>
      </w:r>
      <w:r w:rsidRPr="00B42E7D">
        <w:rPr>
          <w:rStyle w:val="FontStyle16"/>
          <w:i/>
        </w:rPr>
        <w:t>(не мен</w:t>
      </w:r>
      <w:r w:rsidR="00996855">
        <w:rPr>
          <w:rStyle w:val="FontStyle16"/>
          <w:i/>
        </w:rPr>
        <w:t>ее 5</w:t>
      </w:r>
      <w:r w:rsidRPr="00B42E7D">
        <w:rPr>
          <w:rStyle w:val="FontStyle16"/>
          <w:i/>
        </w:rPr>
        <w:t xml:space="preserve"> лет или срока действия РИД). Информация по форме и срокам передачи прав на использование РИД предоставляется по каждому РИД, приведенному в п.1.</w:t>
      </w:r>
    </w:p>
    <w:p w:rsidR="00E75DB3" w:rsidRPr="00B42E7D" w:rsidRDefault="00E75DB3" w:rsidP="002F1D92">
      <w:pPr>
        <w:numPr>
          <w:ilvl w:val="0"/>
          <w:numId w:val="26"/>
        </w:numPr>
        <w:tabs>
          <w:tab w:val="left" w:pos="1134"/>
        </w:tabs>
        <w:spacing w:after="0"/>
        <w:ind w:left="0" w:firstLine="567"/>
      </w:pPr>
      <w:r w:rsidRPr="00B42E7D">
        <w:rPr>
          <w:rStyle w:val="FontStyle16"/>
        </w:rPr>
        <w:t xml:space="preserve">За предоставление  </w:t>
      </w:r>
      <w:r w:rsidRPr="00B42E7D">
        <w:t xml:space="preserve">Инициатору прав на использование РИД он выплачивает МИП вознаграждение в следующем порядке и размере </w:t>
      </w:r>
      <w:r w:rsidRPr="00B42E7D">
        <w:rPr>
          <w:i/>
        </w:rPr>
        <w:t xml:space="preserve">(для каждого РИД приводится порядок и размер вознаграждения. При этом общий размер получаемого вознаграждения не может быть менее 1.0%  от объема реализованной </w:t>
      </w:r>
      <w:r>
        <w:rPr>
          <w:i/>
        </w:rPr>
        <w:t xml:space="preserve">новой </w:t>
      </w:r>
      <w:r w:rsidRPr="00B42E7D">
        <w:rPr>
          <w:i/>
        </w:rPr>
        <w:t>продукции, при производстве которой используются РИД</w:t>
      </w:r>
      <w:r w:rsidRPr="00B42E7D">
        <w:t>).</w:t>
      </w:r>
    </w:p>
    <w:p w:rsidR="00E75DB3" w:rsidRDefault="00E75DB3" w:rsidP="002F1D92">
      <w:pPr>
        <w:numPr>
          <w:ilvl w:val="0"/>
          <w:numId w:val="26"/>
        </w:numPr>
        <w:tabs>
          <w:tab w:val="left" w:pos="1134"/>
        </w:tabs>
        <w:spacing w:after="0"/>
        <w:ind w:left="0" w:firstLine="567"/>
        <w:rPr>
          <w:rStyle w:val="FontStyle16"/>
        </w:rPr>
      </w:pPr>
      <w:r w:rsidRPr="00B42E7D">
        <w:t xml:space="preserve">Выплата вознаграждения производится в виде разового платежа и/или ежегодных платежей </w:t>
      </w:r>
      <w:r w:rsidRPr="00B42E7D">
        <w:rPr>
          <w:i/>
        </w:rPr>
        <w:t xml:space="preserve">(указать порядок выплаты вознаграждения) </w:t>
      </w:r>
      <w:r w:rsidRPr="00B42E7D">
        <w:t xml:space="preserve">в течение всего срока использования Инициатором </w:t>
      </w:r>
      <w:r w:rsidRPr="00B42E7D">
        <w:rPr>
          <w:rStyle w:val="FontStyle16"/>
        </w:rPr>
        <w:t>прав на использование всех созданных РИД.</w:t>
      </w:r>
    </w:p>
    <w:p w:rsidR="00E75DB3" w:rsidRPr="00B42E7D" w:rsidRDefault="00E75DB3" w:rsidP="002F1D92">
      <w:pPr>
        <w:numPr>
          <w:ilvl w:val="0"/>
          <w:numId w:val="26"/>
        </w:numPr>
        <w:tabs>
          <w:tab w:val="left" w:pos="1134"/>
        </w:tabs>
        <w:spacing w:after="0"/>
        <w:ind w:left="0" w:firstLine="567"/>
        <w:rPr>
          <w:rStyle w:val="FontStyle16"/>
        </w:rPr>
      </w:pPr>
      <w:r w:rsidRPr="00B42E7D">
        <w:t xml:space="preserve">Юридическое </w:t>
      </w:r>
      <w:r w:rsidRPr="00B42E7D">
        <w:rPr>
          <w:rStyle w:val="FontStyle16"/>
        </w:rPr>
        <w:t>оформление порядка передачи МИП созданных РИД и получени</w:t>
      </w:r>
      <w:r w:rsidR="00F554D6">
        <w:rPr>
          <w:rStyle w:val="FontStyle16"/>
        </w:rPr>
        <w:t>я</w:t>
      </w:r>
      <w:r w:rsidRPr="00B42E7D">
        <w:rPr>
          <w:rStyle w:val="FontStyle16"/>
        </w:rPr>
        <w:t xml:space="preserve"> вознаграждения, порядка </w:t>
      </w:r>
      <w:r w:rsidR="00F554D6">
        <w:rPr>
          <w:rStyle w:val="FontStyle16"/>
        </w:rPr>
        <w:t>и</w:t>
      </w:r>
      <w:r w:rsidRPr="00B42E7D">
        <w:rPr>
          <w:rStyle w:val="FontStyle16"/>
        </w:rPr>
        <w:t>спользовани</w:t>
      </w:r>
      <w:r w:rsidR="00F554D6">
        <w:rPr>
          <w:rStyle w:val="FontStyle16"/>
        </w:rPr>
        <w:t>я</w:t>
      </w:r>
      <w:r w:rsidRPr="00B42E7D">
        <w:rPr>
          <w:rStyle w:val="FontStyle16"/>
        </w:rPr>
        <w:t xml:space="preserve"> Инициатором полученных прав на РИД, а также другие условия взаимодействия МИП и Инициатора, связанные с использованием РИД, определяются в лицензионных Договорах. Договор</w:t>
      </w:r>
      <w:r w:rsidR="00F554D6">
        <w:rPr>
          <w:rStyle w:val="FontStyle16"/>
        </w:rPr>
        <w:t>ы</w:t>
      </w:r>
      <w:r w:rsidRPr="00B42E7D">
        <w:rPr>
          <w:rStyle w:val="FontStyle16"/>
        </w:rPr>
        <w:t xml:space="preserve"> заключаются не позднее даты окончания НИОКР на каждый из РИД, права на использование которых передаются Инициатору.</w:t>
      </w:r>
    </w:p>
    <w:p w:rsidR="00E75DB3" w:rsidRPr="00B42E7D" w:rsidRDefault="00E75DB3" w:rsidP="002F1D92">
      <w:pPr>
        <w:numPr>
          <w:ilvl w:val="0"/>
          <w:numId w:val="26"/>
        </w:numPr>
        <w:tabs>
          <w:tab w:val="left" w:pos="1134"/>
        </w:tabs>
        <w:spacing w:after="0"/>
        <w:ind w:left="0" w:firstLine="567"/>
      </w:pPr>
      <w:r w:rsidRPr="00B42E7D">
        <w:t xml:space="preserve">Наличие </w:t>
      </w:r>
      <w:r w:rsidRPr="00B42E7D">
        <w:rPr>
          <w:rStyle w:val="FontStyle16"/>
        </w:rPr>
        <w:t xml:space="preserve">лицензионных Договоров является существенным условием подписания акта </w:t>
      </w:r>
      <w:r w:rsidR="00F554D6">
        <w:rPr>
          <w:rStyle w:val="FontStyle16"/>
        </w:rPr>
        <w:t>о</w:t>
      </w:r>
      <w:r w:rsidRPr="00B42E7D">
        <w:rPr>
          <w:rStyle w:val="FontStyle16"/>
        </w:rPr>
        <w:t xml:space="preserve"> выполнен</w:t>
      </w:r>
      <w:r w:rsidR="00F554D6">
        <w:rPr>
          <w:rStyle w:val="FontStyle16"/>
        </w:rPr>
        <w:t xml:space="preserve">ии </w:t>
      </w:r>
      <w:r w:rsidRPr="00B42E7D">
        <w:rPr>
          <w:rStyle w:val="FontStyle16"/>
        </w:rPr>
        <w:t>НИОКР по последнему этапу работ по Договору между Фондом и МИП.</w:t>
      </w:r>
    </w:p>
    <w:p w:rsidR="00BB731D" w:rsidRDefault="00BB731D" w:rsidP="00BB731D">
      <w:pPr>
        <w:numPr>
          <w:ilvl w:val="0"/>
          <w:numId w:val="26"/>
        </w:numPr>
        <w:tabs>
          <w:tab w:val="left" w:pos="1134"/>
        </w:tabs>
        <w:spacing w:after="0"/>
        <w:ind w:left="0" w:firstLine="567"/>
        <w:rPr>
          <w:rStyle w:val="FontStyle16"/>
        </w:rPr>
      </w:pPr>
      <w:r>
        <w:rPr>
          <w:rStyle w:val="FontStyle16"/>
        </w:rPr>
        <w:t>Сумма вознаграждения за использование РИД определена в таблице 1*</w:t>
      </w:r>
    </w:p>
    <w:p w:rsidR="002C03EA" w:rsidRDefault="00BB731D" w:rsidP="00BB731D">
      <w:pPr>
        <w:pStyle w:val="Style2"/>
        <w:widowControl/>
        <w:tabs>
          <w:tab w:val="left" w:leader="underscore" w:pos="2640"/>
          <w:tab w:val="left" w:pos="5359"/>
          <w:tab w:val="left" w:leader="underscore" w:pos="7586"/>
        </w:tabs>
        <w:ind w:left="-567" w:firstLine="567"/>
        <w:jc w:val="right"/>
        <w:rPr>
          <w:rStyle w:val="FontStyle16"/>
        </w:rPr>
      </w:pPr>
      <w:r>
        <w:rPr>
          <w:rStyle w:val="FontStyle16"/>
        </w:rPr>
        <w:t>Таблица 1.</w:t>
      </w:r>
    </w:p>
    <w:p w:rsidR="00BB731D" w:rsidRPr="002C03EA" w:rsidRDefault="002C03EA" w:rsidP="002C03EA">
      <w:pPr>
        <w:pStyle w:val="Style2"/>
        <w:widowControl/>
        <w:tabs>
          <w:tab w:val="left" w:leader="underscore" w:pos="2640"/>
          <w:tab w:val="left" w:pos="5359"/>
          <w:tab w:val="left" w:leader="underscore" w:pos="7586"/>
        </w:tabs>
        <w:ind w:left="-567" w:firstLine="567"/>
        <w:jc w:val="center"/>
        <w:rPr>
          <w:rStyle w:val="FontStyle16"/>
          <w:i/>
        </w:rPr>
      </w:pPr>
      <w:r w:rsidRPr="002C03EA">
        <w:rPr>
          <w:rStyle w:val="FontStyle16"/>
          <w:i/>
          <w:lang w:eastAsia="en-US"/>
        </w:rPr>
        <w:t>Наименование РИД</w:t>
      </w:r>
    </w:p>
    <w:tbl>
      <w:tblPr>
        <w:tblW w:w="8345" w:type="dxa"/>
        <w:jc w:val="center"/>
        <w:tblInd w:w="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4678"/>
        <w:gridCol w:w="1682"/>
      </w:tblGrid>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9B7FB2">
            <w:pPr>
              <w:pStyle w:val="Style2"/>
              <w:widowControl/>
              <w:tabs>
                <w:tab w:val="left" w:leader="underscore" w:pos="2640"/>
                <w:tab w:val="left" w:pos="5359"/>
                <w:tab w:val="left" w:leader="underscore" w:pos="7586"/>
              </w:tabs>
              <w:jc w:val="center"/>
              <w:rPr>
                <w:rStyle w:val="FontStyle16"/>
              </w:rPr>
            </w:pPr>
            <w:r>
              <w:rPr>
                <w:rStyle w:val="FontStyle16"/>
                <w:lang w:eastAsia="en-US"/>
              </w:rPr>
              <w:t>Год реализации проекта</w:t>
            </w:r>
          </w:p>
        </w:tc>
        <w:tc>
          <w:tcPr>
            <w:tcW w:w="4678" w:type="dxa"/>
            <w:tcBorders>
              <w:top w:val="single" w:sz="4" w:space="0" w:color="000000"/>
              <w:left w:val="single" w:sz="4" w:space="0" w:color="000000"/>
              <w:bottom w:val="single" w:sz="4" w:space="0" w:color="000000"/>
              <w:right w:val="single" w:sz="4" w:space="0" w:color="000000"/>
            </w:tcBorders>
            <w:hideMark/>
          </w:tcPr>
          <w:p w:rsidR="002C03EA" w:rsidRDefault="002C03EA" w:rsidP="009B7FB2">
            <w:pPr>
              <w:pStyle w:val="Style2"/>
              <w:widowControl/>
              <w:tabs>
                <w:tab w:val="left" w:leader="underscore" w:pos="2640"/>
                <w:tab w:val="left" w:pos="5359"/>
                <w:tab w:val="left" w:leader="underscore" w:pos="7586"/>
              </w:tabs>
              <w:jc w:val="center"/>
              <w:rPr>
                <w:rStyle w:val="FontStyle16"/>
              </w:rPr>
            </w:pPr>
            <w:r>
              <w:rPr>
                <w:rStyle w:val="FontStyle16"/>
                <w:lang w:eastAsia="en-US"/>
              </w:rPr>
              <w:t>Общая сумма вознаграждения  за использование РИД (тыс. руб.)</w:t>
            </w:r>
          </w:p>
        </w:tc>
        <w:tc>
          <w:tcPr>
            <w:tcW w:w="1682" w:type="dxa"/>
            <w:tcBorders>
              <w:top w:val="single" w:sz="4" w:space="0" w:color="000000"/>
              <w:left w:val="single" w:sz="4" w:space="0" w:color="000000"/>
              <w:bottom w:val="single" w:sz="4" w:space="0" w:color="000000"/>
              <w:right w:val="single" w:sz="4" w:space="0" w:color="000000"/>
            </w:tcBorders>
            <w:hideMark/>
          </w:tcPr>
          <w:p w:rsidR="002C03EA" w:rsidRDefault="002C03EA" w:rsidP="009B7FB2">
            <w:pPr>
              <w:pStyle w:val="Style2"/>
              <w:widowControl/>
              <w:tabs>
                <w:tab w:val="left" w:leader="underscore" w:pos="2640"/>
                <w:tab w:val="left" w:pos="5359"/>
                <w:tab w:val="left" w:leader="underscore" w:pos="7586"/>
              </w:tabs>
              <w:jc w:val="center"/>
              <w:rPr>
                <w:rStyle w:val="FontStyle16"/>
              </w:rPr>
            </w:pPr>
            <w:r>
              <w:rPr>
                <w:rStyle w:val="FontStyle16"/>
                <w:lang w:eastAsia="en-US"/>
              </w:rPr>
              <w:t>Примечания</w:t>
            </w: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t>2016</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t>2017</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lastRenderedPageBreak/>
              <w:t>2018</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t>2019</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t>2020</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t>2021</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rPr>
              <w:t>2022</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r w:rsidR="002C03EA" w:rsidTr="009B7FB2">
        <w:trPr>
          <w:jc w:val="center"/>
        </w:trPr>
        <w:tc>
          <w:tcPr>
            <w:tcW w:w="1985" w:type="dxa"/>
            <w:tcBorders>
              <w:top w:val="single" w:sz="4" w:space="0" w:color="000000"/>
              <w:left w:val="single" w:sz="4" w:space="0" w:color="000000"/>
              <w:bottom w:val="single" w:sz="4" w:space="0" w:color="000000"/>
              <w:right w:val="single" w:sz="4" w:space="0" w:color="000000"/>
            </w:tcBorders>
            <w:hideMark/>
          </w:tcPr>
          <w:p w:rsidR="002C03EA" w:rsidRDefault="002C03EA" w:rsidP="0012229F">
            <w:pPr>
              <w:pStyle w:val="Style2"/>
              <w:widowControl/>
              <w:tabs>
                <w:tab w:val="left" w:leader="underscore" w:pos="2640"/>
                <w:tab w:val="left" w:pos="5359"/>
                <w:tab w:val="left" w:leader="underscore" w:pos="7586"/>
              </w:tabs>
              <w:jc w:val="both"/>
              <w:rPr>
                <w:rStyle w:val="FontStyle16"/>
              </w:rPr>
            </w:pPr>
            <w:r>
              <w:rPr>
                <w:rStyle w:val="FontStyle16"/>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c>
          <w:tcPr>
            <w:tcW w:w="1682" w:type="dxa"/>
            <w:tcBorders>
              <w:top w:val="single" w:sz="4" w:space="0" w:color="000000"/>
              <w:left w:val="single" w:sz="4" w:space="0" w:color="000000"/>
              <w:bottom w:val="single" w:sz="4" w:space="0" w:color="000000"/>
              <w:right w:val="single" w:sz="4" w:space="0" w:color="000000"/>
            </w:tcBorders>
          </w:tcPr>
          <w:p w:rsidR="002C03EA" w:rsidRDefault="002C03EA" w:rsidP="0012229F">
            <w:pPr>
              <w:pStyle w:val="Style2"/>
              <w:widowControl/>
              <w:tabs>
                <w:tab w:val="left" w:leader="underscore" w:pos="2640"/>
                <w:tab w:val="left" w:pos="5359"/>
                <w:tab w:val="left" w:leader="underscore" w:pos="7586"/>
              </w:tabs>
              <w:jc w:val="both"/>
              <w:rPr>
                <w:rStyle w:val="FontStyle16"/>
              </w:rPr>
            </w:pPr>
          </w:p>
        </w:tc>
      </w:tr>
    </w:tbl>
    <w:p w:rsidR="00BB731D" w:rsidRDefault="00BB731D" w:rsidP="00BB731D">
      <w:pPr>
        <w:pStyle w:val="Style2"/>
        <w:widowControl/>
        <w:tabs>
          <w:tab w:val="left" w:leader="underscore" w:pos="2640"/>
          <w:tab w:val="left" w:pos="5359"/>
          <w:tab w:val="left" w:leader="underscore" w:pos="7586"/>
        </w:tabs>
        <w:ind w:firstLine="567"/>
        <w:jc w:val="both"/>
      </w:pPr>
      <w:r>
        <w:rPr>
          <w:rStyle w:val="FontStyle16"/>
          <w:i/>
        </w:rPr>
        <w:t>*В случае, если Инициатор приобретает у МИП более одного наименования РИД, таблица заполняется на каждое наименование РИД.</w:t>
      </w:r>
    </w:p>
    <w:p w:rsidR="00E75DB3" w:rsidRPr="00B42E7D" w:rsidRDefault="00E75DB3" w:rsidP="00E75DB3">
      <w:pPr>
        <w:pStyle w:val="Style2"/>
        <w:widowControl/>
        <w:tabs>
          <w:tab w:val="left" w:leader="underscore" w:pos="2640"/>
          <w:tab w:val="left" w:pos="5359"/>
          <w:tab w:val="left" w:leader="underscore" w:pos="7586"/>
        </w:tabs>
        <w:jc w:val="both"/>
        <w:rPr>
          <w:b/>
        </w:rPr>
      </w:pPr>
    </w:p>
    <w:p w:rsidR="00E75DB3" w:rsidRPr="00B42E7D" w:rsidRDefault="00E75DB3" w:rsidP="00E75DB3">
      <w:pPr>
        <w:pageBreakBefore/>
        <w:spacing w:after="0"/>
        <w:jc w:val="right"/>
        <w:rPr>
          <w:b/>
          <w:i/>
        </w:rPr>
      </w:pPr>
      <w:r w:rsidRPr="00B42E7D">
        <w:rPr>
          <w:b/>
          <w:i/>
        </w:rPr>
        <w:lastRenderedPageBreak/>
        <w:t>Приложение № 3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jc w:val="right"/>
        <w:rPr>
          <w:b/>
          <w:i/>
        </w:rPr>
      </w:pPr>
    </w:p>
    <w:p w:rsidR="00E75DB3" w:rsidRPr="00B42E7D" w:rsidRDefault="00E75DB3" w:rsidP="00E75DB3">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5198"/>
        <w:gridCol w:w="4678"/>
      </w:tblGrid>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УТВЕРЖДАЮ </w:t>
            </w:r>
          </w:p>
          <w:p w:rsidR="00E75DB3" w:rsidRPr="00B42E7D" w:rsidRDefault="00E75DB3" w:rsidP="005C5EAE">
            <w:pPr>
              <w:spacing w:after="0"/>
              <w:rPr>
                <w:i/>
              </w:rPr>
            </w:pPr>
            <w:r w:rsidRPr="00B42E7D">
              <w:rPr>
                <w:i/>
              </w:rPr>
              <w:t>(наименование МИП)</w:t>
            </w:r>
          </w:p>
        </w:tc>
        <w:tc>
          <w:tcPr>
            <w:tcW w:w="4678"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B42E7D" w:rsidRDefault="00E75DB3" w:rsidP="005C5EAE">
            <w:pPr>
              <w:spacing w:after="0"/>
              <w:rPr>
                <w:i/>
                <w:u w:val="single"/>
              </w:rPr>
            </w:pPr>
            <w:r w:rsidRPr="00B42E7D">
              <w:rPr>
                <w:i/>
                <w:u w:val="single"/>
              </w:rPr>
              <w:t>(Наименование Инициатора)</w:t>
            </w:r>
          </w:p>
          <w:p w:rsidR="00E75DB3" w:rsidRPr="00B42E7D" w:rsidRDefault="00E75DB3" w:rsidP="005C5EAE">
            <w:pPr>
              <w:spacing w:after="0"/>
            </w:pPr>
          </w:p>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pPr>
          </w:p>
        </w:tc>
        <w:tc>
          <w:tcPr>
            <w:tcW w:w="4678"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c>
          <w:tcPr>
            <w:tcW w:w="5198" w:type="dxa"/>
            <w:tcMar>
              <w:top w:w="0" w:type="dxa"/>
              <w:left w:w="95" w:type="dxa"/>
              <w:bottom w:w="0" w:type="dxa"/>
              <w:right w:w="95" w:type="dxa"/>
            </w:tcMar>
            <w:hideMark/>
          </w:tcPr>
          <w:p w:rsidR="00E75DB3" w:rsidRPr="00B42E7D" w:rsidRDefault="00E75DB3" w:rsidP="005C5EAE">
            <w:pPr>
              <w:spacing w:after="0"/>
              <w:rPr>
                <w:i/>
              </w:rPr>
            </w:pPr>
            <w:r w:rsidRPr="00B42E7D">
              <w:rPr>
                <w:i/>
              </w:rPr>
              <w:br/>
              <w:t>(Должность)</w:t>
            </w:r>
          </w:p>
          <w:p w:rsidR="00E75DB3" w:rsidRPr="00B42E7D" w:rsidRDefault="00E75DB3" w:rsidP="005C5EAE">
            <w:pPr>
              <w:spacing w:after="0"/>
              <w:rPr>
                <w:i/>
              </w:rPr>
            </w:pPr>
          </w:p>
          <w:p w:rsidR="00E75DB3" w:rsidRPr="00B42E7D" w:rsidRDefault="00E75DB3" w:rsidP="005C5EAE">
            <w:pPr>
              <w:spacing w:after="0"/>
              <w:rPr>
                <w:i/>
              </w:rPr>
            </w:pPr>
            <w:r w:rsidRPr="00B42E7D">
              <w:rPr>
                <w:i/>
              </w:rPr>
              <w:t>_____________ (ФИО)</w:t>
            </w:r>
          </w:p>
          <w:p w:rsidR="00E75DB3" w:rsidRPr="00B42E7D" w:rsidRDefault="00E75DB3" w:rsidP="005C5EAE">
            <w:pPr>
              <w:spacing w:after="0"/>
              <w:rPr>
                <w:i/>
              </w:rPr>
            </w:pPr>
          </w:p>
          <w:p w:rsidR="00E75DB3" w:rsidRPr="00B42E7D" w:rsidRDefault="00E75DB3" w:rsidP="005C5EAE">
            <w:pPr>
              <w:spacing w:after="0"/>
              <w:rPr>
                <w:i/>
              </w:rPr>
            </w:pPr>
            <w:r w:rsidRPr="00B42E7D">
              <w:rPr>
                <w:i/>
              </w:rPr>
              <w:t xml:space="preserve">“ ___” _____________ 201__ г. </w:t>
            </w:r>
          </w:p>
          <w:p w:rsidR="00E75DB3" w:rsidRPr="00B42E7D" w:rsidRDefault="00E75DB3" w:rsidP="005C5EAE">
            <w:pPr>
              <w:spacing w:after="0"/>
              <w:rPr>
                <w:i/>
              </w:rPr>
            </w:pPr>
            <w:r w:rsidRPr="00B42E7D">
              <w:rPr>
                <w:i/>
              </w:rPr>
              <w:t>М.П.</w:t>
            </w:r>
          </w:p>
          <w:p w:rsidR="00E75DB3" w:rsidRPr="00B42E7D" w:rsidRDefault="00E75DB3" w:rsidP="005C5EAE">
            <w:pPr>
              <w:spacing w:after="0"/>
              <w:rPr>
                <w:i/>
              </w:rPr>
            </w:pPr>
          </w:p>
        </w:tc>
        <w:tc>
          <w:tcPr>
            <w:tcW w:w="4678" w:type="dxa"/>
            <w:tcMar>
              <w:top w:w="0" w:type="dxa"/>
              <w:left w:w="95" w:type="dxa"/>
              <w:bottom w:w="0" w:type="dxa"/>
              <w:right w:w="95" w:type="dxa"/>
            </w:tcMar>
            <w:hideMark/>
          </w:tcPr>
          <w:p w:rsidR="00E75DB3" w:rsidRPr="00B42E7D" w:rsidRDefault="00E75DB3" w:rsidP="005C5EAE">
            <w:pPr>
              <w:spacing w:after="0"/>
            </w:pPr>
          </w:p>
          <w:p w:rsidR="00E75DB3" w:rsidRPr="00B42E7D" w:rsidRDefault="00E75DB3" w:rsidP="005C5EAE">
            <w:pPr>
              <w:spacing w:after="0"/>
              <w:rPr>
                <w:bCs/>
                <w:lang w:eastAsia="ar-SA"/>
              </w:rPr>
            </w:pPr>
            <w:r w:rsidRPr="00B42E7D">
              <w:rPr>
                <w:i/>
                <w:u w:val="single"/>
              </w:rPr>
              <w:t>(Должность)</w:t>
            </w:r>
            <w:r w:rsidRPr="00B42E7D">
              <w:br/>
            </w:r>
            <w:r w:rsidRPr="00B42E7D">
              <w:br/>
              <w:t>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bl>
    <w:p w:rsidR="00E75DB3" w:rsidRPr="00B42E7D" w:rsidRDefault="00E75DB3" w:rsidP="00E75DB3">
      <w:pPr>
        <w:pStyle w:val="Style2"/>
        <w:widowControl/>
        <w:tabs>
          <w:tab w:val="left" w:leader="underscore" w:pos="2640"/>
          <w:tab w:val="left" w:pos="5359"/>
          <w:tab w:val="left" w:leader="underscore" w:pos="7586"/>
        </w:tabs>
        <w:spacing w:before="240"/>
        <w:ind w:left="-567" w:firstLine="567"/>
        <w:jc w:val="center"/>
        <w:rPr>
          <w:b/>
        </w:rPr>
      </w:pPr>
      <w:r w:rsidRPr="00B42E7D">
        <w:rPr>
          <w:b/>
        </w:rPr>
        <w:t xml:space="preserve">Условия и порядок поставки </w:t>
      </w:r>
      <w:r w:rsidR="004D33D9" w:rsidRPr="00B42E7D">
        <w:rPr>
          <w:b/>
        </w:rPr>
        <w:t xml:space="preserve">Инициатору </w:t>
      </w:r>
      <w:r w:rsidRPr="00B42E7D">
        <w:rPr>
          <w:b/>
        </w:rPr>
        <w:t>новой продукции</w:t>
      </w:r>
      <w:r w:rsidR="004D33D9">
        <w:rPr>
          <w:b/>
        </w:rPr>
        <w:t>,</w:t>
      </w:r>
      <w:r w:rsidRPr="00B42E7D">
        <w:rPr>
          <w:b/>
        </w:rPr>
        <w:t xml:space="preserve"> произведённой МИП</w:t>
      </w:r>
    </w:p>
    <w:p w:rsidR="00E75DB3" w:rsidRPr="00B42E7D" w:rsidRDefault="00E75DB3" w:rsidP="00E75DB3">
      <w:pPr>
        <w:pStyle w:val="Style2"/>
        <w:widowControl/>
        <w:tabs>
          <w:tab w:val="left" w:leader="underscore" w:pos="2640"/>
          <w:tab w:val="left" w:pos="5359"/>
          <w:tab w:val="left" w:leader="underscore" w:pos="7586"/>
        </w:tabs>
        <w:ind w:left="-567" w:firstLine="567"/>
        <w:jc w:val="both"/>
        <w:rPr>
          <w:b/>
        </w:rPr>
      </w:pPr>
    </w:p>
    <w:p w:rsidR="00E75DB3" w:rsidRPr="000D4400" w:rsidRDefault="00E75DB3" w:rsidP="002F1D92">
      <w:pPr>
        <w:pStyle w:val="Style2"/>
        <w:widowControl/>
        <w:numPr>
          <w:ilvl w:val="1"/>
          <w:numId w:val="25"/>
        </w:numPr>
        <w:tabs>
          <w:tab w:val="left" w:leader="underscore" w:pos="851"/>
          <w:tab w:val="left" w:pos="5359"/>
          <w:tab w:val="left" w:leader="underscore" w:pos="7586"/>
        </w:tabs>
        <w:ind w:left="0" w:firstLine="567"/>
        <w:jc w:val="both"/>
        <w:rPr>
          <w:rStyle w:val="FontStyle16"/>
        </w:rPr>
      </w:pPr>
      <w:r w:rsidRPr="000D4400">
        <w:rPr>
          <w:rStyle w:val="FontStyle16"/>
        </w:rPr>
        <w:t xml:space="preserve">В рамках реализации проекта МИП обязуется </w:t>
      </w:r>
      <w:r w:rsidR="00A54902">
        <w:rPr>
          <w:rStyle w:val="FontStyle16"/>
        </w:rPr>
        <w:t>произвести</w:t>
      </w:r>
      <w:r w:rsidRPr="000D4400">
        <w:rPr>
          <w:rStyle w:val="FontStyle16"/>
        </w:rPr>
        <w:t xml:space="preserve"> и поставить Инициатору следующую новую продукцию  (товары, услуги)    _____________________________________________________(наименование поставляемой продукции). (</w:t>
      </w:r>
      <w:r w:rsidRPr="00BB731D">
        <w:rPr>
          <w:rStyle w:val="FontStyle16"/>
          <w:i/>
        </w:rPr>
        <w:t xml:space="preserve">В случае, если МИП поставляет Инициатору более одного наименования </w:t>
      </w:r>
      <w:r w:rsidR="00996855">
        <w:rPr>
          <w:rStyle w:val="FontStyle16"/>
          <w:i/>
        </w:rPr>
        <w:t xml:space="preserve">новой </w:t>
      </w:r>
      <w:r w:rsidRPr="00BB731D">
        <w:rPr>
          <w:rStyle w:val="FontStyle16"/>
          <w:i/>
        </w:rPr>
        <w:t>продукции,  в пункте должно быть отражено каждое из наименований</w:t>
      </w:r>
      <w:r w:rsidRPr="000D4400">
        <w:rPr>
          <w:rStyle w:val="FontStyle16"/>
        </w:rPr>
        <w:t>).</w:t>
      </w:r>
    </w:p>
    <w:p w:rsidR="00E75DB3" w:rsidRPr="000D4400" w:rsidRDefault="00E75DB3" w:rsidP="002F1D92">
      <w:pPr>
        <w:pStyle w:val="Style2"/>
        <w:widowControl/>
        <w:numPr>
          <w:ilvl w:val="1"/>
          <w:numId w:val="25"/>
        </w:numPr>
        <w:tabs>
          <w:tab w:val="left" w:leader="underscore" w:pos="851"/>
          <w:tab w:val="left" w:pos="5359"/>
          <w:tab w:val="left" w:leader="underscore" w:pos="7586"/>
        </w:tabs>
        <w:ind w:left="0" w:firstLine="567"/>
        <w:jc w:val="both"/>
        <w:rPr>
          <w:rStyle w:val="FontStyle16"/>
        </w:rPr>
      </w:pPr>
      <w:r w:rsidRPr="000D4400">
        <w:rPr>
          <w:rStyle w:val="FontStyle16"/>
        </w:rPr>
        <w:t xml:space="preserve">Основные требования к поставляемой продукции и ее характеристикам определяются </w:t>
      </w:r>
      <w:r w:rsidR="00A54902">
        <w:rPr>
          <w:rStyle w:val="FontStyle16"/>
        </w:rPr>
        <w:t>т</w:t>
      </w:r>
      <w:r w:rsidRPr="000D4400">
        <w:rPr>
          <w:rStyle w:val="FontStyle16"/>
        </w:rPr>
        <w:t>ехническим заданием (</w:t>
      </w:r>
      <w:r w:rsidR="00A54902">
        <w:rPr>
          <w:rStyle w:val="FontStyle16"/>
        </w:rPr>
        <w:t>п</w:t>
      </w:r>
      <w:r w:rsidRPr="000D4400">
        <w:rPr>
          <w:rStyle w:val="FontStyle16"/>
        </w:rPr>
        <w:t xml:space="preserve">риложение 1 к </w:t>
      </w:r>
      <w:r w:rsidR="00A54902">
        <w:rPr>
          <w:rStyle w:val="FontStyle16"/>
        </w:rPr>
        <w:t xml:space="preserve">настоящему </w:t>
      </w:r>
      <w:r w:rsidRPr="000D4400">
        <w:rPr>
          <w:rStyle w:val="FontStyle16"/>
        </w:rPr>
        <w:t>Соглашению).</w:t>
      </w:r>
    </w:p>
    <w:p w:rsidR="00E75DB3" w:rsidRPr="000D4400" w:rsidRDefault="00E75DB3" w:rsidP="002F1D92">
      <w:pPr>
        <w:pStyle w:val="Style2"/>
        <w:widowControl/>
        <w:numPr>
          <w:ilvl w:val="1"/>
          <w:numId w:val="25"/>
        </w:numPr>
        <w:tabs>
          <w:tab w:val="left" w:leader="underscore" w:pos="851"/>
          <w:tab w:val="left" w:pos="5359"/>
          <w:tab w:val="left" w:leader="underscore" w:pos="7586"/>
        </w:tabs>
        <w:ind w:left="0" w:firstLine="567"/>
        <w:jc w:val="both"/>
        <w:rPr>
          <w:rStyle w:val="FontStyle16"/>
        </w:rPr>
      </w:pPr>
      <w:r w:rsidRPr="000D4400">
        <w:rPr>
          <w:rStyle w:val="FontStyle16"/>
        </w:rPr>
        <w:t>Дополнительные требования к поставляемой продукции ____________ (пункт 3 заполняется при необходимости)</w:t>
      </w:r>
    </w:p>
    <w:p w:rsidR="00E75DB3" w:rsidRPr="000D4400" w:rsidRDefault="00E75DB3" w:rsidP="002F1D92">
      <w:pPr>
        <w:pStyle w:val="Style2"/>
        <w:widowControl/>
        <w:numPr>
          <w:ilvl w:val="1"/>
          <w:numId w:val="25"/>
        </w:numPr>
        <w:tabs>
          <w:tab w:val="left" w:leader="underscore" w:pos="851"/>
          <w:tab w:val="left" w:pos="5359"/>
          <w:tab w:val="left" w:leader="underscore" w:pos="7586"/>
        </w:tabs>
        <w:ind w:left="0" w:firstLine="567"/>
        <w:jc w:val="both"/>
        <w:rPr>
          <w:rStyle w:val="FontStyle16"/>
        </w:rPr>
      </w:pPr>
      <w:r w:rsidRPr="000D4400">
        <w:rPr>
          <w:rStyle w:val="FontStyle16"/>
        </w:rPr>
        <w:t xml:space="preserve">Объемы и стоимость поставляемой продукции* определены в </w:t>
      </w:r>
      <w:r w:rsidR="00BB731D">
        <w:rPr>
          <w:rStyle w:val="FontStyle16"/>
        </w:rPr>
        <w:t>т</w:t>
      </w:r>
      <w:r w:rsidRPr="000D4400">
        <w:rPr>
          <w:rStyle w:val="FontStyle16"/>
        </w:rPr>
        <w:t xml:space="preserve">аблице </w:t>
      </w:r>
      <w:r w:rsidR="00996855">
        <w:rPr>
          <w:rStyle w:val="FontStyle16"/>
        </w:rPr>
        <w:t>1</w:t>
      </w:r>
      <w:r w:rsidR="00BB731D">
        <w:rPr>
          <w:rStyle w:val="FontStyle16"/>
        </w:rPr>
        <w:t>.</w:t>
      </w:r>
    </w:p>
    <w:p w:rsidR="00E75DB3" w:rsidRDefault="00BB731D" w:rsidP="00BB731D">
      <w:pPr>
        <w:pStyle w:val="Style2"/>
        <w:widowControl/>
        <w:tabs>
          <w:tab w:val="left" w:leader="underscore" w:pos="2640"/>
          <w:tab w:val="left" w:pos="5359"/>
          <w:tab w:val="left" w:leader="underscore" w:pos="7586"/>
        </w:tabs>
        <w:ind w:left="-567" w:firstLine="567"/>
        <w:jc w:val="right"/>
        <w:rPr>
          <w:rStyle w:val="FontStyle16"/>
        </w:rPr>
      </w:pPr>
      <w:r w:rsidRPr="00BB731D">
        <w:rPr>
          <w:rStyle w:val="FontStyle16"/>
        </w:rPr>
        <w:t xml:space="preserve">Таблица </w:t>
      </w:r>
      <w:r w:rsidR="00996855">
        <w:rPr>
          <w:rStyle w:val="FontStyle16"/>
        </w:rPr>
        <w:t>1</w:t>
      </w:r>
      <w:r w:rsidRPr="00BB731D">
        <w:rPr>
          <w:rStyle w:val="FontStyle16"/>
        </w:rPr>
        <w:t>.</w:t>
      </w:r>
    </w:p>
    <w:p w:rsidR="002C03EA" w:rsidRPr="002C03EA" w:rsidRDefault="002C03EA" w:rsidP="002C03EA">
      <w:pPr>
        <w:pStyle w:val="Style2"/>
        <w:widowControl/>
        <w:tabs>
          <w:tab w:val="left" w:leader="underscore" w:pos="2640"/>
          <w:tab w:val="left" w:pos="5359"/>
          <w:tab w:val="left" w:leader="underscore" w:pos="7586"/>
        </w:tabs>
        <w:ind w:left="-567" w:firstLine="567"/>
        <w:jc w:val="center"/>
        <w:rPr>
          <w:rStyle w:val="FontStyle16"/>
          <w:i/>
        </w:rPr>
      </w:pPr>
      <w:r w:rsidRPr="002C03EA">
        <w:rPr>
          <w:rStyle w:val="FontStyle16"/>
          <w:i/>
        </w:rPr>
        <w:t>Наименование продукции</w:t>
      </w:r>
    </w:p>
    <w:tbl>
      <w:tblPr>
        <w:tblW w:w="8547" w:type="dxa"/>
        <w:jc w:val="center"/>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6"/>
        <w:gridCol w:w="1660"/>
        <w:gridCol w:w="1660"/>
        <w:gridCol w:w="1660"/>
        <w:gridCol w:w="1491"/>
      </w:tblGrid>
      <w:tr w:rsidR="002C03EA" w:rsidRPr="00B42E7D" w:rsidTr="002C03EA">
        <w:trPr>
          <w:jc w:val="center"/>
        </w:trPr>
        <w:tc>
          <w:tcPr>
            <w:tcW w:w="2076" w:type="dxa"/>
          </w:tcPr>
          <w:p w:rsidR="002C03EA" w:rsidRPr="00B42E7D" w:rsidRDefault="002C03EA" w:rsidP="002C03EA">
            <w:pPr>
              <w:pStyle w:val="Style2"/>
              <w:widowControl/>
              <w:tabs>
                <w:tab w:val="left" w:leader="underscore" w:pos="2640"/>
                <w:tab w:val="left" w:pos="5359"/>
                <w:tab w:val="left" w:leader="underscore" w:pos="7586"/>
              </w:tabs>
              <w:jc w:val="center"/>
              <w:rPr>
                <w:rStyle w:val="FontStyle16"/>
              </w:rPr>
            </w:pPr>
            <w:r w:rsidRPr="00B42E7D">
              <w:rPr>
                <w:rStyle w:val="FontStyle16"/>
              </w:rPr>
              <w:t>Год</w:t>
            </w:r>
            <w:r>
              <w:rPr>
                <w:rStyle w:val="FontStyle16"/>
              </w:rPr>
              <w:t xml:space="preserve"> реализации проекта</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center"/>
              <w:rPr>
                <w:rStyle w:val="FontStyle16"/>
              </w:rPr>
            </w:pPr>
            <w:r w:rsidRPr="00B42E7D">
              <w:rPr>
                <w:rStyle w:val="FontStyle16"/>
              </w:rPr>
              <w:t>Общий объем продукции (шт.)</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center"/>
              <w:rPr>
                <w:rStyle w:val="FontStyle16"/>
              </w:rPr>
            </w:pPr>
            <w:r w:rsidRPr="00B42E7D">
              <w:rPr>
                <w:rStyle w:val="FontStyle16"/>
              </w:rPr>
              <w:t>Стоимость за единицу (</w:t>
            </w:r>
            <w:r>
              <w:rPr>
                <w:rStyle w:val="FontStyle16"/>
              </w:rPr>
              <w:t xml:space="preserve">тыс. </w:t>
            </w:r>
            <w:r w:rsidRPr="00B42E7D">
              <w:rPr>
                <w:rStyle w:val="FontStyle16"/>
              </w:rPr>
              <w:t>руб.)</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center"/>
              <w:rPr>
                <w:rStyle w:val="FontStyle16"/>
              </w:rPr>
            </w:pPr>
            <w:r w:rsidRPr="00B42E7D">
              <w:rPr>
                <w:rStyle w:val="FontStyle16"/>
              </w:rPr>
              <w:t>Общий объем продукции</w:t>
            </w:r>
          </w:p>
          <w:p w:rsidR="002C03EA" w:rsidRPr="00B42E7D" w:rsidRDefault="002C03EA" w:rsidP="005C5EAE">
            <w:pPr>
              <w:pStyle w:val="Style2"/>
              <w:widowControl/>
              <w:tabs>
                <w:tab w:val="left" w:leader="underscore" w:pos="2640"/>
                <w:tab w:val="left" w:pos="5359"/>
                <w:tab w:val="left" w:leader="underscore" w:pos="7586"/>
              </w:tabs>
              <w:jc w:val="center"/>
              <w:rPr>
                <w:rStyle w:val="FontStyle16"/>
              </w:rPr>
            </w:pPr>
            <w:r w:rsidRPr="00B42E7D">
              <w:rPr>
                <w:rStyle w:val="FontStyle16"/>
              </w:rPr>
              <w:t>(</w:t>
            </w:r>
            <w:r>
              <w:rPr>
                <w:rStyle w:val="FontStyle16"/>
              </w:rPr>
              <w:t xml:space="preserve">тыс. </w:t>
            </w:r>
            <w:r w:rsidRPr="00B42E7D">
              <w:rPr>
                <w:rStyle w:val="FontStyle16"/>
              </w:rPr>
              <w:t>руб.)</w:t>
            </w: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center"/>
              <w:rPr>
                <w:rStyle w:val="FontStyle16"/>
              </w:rPr>
            </w:pPr>
            <w:r w:rsidRPr="00B42E7D">
              <w:rPr>
                <w:rStyle w:val="FontStyle16"/>
              </w:rPr>
              <w:t>Примечания</w:t>
            </w:r>
          </w:p>
        </w:tc>
      </w:tr>
      <w:tr w:rsidR="002C03EA" w:rsidRPr="00B42E7D" w:rsidTr="002C03EA">
        <w:trPr>
          <w:jc w:val="center"/>
        </w:trPr>
        <w:tc>
          <w:tcPr>
            <w:tcW w:w="2076" w:type="dxa"/>
          </w:tcPr>
          <w:p w:rsidR="002C03EA" w:rsidRPr="00B42E7D" w:rsidRDefault="002C03EA" w:rsidP="005C5EAE">
            <w:pPr>
              <w:pStyle w:val="Style2"/>
              <w:widowControl/>
              <w:tabs>
                <w:tab w:val="left" w:leader="underscore" w:pos="2640"/>
                <w:tab w:val="left" w:pos="5359"/>
                <w:tab w:val="left" w:leader="underscore" w:pos="7586"/>
              </w:tabs>
              <w:rPr>
                <w:rStyle w:val="FontStyle16"/>
              </w:rPr>
            </w:pPr>
            <w:r>
              <w:rPr>
                <w:rStyle w:val="FontStyle16"/>
              </w:rPr>
              <w:t>2016</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Pr="00B42E7D" w:rsidRDefault="002C03EA" w:rsidP="005C5EAE">
            <w:pPr>
              <w:pStyle w:val="Style2"/>
              <w:widowControl/>
              <w:tabs>
                <w:tab w:val="left" w:leader="underscore" w:pos="2640"/>
                <w:tab w:val="left" w:pos="5359"/>
                <w:tab w:val="left" w:leader="underscore" w:pos="7586"/>
              </w:tabs>
              <w:rPr>
                <w:rStyle w:val="FontStyle16"/>
              </w:rPr>
            </w:pPr>
            <w:r>
              <w:rPr>
                <w:rStyle w:val="FontStyle16"/>
              </w:rPr>
              <w:t>2017</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Pr="00B42E7D" w:rsidRDefault="002C03EA" w:rsidP="005C5EAE">
            <w:pPr>
              <w:pStyle w:val="Style2"/>
              <w:widowControl/>
              <w:tabs>
                <w:tab w:val="left" w:leader="underscore" w:pos="2640"/>
                <w:tab w:val="left" w:pos="5359"/>
                <w:tab w:val="left" w:leader="underscore" w:pos="7586"/>
              </w:tabs>
              <w:rPr>
                <w:rStyle w:val="FontStyle16"/>
              </w:rPr>
            </w:pPr>
            <w:r>
              <w:rPr>
                <w:rStyle w:val="FontStyle16"/>
              </w:rPr>
              <w:t>2018</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Pr="00B42E7D" w:rsidRDefault="002C03EA" w:rsidP="005C5EAE">
            <w:pPr>
              <w:pStyle w:val="Style2"/>
              <w:widowControl/>
              <w:tabs>
                <w:tab w:val="left" w:leader="underscore" w:pos="2640"/>
                <w:tab w:val="left" w:pos="5359"/>
                <w:tab w:val="left" w:leader="underscore" w:pos="7586"/>
              </w:tabs>
              <w:rPr>
                <w:rStyle w:val="FontStyle16"/>
              </w:rPr>
            </w:pPr>
            <w:r>
              <w:rPr>
                <w:rStyle w:val="FontStyle16"/>
              </w:rPr>
              <w:t>2019</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Default="002C03EA" w:rsidP="005C5EAE">
            <w:pPr>
              <w:pStyle w:val="Style2"/>
              <w:widowControl/>
              <w:tabs>
                <w:tab w:val="left" w:leader="underscore" w:pos="2640"/>
                <w:tab w:val="left" w:pos="5359"/>
                <w:tab w:val="left" w:leader="underscore" w:pos="7586"/>
              </w:tabs>
              <w:rPr>
                <w:rStyle w:val="FontStyle16"/>
              </w:rPr>
            </w:pPr>
            <w:r>
              <w:rPr>
                <w:rStyle w:val="FontStyle16"/>
              </w:rPr>
              <w:t>2020</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Default="002C03EA" w:rsidP="005C5EAE">
            <w:pPr>
              <w:pStyle w:val="Style2"/>
              <w:widowControl/>
              <w:tabs>
                <w:tab w:val="left" w:leader="underscore" w:pos="2640"/>
                <w:tab w:val="left" w:pos="5359"/>
                <w:tab w:val="left" w:leader="underscore" w:pos="7586"/>
              </w:tabs>
              <w:rPr>
                <w:rStyle w:val="FontStyle16"/>
              </w:rPr>
            </w:pPr>
            <w:r>
              <w:rPr>
                <w:rStyle w:val="FontStyle16"/>
              </w:rPr>
              <w:t>2021</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Pr="00B42E7D" w:rsidRDefault="002C03EA" w:rsidP="005C5EAE">
            <w:pPr>
              <w:pStyle w:val="Style2"/>
              <w:widowControl/>
              <w:tabs>
                <w:tab w:val="left" w:leader="underscore" w:pos="2640"/>
                <w:tab w:val="left" w:pos="5359"/>
                <w:tab w:val="left" w:leader="underscore" w:pos="7586"/>
              </w:tabs>
              <w:rPr>
                <w:rStyle w:val="FontStyle16"/>
              </w:rPr>
            </w:pPr>
            <w:r>
              <w:rPr>
                <w:rStyle w:val="FontStyle16"/>
              </w:rPr>
              <w:t>2022</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r w:rsidR="002C03EA" w:rsidRPr="00B42E7D" w:rsidTr="002C03EA">
        <w:trPr>
          <w:jc w:val="center"/>
        </w:trPr>
        <w:tc>
          <w:tcPr>
            <w:tcW w:w="2076" w:type="dxa"/>
          </w:tcPr>
          <w:p w:rsidR="002C03EA" w:rsidRPr="00B42E7D" w:rsidRDefault="002C03EA" w:rsidP="005C5EAE">
            <w:pPr>
              <w:pStyle w:val="Style2"/>
              <w:widowControl/>
              <w:tabs>
                <w:tab w:val="left" w:leader="underscore" w:pos="2640"/>
                <w:tab w:val="left" w:pos="5359"/>
                <w:tab w:val="left" w:leader="underscore" w:pos="7586"/>
              </w:tabs>
              <w:rPr>
                <w:rStyle w:val="FontStyle16"/>
              </w:rPr>
            </w:pPr>
            <w:r w:rsidRPr="00B42E7D">
              <w:rPr>
                <w:rStyle w:val="FontStyle16"/>
              </w:rPr>
              <w:t>Итого</w:t>
            </w: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660"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c>
          <w:tcPr>
            <w:tcW w:w="1491" w:type="dxa"/>
          </w:tcPr>
          <w:p w:rsidR="002C03EA" w:rsidRPr="00B42E7D" w:rsidRDefault="002C03EA" w:rsidP="005C5EAE">
            <w:pPr>
              <w:pStyle w:val="Style2"/>
              <w:widowControl/>
              <w:tabs>
                <w:tab w:val="left" w:leader="underscore" w:pos="2640"/>
                <w:tab w:val="left" w:pos="5359"/>
                <w:tab w:val="left" w:leader="underscore" w:pos="7586"/>
              </w:tabs>
              <w:jc w:val="both"/>
              <w:rPr>
                <w:rStyle w:val="FontStyle16"/>
              </w:rPr>
            </w:pPr>
          </w:p>
        </w:tc>
      </w:tr>
    </w:tbl>
    <w:p w:rsidR="00E75DB3" w:rsidRPr="00B42E7D" w:rsidRDefault="00E75DB3" w:rsidP="00E75DB3">
      <w:pPr>
        <w:pStyle w:val="Style2"/>
        <w:widowControl/>
        <w:tabs>
          <w:tab w:val="left" w:leader="underscore" w:pos="2640"/>
          <w:tab w:val="left" w:pos="5359"/>
          <w:tab w:val="left" w:leader="underscore" w:pos="7586"/>
        </w:tabs>
        <w:ind w:firstLine="851"/>
        <w:jc w:val="both"/>
        <w:rPr>
          <w:rStyle w:val="FontStyle16"/>
          <w:i/>
        </w:rPr>
      </w:pPr>
      <w:r w:rsidRPr="00B42E7D">
        <w:rPr>
          <w:rStyle w:val="FontStyle16"/>
          <w:i/>
        </w:rPr>
        <w:t>*В случае, если МИП поставляет Инициатору более одного наименования продукции,  таблицы составляются для каждого наименования</w:t>
      </w:r>
    </w:p>
    <w:p w:rsidR="00E75DB3" w:rsidRPr="00B42E7D" w:rsidRDefault="00E75DB3" w:rsidP="00E75DB3">
      <w:pPr>
        <w:pStyle w:val="Style2"/>
        <w:widowControl/>
        <w:tabs>
          <w:tab w:val="left" w:leader="underscore" w:pos="2640"/>
          <w:tab w:val="left" w:pos="5359"/>
          <w:tab w:val="left" w:leader="underscore" w:pos="7586"/>
        </w:tabs>
        <w:ind w:left="-567" w:firstLine="567"/>
        <w:jc w:val="both"/>
        <w:rPr>
          <w:rStyle w:val="FontStyle16"/>
        </w:rPr>
      </w:pPr>
    </w:p>
    <w:p w:rsidR="004C6716" w:rsidRPr="00B42E7D" w:rsidRDefault="004C6716" w:rsidP="00B42E7D">
      <w:pPr>
        <w:pStyle w:val="Style2"/>
        <w:widowControl/>
        <w:tabs>
          <w:tab w:val="left" w:leader="underscore" w:pos="2640"/>
          <w:tab w:val="left" w:pos="5359"/>
          <w:tab w:val="left" w:leader="underscore" w:pos="7586"/>
        </w:tabs>
        <w:ind w:left="-567" w:firstLine="567"/>
        <w:jc w:val="both"/>
        <w:rPr>
          <w:rStyle w:val="FontStyle16"/>
        </w:rPr>
        <w:sectPr w:rsidR="004C6716" w:rsidRPr="00B42E7D" w:rsidSect="00565B8D">
          <w:footerReference w:type="even" r:id="rId22"/>
          <w:footerReference w:type="default" r:id="rId23"/>
          <w:pgSz w:w="11906" w:h="16838"/>
          <w:pgMar w:top="1077" w:right="746" w:bottom="1077" w:left="1418" w:header="709" w:footer="709" w:gutter="0"/>
          <w:cols w:space="708"/>
          <w:docGrid w:linePitch="360"/>
        </w:sectPr>
      </w:pPr>
    </w:p>
    <w:p w:rsidR="00E75DB3" w:rsidRPr="00B42E7D" w:rsidRDefault="00E75DB3" w:rsidP="00E75DB3">
      <w:pPr>
        <w:pageBreakBefore/>
        <w:spacing w:after="0"/>
        <w:jc w:val="right"/>
        <w:rPr>
          <w:b/>
          <w:i/>
        </w:rPr>
      </w:pPr>
      <w:bookmarkStart w:id="38" w:name="_Toc418172409"/>
      <w:r w:rsidRPr="00B42E7D">
        <w:rPr>
          <w:b/>
          <w:i/>
        </w:rPr>
        <w:lastRenderedPageBreak/>
        <w:t>Приложение № 4 к Соглашению</w:t>
      </w:r>
    </w:p>
    <w:p w:rsidR="00E75DB3" w:rsidRPr="00B42E7D" w:rsidRDefault="00E75DB3" w:rsidP="00E75DB3">
      <w:pPr>
        <w:spacing w:after="0"/>
        <w:jc w:val="right"/>
        <w:rPr>
          <w:b/>
          <w:i/>
        </w:rPr>
      </w:pPr>
      <w:r w:rsidRPr="00B42E7D">
        <w:rPr>
          <w:b/>
          <w:i/>
        </w:rPr>
        <w:t>№___________________________</w:t>
      </w:r>
    </w:p>
    <w:p w:rsidR="00E75DB3" w:rsidRPr="00B42E7D" w:rsidRDefault="00E75DB3" w:rsidP="00E75DB3">
      <w:pPr>
        <w:spacing w:after="0"/>
        <w:jc w:val="right"/>
        <w:rPr>
          <w:b/>
          <w:i/>
        </w:rPr>
      </w:pPr>
      <w:r w:rsidRPr="00B42E7D">
        <w:rPr>
          <w:b/>
          <w:i/>
        </w:rPr>
        <w:t>от «__» __________201__г.</w:t>
      </w:r>
    </w:p>
    <w:p w:rsidR="00E75DB3" w:rsidRPr="00B42E7D" w:rsidRDefault="00E75DB3" w:rsidP="00E75DB3">
      <w:pPr>
        <w:spacing w:after="0"/>
        <w:jc w:val="right"/>
        <w:rPr>
          <w:b/>
          <w:i/>
        </w:rPr>
      </w:pPr>
    </w:p>
    <w:p w:rsidR="00E75DB3" w:rsidRPr="00B42E7D" w:rsidRDefault="00E75DB3" w:rsidP="00E75DB3">
      <w:pPr>
        <w:spacing w:after="0"/>
      </w:pPr>
    </w:p>
    <w:tbl>
      <w:tblPr>
        <w:tblW w:w="14906" w:type="dxa"/>
        <w:tblInd w:w="498" w:type="dxa"/>
        <w:tblCellMar>
          <w:top w:w="15" w:type="dxa"/>
          <w:left w:w="15" w:type="dxa"/>
          <w:bottom w:w="15" w:type="dxa"/>
          <w:right w:w="15" w:type="dxa"/>
        </w:tblCellMar>
        <w:tblLook w:val="04A0" w:firstRow="1" w:lastRow="0" w:firstColumn="1" w:lastColumn="0" w:noHBand="0" w:noVBand="1"/>
      </w:tblPr>
      <w:tblGrid>
        <w:gridCol w:w="8014"/>
        <w:gridCol w:w="6892"/>
      </w:tblGrid>
      <w:tr w:rsidR="00E75DB3" w:rsidRPr="00B42E7D" w:rsidTr="005C5EAE">
        <w:trPr>
          <w:trHeight w:val="325"/>
        </w:trPr>
        <w:tc>
          <w:tcPr>
            <w:tcW w:w="8014" w:type="dxa"/>
            <w:tcMar>
              <w:top w:w="0" w:type="dxa"/>
              <w:left w:w="95" w:type="dxa"/>
              <w:bottom w:w="0" w:type="dxa"/>
              <w:right w:w="95" w:type="dxa"/>
            </w:tcMar>
            <w:hideMark/>
          </w:tcPr>
          <w:p w:rsidR="00E75DB3" w:rsidRPr="00B42E7D" w:rsidRDefault="00E75DB3" w:rsidP="005C5EAE">
            <w:pPr>
              <w:spacing w:after="0"/>
              <w:rPr>
                <w:b/>
              </w:rPr>
            </w:pPr>
            <w:r w:rsidRPr="00B42E7D">
              <w:rPr>
                <w:b/>
              </w:rPr>
              <w:t xml:space="preserve">УТВЕРЖДАЮ </w:t>
            </w:r>
          </w:p>
          <w:p w:rsidR="00E75DB3" w:rsidRPr="00B42E7D" w:rsidRDefault="00E75DB3" w:rsidP="005C5EAE">
            <w:pPr>
              <w:spacing w:after="0"/>
              <w:rPr>
                <w:i/>
              </w:rPr>
            </w:pPr>
            <w:r w:rsidRPr="00B42E7D">
              <w:rPr>
                <w:i/>
              </w:rPr>
              <w:t>(Наименование МИП)</w:t>
            </w:r>
          </w:p>
          <w:p w:rsidR="00E75DB3" w:rsidRPr="00B42E7D" w:rsidRDefault="00E75DB3" w:rsidP="005C5EAE">
            <w:pPr>
              <w:spacing w:after="0"/>
            </w:pPr>
          </w:p>
        </w:tc>
        <w:tc>
          <w:tcPr>
            <w:tcW w:w="6892" w:type="dxa"/>
            <w:tcMar>
              <w:top w:w="0" w:type="dxa"/>
              <w:left w:w="95" w:type="dxa"/>
              <w:bottom w:w="0" w:type="dxa"/>
              <w:right w:w="95" w:type="dxa"/>
            </w:tcMar>
            <w:hideMark/>
          </w:tcPr>
          <w:p w:rsidR="00E75DB3" w:rsidRPr="00B42E7D" w:rsidRDefault="00E75DB3" w:rsidP="005C5EAE">
            <w:pPr>
              <w:spacing w:after="0"/>
            </w:pPr>
            <w:r w:rsidRPr="00B42E7D">
              <w:rPr>
                <w:b/>
              </w:rPr>
              <w:t>УТВЕРЖДАЮ</w:t>
            </w:r>
            <w:r w:rsidRPr="00B42E7D">
              <w:t xml:space="preserve"> </w:t>
            </w:r>
          </w:p>
          <w:p w:rsidR="00E75DB3" w:rsidRPr="00B42E7D" w:rsidRDefault="00E75DB3" w:rsidP="005C5EAE">
            <w:pPr>
              <w:spacing w:after="0"/>
              <w:rPr>
                <w:i/>
                <w:u w:val="single"/>
              </w:rPr>
            </w:pPr>
            <w:r w:rsidRPr="00B42E7D">
              <w:rPr>
                <w:i/>
                <w:u w:val="single"/>
              </w:rPr>
              <w:t>(Наименование Инициатора)</w:t>
            </w:r>
          </w:p>
          <w:p w:rsidR="00E75DB3" w:rsidRPr="00B42E7D" w:rsidRDefault="00E75DB3" w:rsidP="005C5EAE">
            <w:pPr>
              <w:spacing w:after="0"/>
            </w:pPr>
          </w:p>
          <w:p w:rsidR="00E75DB3" w:rsidRPr="00B42E7D" w:rsidRDefault="00E75DB3" w:rsidP="005C5EAE">
            <w:pPr>
              <w:spacing w:after="0"/>
            </w:pPr>
          </w:p>
        </w:tc>
      </w:tr>
      <w:tr w:rsidR="00E75DB3" w:rsidRPr="00B42E7D" w:rsidTr="005C5EAE">
        <w:tc>
          <w:tcPr>
            <w:tcW w:w="8014" w:type="dxa"/>
            <w:tcMar>
              <w:top w:w="0" w:type="dxa"/>
              <w:left w:w="95" w:type="dxa"/>
              <w:bottom w:w="0" w:type="dxa"/>
              <w:right w:w="95" w:type="dxa"/>
            </w:tcMar>
            <w:hideMark/>
          </w:tcPr>
          <w:p w:rsidR="00E75DB3" w:rsidRPr="00B42E7D" w:rsidRDefault="00E75DB3" w:rsidP="005C5EAE">
            <w:pPr>
              <w:spacing w:after="0"/>
            </w:pPr>
          </w:p>
        </w:tc>
        <w:tc>
          <w:tcPr>
            <w:tcW w:w="6892" w:type="dxa"/>
            <w:tcMar>
              <w:top w:w="0" w:type="dxa"/>
              <w:left w:w="95" w:type="dxa"/>
              <w:bottom w:w="0" w:type="dxa"/>
              <w:right w:w="95" w:type="dxa"/>
            </w:tcMar>
            <w:hideMark/>
          </w:tcPr>
          <w:p w:rsidR="00E75DB3" w:rsidRPr="00B42E7D" w:rsidRDefault="00E75DB3" w:rsidP="005C5EAE">
            <w:pPr>
              <w:spacing w:after="0"/>
            </w:pPr>
          </w:p>
        </w:tc>
      </w:tr>
      <w:tr w:rsidR="00E75DB3" w:rsidRPr="00B42E7D" w:rsidTr="005C5EAE">
        <w:trPr>
          <w:trHeight w:val="734"/>
        </w:trPr>
        <w:tc>
          <w:tcPr>
            <w:tcW w:w="8014" w:type="dxa"/>
            <w:tcMar>
              <w:top w:w="0" w:type="dxa"/>
              <w:left w:w="95" w:type="dxa"/>
              <w:bottom w:w="0" w:type="dxa"/>
              <w:right w:w="95" w:type="dxa"/>
            </w:tcMar>
            <w:hideMark/>
          </w:tcPr>
          <w:p w:rsidR="00E75DB3" w:rsidRPr="00B42E7D" w:rsidRDefault="00E75DB3" w:rsidP="005C5EAE">
            <w:pPr>
              <w:spacing w:after="0"/>
            </w:pPr>
            <w:r w:rsidRPr="00B42E7D">
              <w:rPr>
                <w:i/>
                <w:u w:val="single"/>
              </w:rPr>
              <w:t>(Должность)</w:t>
            </w:r>
            <w:r w:rsidRPr="00B42E7D">
              <w:br/>
            </w:r>
          </w:p>
          <w:p w:rsidR="00E75DB3" w:rsidRPr="00B42E7D" w:rsidRDefault="00E75DB3" w:rsidP="005C5EAE">
            <w:pPr>
              <w:spacing w:after="0"/>
              <w:rPr>
                <w:bCs/>
                <w:lang w:eastAsia="ar-SA"/>
              </w:rPr>
            </w:pPr>
            <w:r w:rsidRPr="00B42E7D">
              <w:t>________________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c>
          <w:tcPr>
            <w:tcW w:w="6892" w:type="dxa"/>
            <w:tcMar>
              <w:top w:w="0" w:type="dxa"/>
              <w:left w:w="95" w:type="dxa"/>
              <w:bottom w:w="0" w:type="dxa"/>
              <w:right w:w="95" w:type="dxa"/>
            </w:tcMar>
            <w:hideMark/>
          </w:tcPr>
          <w:p w:rsidR="00E75DB3" w:rsidRPr="00B42E7D" w:rsidRDefault="00E75DB3" w:rsidP="005C5EAE">
            <w:pPr>
              <w:spacing w:after="0"/>
            </w:pPr>
            <w:r w:rsidRPr="00B42E7D">
              <w:rPr>
                <w:i/>
                <w:u w:val="single"/>
              </w:rPr>
              <w:t xml:space="preserve"> (Должность)</w:t>
            </w:r>
            <w:r w:rsidRPr="00B42E7D">
              <w:br/>
            </w:r>
          </w:p>
          <w:p w:rsidR="00E75DB3" w:rsidRPr="00B42E7D" w:rsidRDefault="00E75DB3" w:rsidP="005C5EAE">
            <w:pPr>
              <w:spacing w:after="0"/>
              <w:rPr>
                <w:bCs/>
                <w:lang w:eastAsia="ar-SA"/>
              </w:rPr>
            </w:pPr>
            <w:r w:rsidRPr="00B42E7D">
              <w:t>________________ (</w:t>
            </w:r>
            <w:r w:rsidRPr="00B42E7D">
              <w:rPr>
                <w:i/>
                <w:u w:val="single"/>
              </w:rPr>
              <w:t>ФИО</w:t>
            </w:r>
            <w:r w:rsidRPr="00B42E7D">
              <w:t>)</w:t>
            </w:r>
            <w:r w:rsidRPr="00B42E7D">
              <w:br/>
            </w:r>
            <w:r w:rsidRPr="00B42E7D">
              <w:br/>
            </w:r>
            <w:r w:rsidRPr="00B42E7D">
              <w:rPr>
                <w:bCs/>
                <w:lang w:eastAsia="ar-SA"/>
              </w:rPr>
              <w:t xml:space="preserve">“ ___” _____________ 201__ г. </w:t>
            </w:r>
          </w:p>
          <w:p w:rsidR="00E75DB3" w:rsidRPr="00B42E7D" w:rsidRDefault="00E75DB3" w:rsidP="005C5EAE">
            <w:pPr>
              <w:spacing w:after="0"/>
            </w:pPr>
            <w:r w:rsidRPr="00B42E7D">
              <w:t>М.П.</w:t>
            </w:r>
          </w:p>
        </w:tc>
      </w:tr>
      <w:tr w:rsidR="00E75DB3" w:rsidRPr="00B42E7D" w:rsidTr="005C5EAE">
        <w:trPr>
          <w:trHeight w:val="102"/>
        </w:trPr>
        <w:tc>
          <w:tcPr>
            <w:tcW w:w="8014" w:type="dxa"/>
            <w:tcMar>
              <w:top w:w="0" w:type="dxa"/>
              <w:left w:w="95" w:type="dxa"/>
              <w:bottom w:w="0" w:type="dxa"/>
              <w:right w:w="95" w:type="dxa"/>
            </w:tcMar>
          </w:tcPr>
          <w:p w:rsidR="00E75DB3" w:rsidRPr="00B42E7D" w:rsidRDefault="00E75DB3" w:rsidP="005C5EAE">
            <w:pPr>
              <w:spacing w:after="0"/>
            </w:pPr>
          </w:p>
        </w:tc>
        <w:tc>
          <w:tcPr>
            <w:tcW w:w="6892" w:type="dxa"/>
            <w:tcMar>
              <w:top w:w="0" w:type="dxa"/>
              <w:left w:w="95" w:type="dxa"/>
              <w:bottom w:w="0" w:type="dxa"/>
              <w:right w:w="95" w:type="dxa"/>
            </w:tcMar>
          </w:tcPr>
          <w:p w:rsidR="00E75DB3" w:rsidRPr="00B42E7D" w:rsidRDefault="00E75DB3" w:rsidP="005C5EAE">
            <w:pPr>
              <w:spacing w:after="0"/>
            </w:pPr>
          </w:p>
        </w:tc>
      </w:tr>
      <w:tr w:rsidR="00E75DB3" w:rsidRPr="00B42E7D" w:rsidTr="005C5EAE">
        <w:trPr>
          <w:trHeight w:val="66"/>
        </w:trPr>
        <w:tc>
          <w:tcPr>
            <w:tcW w:w="8014" w:type="dxa"/>
            <w:tcMar>
              <w:top w:w="0" w:type="dxa"/>
              <w:left w:w="95" w:type="dxa"/>
              <w:bottom w:w="0" w:type="dxa"/>
              <w:right w:w="95" w:type="dxa"/>
            </w:tcMar>
          </w:tcPr>
          <w:p w:rsidR="00E75DB3" w:rsidRPr="00B42E7D" w:rsidRDefault="00E75DB3" w:rsidP="005C5EAE">
            <w:pPr>
              <w:spacing w:after="0"/>
            </w:pPr>
          </w:p>
        </w:tc>
        <w:tc>
          <w:tcPr>
            <w:tcW w:w="6892" w:type="dxa"/>
            <w:tcMar>
              <w:top w:w="0" w:type="dxa"/>
              <w:left w:w="95" w:type="dxa"/>
              <w:bottom w:w="0" w:type="dxa"/>
              <w:right w:w="95" w:type="dxa"/>
            </w:tcMar>
          </w:tcPr>
          <w:p w:rsidR="00E75DB3" w:rsidRPr="00B42E7D" w:rsidRDefault="00E75DB3" w:rsidP="005C5EAE">
            <w:pPr>
              <w:spacing w:after="0"/>
            </w:pPr>
          </w:p>
        </w:tc>
      </w:tr>
    </w:tbl>
    <w:p w:rsidR="00E75DB3" w:rsidRDefault="00E75DB3" w:rsidP="00E75DB3">
      <w:pPr>
        <w:spacing w:after="0"/>
        <w:jc w:val="center"/>
        <w:rPr>
          <w:b/>
          <w:bCs/>
        </w:rPr>
      </w:pPr>
      <w:r w:rsidRPr="00B42E7D">
        <w:rPr>
          <w:b/>
          <w:bCs/>
        </w:rPr>
        <w:t>График предоставления</w:t>
      </w:r>
      <w:r w:rsidR="00A54902">
        <w:rPr>
          <w:b/>
          <w:bCs/>
        </w:rPr>
        <w:t xml:space="preserve"> внебюджетных средств</w:t>
      </w:r>
      <w:r w:rsidRPr="00B42E7D">
        <w:rPr>
          <w:b/>
          <w:bCs/>
        </w:rPr>
        <w:t xml:space="preserve"> Инициатором по </w:t>
      </w:r>
      <w:r w:rsidR="00A54902">
        <w:rPr>
          <w:b/>
          <w:bCs/>
        </w:rPr>
        <w:t>Проекту</w:t>
      </w:r>
      <w:r w:rsidRPr="00B42E7D">
        <w:rPr>
          <w:b/>
          <w:bCs/>
        </w:rPr>
        <w:t>: ________________________________</w:t>
      </w:r>
    </w:p>
    <w:p w:rsidR="00A54902" w:rsidRPr="00B42E7D" w:rsidRDefault="00A54902" w:rsidP="00E75DB3">
      <w:pPr>
        <w:spacing w:after="0"/>
        <w:jc w:val="center"/>
        <w:rPr>
          <w:b/>
          <w:bCs/>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8080"/>
        <w:gridCol w:w="850"/>
        <w:gridCol w:w="851"/>
        <w:gridCol w:w="850"/>
        <w:gridCol w:w="851"/>
        <w:gridCol w:w="850"/>
        <w:gridCol w:w="851"/>
        <w:gridCol w:w="850"/>
        <w:gridCol w:w="992"/>
      </w:tblGrid>
      <w:tr w:rsidR="00D05BF7" w:rsidRPr="00B42E7D" w:rsidTr="002C03EA">
        <w:trPr>
          <w:trHeight w:val="567"/>
        </w:trPr>
        <w:tc>
          <w:tcPr>
            <w:tcW w:w="392" w:type="dxa"/>
            <w:vAlign w:val="center"/>
          </w:tcPr>
          <w:p w:rsidR="00D05BF7" w:rsidRPr="00B42E7D" w:rsidRDefault="00D05BF7" w:rsidP="005C5EAE">
            <w:pPr>
              <w:spacing w:after="0"/>
              <w:jc w:val="center"/>
              <w:rPr>
                <w:b/>
              </w:rPr>
            </w:pPr>
            <w:r w:rsidRPr="00B42E7D">
              <w:rPr>
                <w:b/>
              </w:rPr>
              <w:t>№</w:t>
            </w:r>
          </w:p>
        </w:tc>
        <w:tc>
          <w:tcPr>
            <w:tcW w:w="8080" w:type="dxa"/>
            <w:vAlign w:val="center"/>
          </w:tcPr>
          <w:p w:rsidR="00D05BF7" w:rsidRPr="00B42E7D" w:rsidRDefault="00D05BF7" w:rsidP="005C5EAE">
            <w:pPr>
              <w:spacing w:after="0"/>
              <w:jc w:val="center"/>
              <w:rPr>
                <w:b/>
              </w:rPr>
            </w:pPr>
            <w:r w:rsidRPr="00B42E7D">
              <w:rPr>
                <w:b/>
              </w:rPr>
              <w:t>Форма предоставления софинансирования</w:t>
            </w:r>
          </w:p>
        </w:tc>
        <w:tc>
          <w:tcPr>
            <w:tcW w:w="850" w:type="dxa"/>
            <w:vAlign w:val="center"/>
          </w:tcPr>
          <w:p w:rsidR="00D05BF7" w:rsidRPr="00B42E7D" w:rsidRDefault="00D05BF7" w:rsidP="003350BB">
            <w:pPr>
              <w:tabs>
                <w:tab w:val="left" w:pos="-108"/>
              </w:tabs>
              <w:spacing w:after="0"/>
              <w:jc w:val="center"/>
              <w:rPr>
                <w:b/>
              </w:rPr>
            </w:pPr>
            <w:r w:rsidRPr="00B42E7D">
              <w:rPr>
                <w:b/>
              </w:rPr>
              <w:t>201</w:t>
            </w:r>
            <w:r>
              <w:rPr>
                <w:b/>
              </w:rPr>
              <w:t>6</w:t>
            </w:r>
          </w:p>
        </w:tc>
        <w:tc>
          <w:tcPr>
            <w:tcW w:w="851" w:type="dxa"/>
            <w:vAlign w:val="center"/>
          </w:tcPr>
          <w:p w:rsidR="00D05BF7" w:rsidRPr="00B42E7D" w:rsidRDefault="00D05BF7" w:rsidP="003350BB">
            <w:pPr>
              <w:tabs>
                <w:tab w:val="left" w:pos="-108"/>
              </w:tabs>
              <w:spacing w:after="0"/>
              <w:jc w:val="center"/>
              <w:rPr>
                <w:b/>
              </w:rPr>
            </w:pPr>
            <w:r w:rsidRPr="00B42E7D">
              <w:rPr>
                <w:b/>
              </w:rPr>
              <w:t>201</w:t>
            </w:r>
            <w:r>
              <w:rPr>
                <w:b/>
              </w:rPr>
              <w:t>7</w:t>
            </w:r>
          </w:p>
        </w:tc>
        <w:tc>
          <w:tcPr>
            <w:tcW w:w="850" w:type="dxa"/>
            <w:vAlign w:val="center"/>
          </w:tcPr>
          <w:p w:rsidR="00D05BF7" w:rsidRPr="00B42E7D" w:rsidRDefault="00D05BF7" w:rsidP="003350BB">
            <w:pPr>
              <w:tabs>
                <w:tab w:val="left" w:pos="-108"/>
              </w:tabs>
              <w:spacing w:after="0"/>
              <w:jc w:val="center"/>
              <w:rPr>
                <w:b/>
              </w:rPr>
            </w:pPr>
            <w:r>
              <w:rPr>
                <w:b/>
              </w:rPr>
              <w:t>2018</w:t>
            </w:r>
          </w:p>
        </w:tc>
        <w:tc>
          <w:tcPr>
            <w:tcW w:w="851" w:type="dxa"/>
            <w:vAlign w:val="center"/>
          </w:tcPr>
          <w:p w:rsidR="00D05BF7" w:rsidRPr="00B42E7D" w:rsidRDefault="00D05BF7" w:rsidP="003350BB">
            <w:pPr>
              <w:tabs>
                <w:tab w:val="left" w:pos="-108"/>
              </w:tabs>
              <w:spacing w:after="0"/>
              <w:jc w:val="center"/>
              <w:rPr>
                <w:b/>
              </w:rPr>
            </w:pPr>
            <w:r>
              <w:rPr>
                <w:b/>
              </w:rPr>
              <w:t>2019</w:t>
            </w:r>
          </w:p>
        </w:tc>
        <w:tc>
          <w:tcPr>
            <w:tcW w:w="850" w:type="dxa"/>
            <w:vAlign w:val="center"/>
          </w:tcPr>
          <w:p w:rsidR="00D05BF7" w:rsidRPr="00B42E7D" w:rsidRDefault="00D05BF7" w:rsidP="003350BB">
            <w:pPr>
              <w:tabs>
                <w:tab w:val="left" w:pos="-108"/>
              </w:tabs>
              <w:spacing w:after="0"/>
              <w:jc w:val="center"/>
              <w:rPr>
                <w:b/>
              </w:rPr>
            </w:pPr>
            <w:r>
              <w:rPr>
                <w:b/>
              </w:rPr>
              <w:t>2020</w:t>
            </w:r>
          </w:p>
        </w:tc>
        <w:tc>
          <w:tcPr>
            <w:tcW w:w="851" w:type="dxa"/>
            <w:vAlign w:val="center"/>
          </w:tcPr>
          <w:p w:rsidR="00D05BF7" w:rsidRPr="00B42E7D" w:rsidRDefault="00D05BF7" w:rsidP="003350BB">
            <w:pPr>
              <w:tabs>
                <w:tab w:val="left" w:pos="-108"/>
                <w:tab w:val="center" w:pos="4677"/>
                <w:tab w:val="right" w:pos="9355"/>
              </w:tabs>
              <w:spacing w:after="0"/>
              <w:jc w:val="center"/>
              <w:rPr>
                <w:b/>
              </w:rPr>
            </w:pPr>
            <w:r>
              <w:rPr>
                <w:b/>
              </w:rPr>
              <w:t>2021</w:t>
            </w:r>
          </w:p>
        </w:tc>
        <w:tc>
          <w:tcPr>
            <w:tcW w:w="850" w:type="dxa"/>
            <w:vAlign w:val="center"/>
          </w:tcPr>
          <w:p w:rsidR="00D05BF7" w:rsidRPr="00B42E7D" w:rsidRDefault="00D05BF7" w:rsidP="003350BB">
            <w:pPr>
              <w:tabs>
                <w:tab w:val="left" w:pos="-108"/>
                <w:tab w:val="center" w:pos="4677"/>
                <w:tab w:val="right" w:pos="9355"/>
              </w:tabs>
              <w:spacing w:after="0"/>
              <w:jc w:val="center"/>
              <w:rPr>
                <w:b/>
              </w:rPr>
            </w:pPr>
            <w:r w:rsidRPr="00B42E7D">
              <w:rPr>
                <w:b/>
              </w:rPr>
              <w:t>202</w:t>
            </w:r>
            <w:r>
              <w:rPr>
                <w:b/>
              </w:rPr>
              <w:t>2</w:t>
            </w:r>
          </w:p>
        </w:tc>
        <w:tc>
          <w:tcPr>
            <w:tcW w:w="992" w:type="dxa"/>
            <w:vAlign w:val="center"/>
          </w:tcPr>
          <w:p w:rsidR="00D05BF7" w:rsidRPr="00B42E7D" w:rsidRDefault="00D05BF7" w:rsidP="003350BB">
            <w:pPr>
              <w:tabs>
                <w:tab w:val="left" w:pos="-108"/>
                <w:tab w:val="center" w:pos="4677"/>
                <w:tab w:val="right" w:pos="9355"/>
              </w:tabs>
              <w:spacing w:after="0"/>
              <w:jc w:val="center"/>
              <w:rPr>
                <w:b/>
              </w:rPr>
            </w:pPr>
            <w:r w:rsidRPr="00B42E7D">
              <w:rPr>
                <w:b/>
              </w:rPr>
              <w:t>Всего</w:t>
            </w:r>
          </w:p>
        </w:tc>
      </w:tr>
      <w:tr w:rsidR="00D05BF7" w:rsidRPr="00B42E7D" w:rsidTr="002C03EA">
        <w:trPr>
          <w:trHeight w:val="273"/>
        </w:trPr>
        <w:tc>
          <w:tcPr>
            <w:tcW w:w="392" w:type="dxa"/>
            <w:vAlign w:val="center"/>
          </w:tcPr>
          <w:p w:rsidR="00D05BF7" w:rsidRPr="00B42E7D" w:rsidRDefault="00D05BF7" w:rsidP="005C5EAE">
            <w:pPr>
              <w:tabs>
                <w:tab w:val="center" w:pos="4677"/>
                <w:tab w:val="right" w:pos="9355"/>
              </w:tabs>
              <w:spacing w:after="0"/>
              <w:jc w:val="right"/>
              <w:rPr>
                <w:lang w:val="en-US"/>
              </w:rPr>
            </w:pPr>
            <w:r w:rsidRPr="00B42E7D">
              <w:rPr>
                <w:lang w:val="en-US"/>
              </w:rPr>
              <w:t>1</w:t>
            </w:r>
          </w:p>
        </w:tc>
        <w:tc>
          <w:tcPr>
            <w:tcW w:w="8080" w:type="dxa"/>
          </w:tcPr>
          <w:p w:rsidR="00D05BF7" w:rsidRPr="00B42E7D" w:rsidRDefault="00D05BF7" w:rsidP="0012229F">
            <w:pPr>
              <w:tabs>
                <w:tab w:val="center" w:pos="4677"/>
                <w:tab w:val="right" w:pos="9355"/>
              </w:tabs>
              <w:spacing w:after="0"/>
            </w:pPr>
            <w:r w:rsidRPr="00B42E7D">
              <w:t>Денежные средства, перечисляемые на расчётный счёт МИП</w:t>
            </w:r>
            <w:r>
              <w:t xml:space="preserve"> для проведения НИОКР</w:t>
            </w:r>
            <w:r w:rsidRPr="00B42E7D">
              <w:t>, тыс. руб</w:t>
            </w:r>
            <w:r>
              <w:t>лей</w:t>
            </w:r>
            <w:r w:rsidRPr="00B42E7D">
              <w:t>.</w:t>
            </w:r>
          </w:p>
        </w:tc>
        <w:tc>
          <w:tcPr>
            <w:tcW w:w="850" w:type="dxa"/>
            <w:vAlign w:val="center"/>
          </w:tcPr>
          <w:p w:rsidR="00D05BF7" w:rsidRPr="00B42E7D" w:rsidRDefault="00D05BF7" w:rsidP="005C5EAE">
            <w:pPr>
              <w:spacing w:after="0"/>
              <w:jc w:val="center"/>
            </w:pPr>
          </w:p>
        </w:tc>
        <w:tc>
          <w:tcPr>
            <w:tcW w:w="851" w:type="dxa"/>
            <w:vAlign w:val="center"/>
          </w:tcPr>
          <w:p w:rsidR="00D05BF7" w:rsidRPr="00B42E7D" w:rsidRDefault="00D05BF7" w:rsidP="005C5EAE">
            <w:pPr>
              <w:spacing w:after="0"/>
              <w:jc w:val="center"/>
            </w:pPr>
          </w:p>
        </w:tc>
        <w:tc>
          <w:tcPr>
            <w:tcW w:w="850" w:type="dxa"/>
            <w:vAlign w:val="center"/>
          </w:tcPr>
          <w:p w:rsidR="00D05BF7" w:rsidRPr="00B42E7D" w:rsidRDefault="00D05BF7" w:rsidP="005C5EAE">
            <w:pPr>
              <w:spacing w:after="0"/>
              <w:jc w:val="center"/>
            </w:pPr>
          </w:p>
        </w:tc>
        <w:tc>
          <w:tcPr>
            <w:tcW w:w="851" w:type="dxa"/>
            <w:vAlign w:val="center"/>
          </w:tcPr>
          <w:p w:rsidR="00D05BF7" w:rsidRPr="00B42E7D" w:rsidRDefault="00D05BF7" w:rsidP="005C5EAE">
            <w:pPr>
              <w:spacing w:after="0"/>
              <w:jc w:val="center"/>
            </w:pPr>
          </w:p>
        </w:tc>
        <w:tc>
          <w:tcPr>
            <w:tcW w:w="850" w:type="dxa"/>
            <w:vAlign w:val="center"/>
          </w:tcPr>
          <w:p w:rsidR="00D05BF7" w:rsidRPr="00B42E7D" w:rsidRDefault="00D05BF7" w:rsidP="005C5EAE">
            <w:pPr>
              <w:spacing w:after="0"/>
              <w:jc w:val="center"/>
            </w:pPr>
          </w:p>
        </w:tc>
        <w:tc>
          <w:tcPr>
            <w:tcW w:w="851" w:type="dxa"/>
          </w:tcPr>
          <w:p w:rsidR="00D05BF7" w:rsidRPr="00B42E7D" w:rsidRDefault="00D05BF7" w:rsidP="005C5EAE">
            <w:pPr>
              <w:spacing w:after="0"/>
              <w:jc w:val="center"/>
            </w:pPr>
          </w:p>
        </w:tc>
        <w:tc>
          <w:tcPr>
            <w:tcW w:w="850" w:type="dxa"/>
          </w:tcPr>
          <w:p w:rsidR="00D05BF7" w:rsidRPr="00B42E7D" w:rsidRDefault="00D05BF7" w:rsidP="005C5EAE">
            <w:pPr>
              <w:spacing w:after="0"/>
              <w:jc w:val="center"/>
            </w:pPr>
          </w:p>
        </w:tc>
        <w:tc>
          <w:tcPr>
            <w:tcW w:w="992" w:type="dxa"/>
          </w:tcPr>
          <w:p w:rsidR="00D05BF7" w:rsidRPr="00B42E7D" w:rsidRDefault="00D05BF7" w:rsidP="005C5EAE">
            <w:pPr>
              <w:spacing w:after="0"/>
              <w:jc w:val="center"/>
            </w:pPr>
          </w:p>
        </w:tc>
      </w:tr>
      <w:tr w:rsidR="00D05BF7" w:rsidRPr="00B42E7D" w:rsidTr="002C03EA">
        <w:trPr>
          <w:trHeight w:val="405"/>
        </w:trPr>
        <w:tc>
          <w:tcPr>
            <w:tcW w:w="392" w:type="dxa"/>
            <w:vAlign w:val="center"/>
          </w:tcPr>
          <w:p w:rsidR="00D05BF7" w:rsidRPr="00B42E7D" w:rsidRDefault="00D05BF7" w:rsidP="005C5EAE">
            <w:pPr>
              <w:spacing w:after="0"/>
              <w:jc w:val="right"/>
            </w:pPr>
            <w:r w:rsidRPr="00B42E7D">
              <w:t>2</w:t>
            </w:r>
          </w:p>
        </w:tc>
        <w:tc>
          <w:tcPr>
            <w:tcW w:w="8080" w:type="dxa"/>
          </w:tcPr>
          <w:p w:rsidR="00D05BF7" w:rsidRPr="00B42E7D" w:rsidRDefault="00D05BF7" w:rsidP="0012229F">
            <w:pPr>
              <w:spacing w:after="0"/>
            </w:pPr>
            <w:r w:rsidRPr="00B42E7D">
              <w:t>Стоимость предоставления материально-техническ</w:t>
            </w:r>
            <w:r>
              <w:t>ой</w:t>
            </w:r>
            <w:r w:rsidRPr="00B42E7D">
              <w:t xml:space="preserve"> базы для  обеспечения проведения НИОКР, тыс. руб</w:t>
            </w:r>
            <w:r>
              <w:t>лей.</w:t>
            </w:r>
          </w:p>
        </w:tc>
        <w:tc>
          <w:tcPr>
            <w:tcW w:w="850" w:type="dxa"/>
            <w:vAlign w:val="center"/>
          </w:tcPr>
          <w:p w:rsidR="00D05BF7" w:rsidRPr="00B42E7D" w:rsidRDefault="00D05BF7" w:rsidP="005C5EAE">
            <w:pPr>
              <w:spacing w:after="0"/>
              <w:jc w:val="center"/>
            </w:pPr>
          </w:p>
        </w:tc>
        <w:tc>
          <w:tcPr>
            <w:tcW w:w="851" w:type="dxa"/>
            <w:vAlign w:val="center"/>
          </w:tcPr>
          <w:p w:rsidR="00D05BF7" w:rsidRPr="00B42E7D" w:rsidRDefault="00D05BF7" w:rsidP="005C5EAE">
            <w:pPr>
              <w:spacing w:after="0"/>
              <w:jc w:val="center"/>
            </w:pPr>
          </w:p>
        </w:tc>
        <w:tc>
          <w:tcPr>
            <w:tcW w:w="850" w:type="dxa"/>
            <w:vAlign w:val="center"/>
          </w:tcPr>
          <w:p w:rsidR="00D05BF7" w:rsidRPr="00B42E7D" w:rsidRDefault="00D05BF7" w:rsidP="005C5EAE">
            <w:pPr>
              <w:spacing w:after="0"/>
              <w:jc w:val="center"/>
            </w:pPr>
          </w:p>
        </w:tc>
        <w:tc>
          <w:tcPr>
            <w:tcW w:w="851" w:type="dxa"/>
            <w:vAlign w:val="center"/>
          </w:tcPr>
          <w:p w:rsidR="00D05BF7" w:rsidRPr="00B42E7D" w:rsidRDefault="00D05BF7" w:rsidP="005C5EAE">
            <w:pPr>
              <w:spacing w:after="0"/>
              <w:jc w:val="center"/>
            </w:pPr>
          </w:p>
        </w:tc>
        <w:tc>
          <w:tcPr>
            <w:tcW w:w="850" w:type="dxa"/>
            <w:vAlign w:val="center"/>
          </w:tcPr>
          <w:p w:rsidR="00D05BF7" w:rsidRPr="00B42E7D" w:rsidRDefault="00D05BF7" w:rsidP="005C5EAE">
            <w:pPr>
              <w:spacing w:after="0"/>
              <w:jc w:val="center"/>
            </w:pPr>
          </w:p>
        </w:tc>
        <w:tc>
          <w:tcPr>
            <w:tcW w:w="851" w:type="dxa"/>
          </w:tcPr>
          <w:p w:rsidR="00D05BF7" w:rsidRPr="00B42E7D" w:rsidRDefault="00D05BF7" w:rsidP="005C5EAE">
            <w:pPr>
              <w:spacing w:after="0"/>
              <w:jc w:val="center"/>
            </w:pPr>
          </w:p>
        </w:tc>
        <w:tc>
          <w:tcPr>
            <w:tcW w:w="850" w:type="dxa"/>
          </w:tcPr>
          <w:p w:rsidR="00D05BF7" w:rsidRPr="00B42E7D" w:rsidRDefault="00D05BF7" w:rsidP="005C5EAE">
            <w:pPr>
              <w:spacing w:after="0"/>
              <w:jc w:val="center"/>
            </w:pPr>
          </w:p>
        </w:tc>
        <w:tc>
          <w:tcPr>
            <w:tcW w:w="992" w:type="dxa"/>
          </w:tcPr>
          <w:p w:rsidR="00D05BF7" w:rsidRPr="00B42E7D" w:rsidRDefault="00D05BF7" w:rsidP="005C5EAE">
            <w:pPr>
              <w:spacing w:after="0"/>
              <w:jc w:val="center"/>
            </w:pPr>
          </w:p>
        </w:tc>
      </w:tr>
      <w:tr w:rsidR="002C03EA" w:rsidRPr="00B42E7D" w:rsidTr="002C03EA">
        <w:trPr>
          <w:trHeight w:val="405"/>
        </w:trPr>
        <w:tc>
          <w:tcPr>
            <w:tcW w:w="392" w:type="dxa"/>
            <w:vAlign w:val="center"/>
          </w:tcPr>
          <w:p w:rsidR="002C03EA" w:rsidRPr="00B42E7D" w:rsidRDefault="002C03EA" w:rsidP="00A54902">
            <w:pPr>
              <w:spacing w:after="0"/>
              <w:jc w:val="right"/>
            </w:pPr>
            <w:r w:rsidRPr="00B42E7D">
              <w:t>3</w:t>
            </w:r>
          </w:p>
        </w:tc>
        <w:tc>
          <w:tcPr>
            <w:tcW w:w="8080" w:type="dxa"/>
          </w:tcPr>
          <w:p w:rsidR="002C03EA" w:rsidRPr="00B42E7D" w:rsidRDefault="002C03EA" w:rsidP="00766FF5">
            <w:pPr>
              <w:spacing w:after="0"/>
            </w:pPr>
            <w:r w:rsidRPr="00B42E7D">
              <w:t xml:space="preserve">Денежные средства, расходуемые на </w:t>
            </w:r>
            <w:r>
              <w:t>организацию</w:t>
            </w:r>
            <w:r w:rsidRPr="00B42E7D">
              <w:t xml:space="preserve"> производства</w:t>
            </w:r>
            <w:r>
              <w:t xml:space="preserve"> и выпуск</w:t>
            </w:r>
            <w:r w:rsidRPr="00B42E7D">
              <w:t xml:space="preserve"> новой продукции</w:t>
            </w:r>
            <w:r>
              <w:t xml:space="preserve">, </w:t>
            </w:r>
            <w:r w:rsidRPr="00B42E7D">
              <w:t>тыс. руб</w:t>
            </w:r>
            <w:r>
              <w:t>лей.</w:t>
            </w:r>
          </w:p>
        </w:tc>
        <w:tc>
          <w:tcPr>
            <w:tcW w:w="850" w:type="dxa"/>
            <w:vAlign w:val="center"/>
          </w:tcPr>
          <w:p w:rsidR="002C03EA" w:rsidRPr="00B42E7D" w:rsidRDefault="002C03EA" w:rsidP="005C5EAE">
            <w:pPr>
              <w:spacing w:after="0"/>
              <w:jc w:val="center"/>
            </w:pPr>
          </w:p>
        </w:tc>
        <w:tc>
          <w:tcPr>
            <w:tcW w:w="851" w:type="dxa"/>
            <w:vAlign w:val="center"/>
          </w:tcPr>
          <w:p w:rsidR="002C03EA" w:rsidRPr="00B42E7D" w:rsidRDefault="002C03EA" w:rsidP="005C5EAE">
            <w:pPr>
              <w:spacing w:after="0"/>
              <w:jc w:val="center"/>
            </w:pPr>
          </w:p>
        </w:tc>
        <w:tc>
          <w:tcPr>
            <w:tcW w:w="850" w:type="dxa"/>
            <w:vAlign w:val="center"/>
          </w:tcPr>
          <w:p w:rsidR="002C03EA" w:rsidRPr="00B42E7D" w:rsidRDefault="002C03EA" w:rsidP="005C5EAE">
            <w:pPr>
              <w:spacing w:after="0"/>
              <w:jc w:val="center"/>
            </w:pPr>
          </w:p>
        </w:tc>
        <w:tc>
          <w:tcPr>
            <w:tcW w:w="851" w:type="dxa"/>
            <w:vAlign w:val="center"/>
          </w:tcPr>
          <w:p w:rsidR="002C03EA" w:rsidRPr="00B42E7D" w:rsidRDefault="002C03EA" w:rsidP="005C5EAE">
            <w:pPr>
              <w:spacing w:after="0"/>
              <w:jc w:val="center"/>
            </w:pPr>
          </w:p>
        </w:tc>
        <w:tc>
          <w:tcPr>
            <w:tcW w:w="850" w:type="dxa"/>
            <w:vAlign w:val="center"/>
          </w:tcPr>
          <w:p w:rsidR="002C03EA" w:rsidRPr="00B42E7D" w:rsidRDefault="002C03EA" w:rsidP="005C5EAE">
            <w:pPr>
              <w:spacing w:after="0"/>
              <w:jc w:val="center"/>
            </w:pPr>
          </w:p>
        </w:tc>
        <w:tc>
          <w:tcPr>
            <w:tcW w:w="851" w:type="dxa"/>
          </w:tcPr>
          <w:p w:rsidR="002C03EA" w:rsidRPr="00B42E7D" w:rsidRDefault="002C03EA" w:rsidP="005C5EAE">
            <w:pPr>
              <w:spacing w:after="0"/>
              <w:jc w:val="center"/>
            </w:pPr>
          </w:p>
        </w:tc>
        <w:tc>
          <w:tcPr>
            <w:tcW w:w="850" w:type="dxa"/>
          </w:tcPr>
          <w:p w:rsidR="002C03EA" w:rsidRPr="00B42E7D" w:rsidRDefault="002C03EA" w:rsidP="005C5EAE">
            <w:pPr>
              <w:spacing w:after="0"/>
              <w:jc w:val="center"/>
            </w:pPr>
          </w:p>
        </w:tc>
        <w:tc>
          <w:tcPr>
            <w:tcW w:w="992" w:type="dxa"/>
          </w:tcPr>
          <w:p w:rsidR="002C03EA" w:rsidRPr="00B42E7D" w:rsidRDefault="002C03EA" w:rsidP="005C5EAE">
            <w:pPr>
              <w:spacing w:after="0"/>
              <w:jc w:val="center"/>
            </w:pPr>
          </w:p>
        </w:tc>
      </w:tr>
      <w:tr w:rsidR="002C03EA" w:rsidRPr="00B42E7D" w:rsidTr="002C03EA">
        <w:trPr>
          <w:trHeight w:val="405"/>
        </w:trPr>
        <w:tc>
          <w:tcPr>
            <w:tcW w:w="392" w:type="dxa"/>
            <w:vAlign w:val="center"/>
          </w:tcPr>
          <w:p w:rsidR="002C03EA" w:rsidRPr="00B42E7D" w:rsidRDefault="002C03EA" w:rsidP="00A54902">
            <w:pPr>
              <w:spacing w:after="0"/>
              <w:jc w:val="right"/>
            </w:pPr>
            <w:r>
              <w:t>4</w:t>
            </w:r>
          </w:p>
        </w:tc>
        <w:tc>
          <w:tcPr>
            <w:tcW w:w="8080" w:type="dxa"/>
          </w:tcPr>
          <w:p w:rsidR="002C03EA" w:rsidRPr="00B42E7D" w:rsidRDefault="002C03EA" w:rsidP="00766FF5">
            <w:pPr>
              <w:spacing w:after="0"/>
            </w:pPr>
            <w:r w:rsidRPr="00B42E7D">
              <w:t xml:space="preserve">Денежные средства, расходуемые </w:t>
            </w:r>
            <w:r>
              <w:t>на реализацию мероприятий, связанных с продвижением на рынок новой продукции, тыс. рублей.</w:t>
            </w:r>
          </w:p>
        </w:tc>
        <w:tc>
          <w:tcPr>
            <w:tcW w:w="850" w:type="dxa"/>
            <w:vAlign w:val="center"/>
          </w:tcPr>
          <w:p w:rsidR="002C03EA" w:rsidRPr="00B42E7D" w:rsidRDefault="002C03EA" w:rsidP="005C5EAE">
            <w:pPr>
              <w:spacing w:after="0"/>
              <w:jc w:val="center"/>
            </w:pPr>
          </w:p>
        </w:tc>
        <w:tc>
          <w:tcPr>
            <w:tcW w:w="851" w:type="dxa"/>
            <w:vAlign w:val="center"/>
          </w:tcPr>
          <w:p w:rsidR="002C03EA" w:rsidRPr="00B42E7D" w:rsidRDefault="002C03EA" w:rsidP="005C5EAE">
            <w:pPr>
              <w:spacing w:after="0"/>
              <w:jc w:val="center"/>
            </w:pPr>
          </w:p>
        </w:tc>
        <w:tc>
          <w:tcPr>
            <w:tcW w:w="850" w:type="dxa"/>
            <w:vAlign w:val="center"/>
          </w:tcPr>
          <w:p w:rsidR="002C03EA" w:rsidRPr="00B42E7D" w:rsidRDefault="002C03EA" w:rsidP="005C5EAE">
            <w:pPr>
              <w:spacing w:after="0"/>
              <w:jc w:val="center"/>
            </w:pPr>
          </w:p>
        </w:tc>
        <w:tc>
          <w:tcPr>
            <w:tcW w:w="851" w:type="dxa"/>
            <w:vAlign w:val="center"/>
          </w:tcPr>
          <w:p w:rsidR="002C03EA" w:rsidRPr="00B42E7D" w:rsidRDefault="002C03EA" w:rsidP="005C5EAE">
            <w:pPr>
              <w:spacing w:after="0"/>
              <w:jc w:val="center"/>
            </w:pPr>
          </w:p>
        </w:tc>
        <w:tc>
          <w:tcPr>
            <w:tcW w:w="850" w:type="dxa"/>
            <w:vAlign w:val="center"/>
          </w:tcPr>
          <w:p w:rsidR="002C03EA" w:rsidRPr="00B42E7D" w:rsidRDefault="002C03EA" w:rsidP="005C5EAE">
            <w:pPr>
              <w:spacing w:after="0"/>
              <w:jc w:val="center"/>
            </w:pPr>
          </w:p>
        </w:tc>
        <w:tc>
          <w:tcPr>
            <w:tcW w:w="851" w:type="dxa"/>
          </w:tcPr>
          <w:p w:rsidR="002C03EA" w:rsidRPr="00B42E7D" w:rsidRDefault="002C03EA" w:rsidP="005C5EAE">
            <w:pPr>
              <w:spacing w:after="0"/>
              <w:jc w:val="center"/>
            </w:pPr>
          </w:p>
        </w:tc>
        <w:tc>
          <w:tcPr>
            <w:tcW w:w="850" w:type="dxa"/>
          </w:tcPr>
          <w:p w:rsidR="002C03EA" w:rsidRPr="00B42E7D" w:rsidRDefault="002C03EA" w:rsidP="005C5EAE">
            <w:pPr>
              <w:spacing w:after="0"/>
              <w:jc w:val="center"/>
            </w:pPr>
          </w:p>
        </w:tc>
        <w:tc>
          <w:tcPr>
            <w:tcW w:w="992" w:type="dxa"/>
          </w:tcPr>
          <w:p w:rsidR="002C03EA" w:rsidRPr="00B42E7D" w:rsidRDefault="002C03EA" w:rsidP="005C5EAE">
            <w:pPr>
              <w:spacing w:after="0"/>
              <w:jc w:val="center"/>
            </w:pPr>
          </w:p>
        </w:tc>
      </w:tr>
    </w:tbl>
    <w:p w:rsidR="00A54902" w:rsidRDefault="00A54902" w:rsidP="00E75DB3">
      <w:pPr>
        <w:spacing w:after="0"/>
        <w:rPr>
          <w:i/>
        </w:rPr>
      </w:pPr>
    </w:p>
    <w:p w:rsidR="00E75DB3" w:rsidRPr="00B42E7D" w:rsidRDefault="00E75DB3" w:rsidP="00E75DB3">
      <w:pPr>
        <w:spacing w:after="0"/>
        <w:rPr>
          <w:i/>
        </w:rPr>
      </w:pPr>
      <w:r w:rsidRPr="00B42E7D">
        <w:rPr>
          <w:i/>
        </w:rPr>
        <w:t xml:space="preserve">Главный бухгалтер Инициатора </w:t>
      </w:r>
    </w:p>
    <w:p w:rsidR="00E75DB3" w:rsidRPr="00B42E7D" w:rsidRDefault="00E75DB3" w:rsidP="00E75DB3">
      <w:pPr>
        <w:spacing w:after="0"/>
        <w:rPr>
          <w:i/>
        </w:rPr>
      </w:pPr>
      <w:r w:rsidRPr="00B42E7D">
        <w:rPr>
          <w:i/>
        </w:rPr>
        <w:t>______________________ И.О. Фамилия</w:t>
      </w:r>
    </w:p>
    <w:p w:rsidR="00E75DB3" w:rsidRPr="00B42E7D" w:rsidRDefault="00E75DB3" w:rsidP="00E75DB3">
      <w:pPr>
        <w:spacing w:after="0"/>
      </w:pPr>
      <w:r w:rsidRPr="00B42E7D">
        <w:rPr>
          <w:i/>
        </w:rPr>
        <w:t>«_____» _________________20___г.</w:t>
      </w:r>
    </w:p>
    <w:p w:rsidR="000D4400" w:rsidRPr="003833FF" w:rsidRDefault="000D4400" w:rsidP="000D4400">
      <w:pPr>
        <w:sectPr w:rsidR="000D4400" w:rsidRPr="003833FF" w:rsidSect="00E411A5">
          <w:pgSz w:w="16838" w:h="11906" w:orient="landscape"/>
          <w:pgMar w:top="851" w:right="1134" w:bottom="1418" w:left="1134" w:header="709" w:footer="709" w:gutter="0"/>
          <w:cols w:space="708"/>
          <w:docGrid w:linePitch="360"/>
        </w:sectPr>
      </w:pPr>
    </w:p>
    <w:p w:rsidR="003833FF" w:rsidRPr="002F5166" w:rsidRDefault="003833FF" w:rsidP="002F5166">
      <w:pPr>
        <w:pStyle w:val="1"/>
        <w:pageBreakBefore/>
        <w:spacing w:before="0"/>
        <w:jc w:val="left"/>
        <w:rPr>
          <w:rFonts w:ascii="Times New Roman" w:hAnsi="Times New Roman" w:cs="Times New Roman"/>
          <w:color w:val="auto"/>
          <w:sz w:val="24"/>
          <w:szCs w:val="24"/>
        </w:rPr>
      </w:pPr>
      <w:bookmarkStart w:id="39" w:name="_Приложение_5._Критерии"/>
      <w:bookmarkStart w:id="40" w:name="_Toc452995713"/>
      <w:bookmarkEnd w:id="38"/>
      <w:bookmarkEnd w:id="39"/>
      <w:r w:rsidRPr="002F5166">
        <w:rPr>
          <w:rFonts w:ascii="Times New Roman" w:hAnsi="Times New Roman" w:cs="Times New Roman"/>
          <w:color w:val="auto"/>
          <w:sz w:val="24"/>
          <w:szCs w:val="24"/>
        </w:rPr>
        <w:lastRenderedPageBreak/>
        <w:t xml:space="preserve">Приложение 5. Критерии оценки заявок на участие в </w:t>
      </w:r>
      <w:r w:rsidR="004045C6">
        <w:rPr>
          <w:rFonts w:ascii="Times New Roman" w:hAnsi="Times New Roman" w:cs="Times New Roman"/>
          <w:color w:val="auto"/>
          <w:sz w:val="24"/>
          <w:szCs w:val="24"/>
        </w:rPr>
        <w:t>с</w:t>
      </w:r>
      <w:r w:rsidRPr="002F5166">
        <w:rPr>
          <w:rFonts w:ascii="Times New Roman" w:hAnsi="Times New Roman" w:cs="Times New Roman"/>
          <w:color w:val="auto"/>
          <w:sz w:val="24"/>
          <w:szCs w:val="24"/>
        </w:rPr>
        <w:t>боре заинтересованностей и их значимость</w:t>
      </w:r>
      <w:bookmarkEnd w:id="40"/>
    </w:p>
    <w:p w:rsidR="003833FF" w:rsidRPr="00B42E7D" w:rsidRDefault="003833FF" w:rsidP="002F1D92">
      <w:pPr>
        <w:numPr>
          <w:ilvl w:val="0"/>
          <w:numId w:val="20"/>
        </w:numPr>
        <w:tabs>
          <w:tab w:val="clear" w:pos="1080"/>
          <w:tab w:val="num" w:pos="1276"/>
        </w:tabs>
        <w:spacing w:before="240" w:after="0"/>
        <w:ind w:left="0" w:firstLine="851"/>
        <w:jc w:val="left"/>
        <w:rPr>
          <w:b/>
          <w:smallCaps/>
        </w:rPr>
      </w:pPr>
      <w:r w:rsidRPr="00B42E7D">
        <w:rPr>
          <w:b/>
          <w:smallCaps/>
        </w:rPr>
        <w:t xml:space="preserve">Критерии оценки заявок на участие в </w:t>
      </w:r>
      <w:r w:rsidR="004045C6">
        <w:rPr>
          <w:b/>
          <w:smallCaps/>
        </w:rPr>
        <w:t>с</w:t>
      </w:r>
      <w:r w:rsidRPr="00B42E7D">
        <w:rPr>
          <w:b/>
          <w:smallCaps/>
        </w:rPr>
        <w:t xml:space="preserve">боре заинтересованностей и их значимость </w:t>
      </w:r>
    </w:p>
    <w:p w:rsidR="003833FF" w:rsidRPr="00B42E7D" w:rsidRDefault="003833FF" w:rsidP="003833FF">
      <w:pPr>
        <w:spacing w:after="0"/>
        <w:ind w:left="1080"/>
        <w:jc w:val="left"/>
        <w:rPr>
          <w:b/>
          <w:smallCaps/>
        </w:rPr>
      </w:pP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4"/>
        <w:gridCol w:w="6300"/>
        <w:gridCol w:w="2332"/>
      </w:tblGrid>
      <w:tr w:rsidR="003833FF" w:rsidRPr="00B42E7D" w:rsidTr="009B7FB2">
        <w:trPr>
          <w:tblHeader/>
          <w:jc w:val="center"/>
        </w:trPr>
        <w:tc>
          <w:tcPr>
            <w:tcW w:w="1264"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spacing w:after="0"/>
              <w:jc w:val="center"/>
              <w:rPr>
                <w:b/>
                <w:bCs/>
              </w:rPr>
            </w:pPr>
            <w:r w:rsidRPr="00B42E7D">
              <w:rPr>
                <w:b/>
                <w:bCs/>
              </w:rPr>
              <w:t xml:space="preserve">Номер </w:t>
            </w:r>
            <w:r w:rsidRPr="00B42E7D">
              <w:rPr>
                <w:b/>
                <w:bCs/>
              </w:rPr>
              <w:br/>
              <w:t>критерия</w:t>
            </w:r>
          </w:p>
        </w:tc>
        <w:tc>
          <w:tcPr>
            <w:tcW w:w="6300"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spacing w:after="0"/>
              <w:jc w:val="center"/>
              <w:rPr>
                <w:b/>
                <w:bCs/>
              </w:rPr>
            </w:pPr>
            <w:r w:rsidRPr="00B42E7D">
              <w:rPr>
                <w:b/>
                <w:bCs/>
              </w:rPr>
              <w:t xml:space="preserve">Критерии оценки </w:t>
            </w:r>
            <w:r w:rsidRPr="00B42E7D">
              <w:rPr>
                <w:b/>
                <w:bCs/>
              </w:rPr>
              <w:br/>
              <w:t>заявок на участие в конкурсе</w:t>
            </w:r>
          </w:p>
        </w:tc>
        <w:tc>
          <w:tcPr>
            <w:tcW w:w="2332"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spacing w:after="0"/>
              <w:jc w:val="center"/>
              <w:rPr>
                <w:b/>
                <w:bCs/>
              </w:rPr>
            </w:pPr>
            <w:r w:rsidRPr="00B42E7D">
              <w:rPr>
                <w:b/>
              </w:rPr>
              <w:t>Максимальное значение критерия в баллах</w:t>
            </w:r>
          </w:p>
        </w:tc>
      </w:tr>
      <w:tr w:rsidR="003833FF" w:rsidRPr="00B42E7D" w:rsidTr="009B7FB2">
        <w:trPr>
          <w:trHeight w:val="70"/>
          <w:jc w:val="center"/>
        </w:trPr>
        <w:tc>
          <w:tcPr>
            <w:tcW w:w="1264" w:type="dxa"/>
            <w:tcBorders>
              <w:top w:val="single" w:sz="4" w:space="0" w:color="auto"/>
              <w:left w:val="single" w:sz="4" w:space="0" w:color="auto"/>
              <w:right w:val="single" w:sz="4" w:space="0" w:color="auto"/>
            </w:tcBorders>
          </w:tcPr>
          <w:p w:rsidR="003833FF" w:rsidRPr="00B42E7D" w:rsidRDefault="003833FF" w:rsidP="00077EF6">
            <w:pPr>
              <w:spacing w:after="0"/>
              <w:jc w:val="center"/>
            </w:pPr>
            <w:r w:rsidRPr="00B42E7D">
              <w:t>1.</w:t>
            </w:r>
          </w:p>
        </w:tc>
        <w:tc>
          <w:tcPr>
            <w:tcW w:w="6300" w:type="dxa"/>
            <w:tcBorders>
              <w:top w:val="single" w:sz="4" w:space="0" w:color="auto"/>
              <w:left w:val="single" w:sz="4" w:space="0" w:color="auto"/>
              <w:right w:val="single" w:sz="4" w:space="0" w:color="auto"/>
            </w:tcBorders>
          </w:tcPr>
          <w:p w:rsidR="003833FF" w:rsidRPr="00B42E7D" w:rsidRDefault="003833FF" w:rsidP="00077EF6">
            <w:pPr>
              <w:tabs>
                <w:tab w:val="left" w:pos="708"/>
                <w:tab w:val="num" w:pos="1980"/>
              </w:tabs>
              <w:spacing w:after="0"/>
              <w:ind w:hanging="3"/>
            </w:pPr>
            <w:r w:rsidRPr="00B42E7D">
              <w:t>Научно-технический уровень разработки</w:t>
            </w:r>
          </w:p>
        </w:tc>
        <w:tc>
          <w:tcPr>
            <w:tcW w:w="2332" w:type="dxa"/>
            <w:tcBorders>
              <w:top w:val="single" w:sz="4" w:space="0" w:color="auto"/>
              <w:left w:val="single" w:sz="4" w:space="0" w:color="auto"/>
              <w:right w:val="single" w:sz="4" w:space="0" w:color="auto"/>
            </w:tcBorders>
          </w:tcPr>
          <w:p w:rsidR="003833FF" w:rsidRPr="00B42E7D" w:rsidRDefault="003833FF" w:rsidP="00077EF6">
            <w:pPr>
              <w:tabs>
                <w:tab w:val="num" w:pos="1980"/>
              </w:tabs>
              <w:spacing w:after="0"/>
              <w:ind w:left="34"/>
              <w:jc w:val="center"/>
            </w:pPr>
            <w:r w:rsidRPr="00B42E7D">
              <w:t>30</w:t>
            </w:r>
          </w:p>
        </w:tc>
      </w:tr>
      <w:tr w:rsidR="003833FF" w:rsidRPr="00B42E7D" w:rsidTr="009B7FB2">
        <w:trPr>
          <w:trHeight w:val="70"/>
          <w:jc w:val="center"/>
        </w:trPr>
        <w:tc>
          <w:tcPr>
            <w:tcW w:w="1264" w:type="dxa"/>
            <w:tcBorders>
              <w:top w:val="single" w:sz="4" w:space="0" w:color="auto"/>
              <w:left w:val="single" w:sz="4" w:space="0" w:color="auto"/>
              <w:right w:val="single" w:sz="4" w:space="0" w:color="auto"/>
            </w:tcBorders>
          </w:tcPr>
          <w:p w:rsidR="003833FF" w:rsidRPr="00B42E7D" w:rsidRDefault="003833FF" w:rsidP="00077EF6">
            <w:pPr>
              <w:spacing w:after="0"/>
              <w:jc w:val="center"/>
            </w:pPr>
            <w:r w:rsidRPr="00B42E7D">
              <w:t>2.</w:t>
            </w:r>
          </w:p>
        </w:tc>
        <w:tc>
          <w:tcPr>
            <w:tcW w:w="6300" w:type="dxa"/>
            <w:tcBorders>
              <w:top w:val="single" w:sz="4" w:space="0" w:color="auto"/>
              <w:left w:val="single" w:sz="4" w:space="0" w:color="auto"/>
              <w:right w:val="single" w:sz="4" w:space="0" w:color="auto"/>
            </w:tcBorders>
          </w:tcPr>
          <w:p w:rsidR="003833FF" w:rsidRPr="00B42E7D" w:rsidRDefault="003833FF" w:rsidP="00077EF6">
            <w:pPr>
              <w:tabs>
                <w:tab w:val="left" w:pos="708"/>
                <w:tab w:val="num" w:pos="1980"/>
              </w:tabs>
              <w:spacing w:after="0"/>
              <w:ind w:hanging="3"/>
            </w:pPr>
            <w:r w:rsidRPr="00B42E7D">
              <w:t>Перспективность внедрения, коммерческой реализации создаваемого продукта</w:t>
            </w:r>
          </w:p>
        </w:tc>
        <w:tc>
          <w:tcPr>
            <w:tcW w:w="2332" w:type="dxa"/>
            <w:tcBorders>
              <w:top w:val="single" w:sz="4" w:space="0" w:color="auto"/>
              <w:left w:val="single" w:sz="4" w:space="0" w:color="auto"/>
              <w:right w:val="single" w:sz="4" w:space="0" w:color="auto"/>
            </w:tcBorders>
          </w:tcPr>
          <w:p w:rsidR="003833FF" w:rsidRPr="00B42E7D" w:rsidRDefault="003833FF" w:rsidP="00077EF6">
            <w:pPr>
              <w:tabs>
                <w:tab w:val="left" w:pos="708"/>
                <w:tab w:val="num" w:pos="1980"/>
              </w:tabs>
              <w:spacing w:after="0"/>
              <w:ind w:left="34"/>
              <w:jc w:val="center"/>
            </w:pPr>
            <w:r w:rsidRPr="00B42E7D">
              <w:t>45</w:t>
            </w:r>
          </w:p>
        </w:tc>
      </w:tr>
      <w:tr w:rsidR="003833FF" w:rsidRPr="00B42E7D" w:rsidTr="009B7FB2">
        <w:trPr>
          <w:trHeight w:val="70"/>
          <w:jc w:val="center"/>
        </w:trPr>
        <w:tc>
          <w:tcPr>
            <w:tcW w:w="1264" w:type="dxa"/>
            <w:tcBorders>
              <w:top w:val="single" w:sz="4" w:space="0" w:color="auto"/>
              <w:left w:val="single" w:sz="4" w:space="0" w:color="auto"/>
              <w:right w:val="single" w:sz="4" w:space="0" w:color="auto"/>
            </w:tcBorders>
          </w:tcPr>
          <w:p w:rsidR="003833FF" w:rsidRPr="00B42E7D" w:rsidRDefault="003833FF" w:rsidP="00077EF6">
            <w:pPr>
              <w:spacing w:after="0"/>
              <w:jc w:val="center"/>
            </w:pPr>
            <w:r w:rsidRPr="00B42E7D">
              <w:t>3.</w:t>
            </w:r>
          </w:p>
        </w:tc>
        <w:tc>
          <w:tcPr>
            <w:tcW w:w="6300" w:type="dxa"/>
            <w:tcBorders>
              <w:top w:val="single" w:sz="4" w:space="0" w:color="auto"/>
              <w:left w:val="single" w:sz="4" w:space="0" w:color="auto"/>
              <w:right w:val="single" w:sz="4" w:space="0" w:color="auto"/>
            </w:tcBorders>
          </w:tcPr>
          <w:p w:rsidR="003833FF" w:rsidRPr="00B42E7D" w:rsidRDefault="003833FF" w:rsidP="00077EF6">
            <w:pPr>
              <w:tabs>
                <w:tab w:val="left" w:pos="708"/>
                <w:tab w:val="num" w:pos="1980"/>
              </w:tabs>
              <w:spacing w:after="0"/>
              <w:ind w:hanging="3"/>
            </w:pPr>
            <w:r w:rsidRPr="00B42E7D">
              <w:t>Наличие и квалификация трудовых ресурсов для выполнения проекта</w:t>
            </w:r>
          </w:p>
        </w:tc>
        <w:tc>
          <w:tcPr>
            <w:tcW w:w="2332" w:type="dxa"/>
            <w:tcBorders>
              <w:top w:val="single" w:sz="4" w:space="0" w:color="auto"/>
              <w:left w:val="single" w:sz="4" w:space="0" w:color="auto"/>
              <w:right w:val="single" w:sz="4" w:space="0" w:color="auto"/>
            </w:tcBorders>
          </w:tcPr>
          <w:p w:rsidR="003833FF" w:rsidRPr="00B42E7D" w:rsidRDefault="003833FF" w:rsidP="00077EF6">
            <w:pPr>
              <w:tabs>
                <w:tab w:val="left" w:pos="708"/>
                <w:tab w:val="num" w:pos="1980"/>
              </w:tabs>
              <w:spacing w:after="0"/>
              <w:ind w:left="34"/>
              <w:jc w:val="center"/>
            </w:pPr>
            <w:r w:rsidRPr="00B42E7D">
              <w:t>25</w:t>
            </w:r>
          </w:p>
        </w:tc>
      </w:tr>
      <w:tr w:rsidR="003833FF" w:rsidRPr="00B42E7D" w:rsidTr="00077EF6">
        <w:trPr>
          <w:jc w:val="center"/>
        </w:trPr>
        <w:tc>
          <w:tcPr>
            <w:tcW w:w="7564" w:type="dxa"/>
            <w:gridSpan w:val="2"/>
            <w:tcBorders>
              <w:top w:val="single" w:sz="4" w:space="0" w:color="auto"/>
              <w:left w:val="single" w:sz="4" w:space="0" w:color="auto"/>
              <w:bottom w:val="single" w:sz="4" w:space="0" w:color="auto"/>
              <w:right w:val="single" w:sz="4" w:space="0" w:color="auto"/>
            </w:tcBorders>
          </w:tcPr>
          <w:p w:rsidR="003833FF" w:rsidRPr="00B42E7D" w:rsidRDefault="003833FF" w:rsidP="00077EF6">
            <w:pPr>
              <w:spacing w:after="0"/>
              <w:jc w:val="center"/>
            </w:pPr>
            <w:r w:rsidRPr="00B42E7D">
              <w:t>Сумма значимостей критериев оценки заявок на участие в конкурсе</w:t>
            </w:r>
          </w:p>
        </w:tc>
        <w:tc>
          <w:tcPr>
            <w:tcW w:w="2332"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spacing w:after="0"/>
              <w:jc w:val="center"/>
            </w:pPr>
            <w:r w:rsidRPr="00B42E7D">
              <w:t>100</w:t>
            </w:r>
          </w:p>
        </w:tc>
      </w:tr>
    </w:tbl>
    <w:p w:rsidR="003833FF" w:rsidRDefault="003833FF" w:rsidP="003833FF">
      <w:pPr>
        <w:spacing w:after="0"/>
        <w:rPr>
          <w:b/>
          <w:smallCaps/>
        </w:rPr>
      </w:pPr>
    </w:p>
    <w:p w:rsidR="002C03EA" w:rsidRPr="00B42E7D" w:rsidRDefault="002C03EA" w:rsidP="003833FF">
      <w:pPr>
        <w:spacing w:after="0"/>
        <w:rPr>
          <w:b/>
          <w:smallCaps/>
        </w:rPr>
      </w:pPr>
    </w:p>
    <w:p w:rsidR="003833FF" w:rsidRPr="00B42E7D" w:rsidRDefault="003833FF" w:rsidP="002F1D92">
      <w:pPr>
        <w:numPr>
          <w:ilvl w:val="0"/>
          <w:numId w:val="20"/>
        </w:numPr>
        <w:tabs>
          <w:tab w:val="num" w:pos="1276"/>
        </w:tabs>
        <w:spacing w:after="0"/>
        <w:ind w:left="0" w:firstLine="851"/>
        <w:jc w:val="left"/>
        <w:rPr>
          <w:b/>
          <w:smallCaps/>
        </w:rPr>
      </w:pPr>
      <w:r w:rsidRPr="00B42E7D">
        <w:rPr>
          <w:b/>
          <w:smallCaps/>
        </w:rPr>
        <w:t xml:space="preserve">Содержание критериев оценки заявок </w:t>
      </w:r>
    </w:p>
    <w:p w:rsidR="003833FF" w:rsidRPr="00B42E7D" w:rsidRDefault="003833FF" w:rsidP="003833FF">
      <w:pPr>
        <w:tabs>
          <w:tab w:val="num" w:pos="1276"/>
        </w:tabs>
        <w:spacing w:after="0"/>
        <w:ind w:firstLine="851"/>
        <w:rPr>
          <w:b/>
        </w:rPr>
      </w:pPr>
      <w:r w:rsidRPr="00B42E7D">
        <w:rPr>
          <w:b/>
        </w:rPr>
        <w:t>1) Критерий «Научно-технический уровень разработки»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537"/>
        <w:gridCol w:w="1984"/>
      </w:tblGrid>
      <w:tr w:rsidR="003833FF" w:rsidRPr="00B42E7D" w:rsidTr="005F7F63">
        <w:trPr>
          <w:trHeight w:val="560"/>
          <w:tblHeader/>
        </w:trPr>
        <w:tc>
          <w:tcPr>
            <w:tcW w:w="567"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w:t>
            </w:r>
          </w:p>
        </w:tc>
        <w:tc>
          <w:tcPr>
            <w:tcW w:w="2835"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Показатели критерия</w:t>
            </w:r>
          </w:p>
        </w:tc>
        <w:tc>
          <w:tcPr>
            <w:tcW w:w="4537"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keepNext/>
              <w:autoSpaceDE w:val="0"/>
              <w:autoSpaceDN w:val="0"/>
              <w:adjustRightInd w:val="0"/>
              <w:spacing w:after="0"/>
              <w:jc w:val="center"/>
              <w:rPr>
                <w:b/>
              </w:rPr>
            </w:pPr>
            <w:r w:rsidRPr="00B42E7D">
              <w:rPr>
                <w:b/>
              </w:rPr>
              <w:t>Максимальное значение показателя</w:t>
            </w:r>
          </w:p>
        </w:tc>
      </w:tr>
      <w:tr w:rsidR="00E75DB3" w:rsidRPr="00B42E7D" w:rsidTr="005F7F63">
        <w:trPr>
          <w:trHeight w:val="384"/>
        </w:trPr>
        <w:tc>
          <w:tcPr>
            <w:tcW w:w="567"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1.1</w:t>
            </w:r>
          </w:p>
        </w:tc>
        <w:tc>
          <w:tcPr>
            <w:tcW w:w="2835"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ind w:hanging="3"/>
              <w:jc w:val="left"/>
              <w:rPr>
                <w:bCs/>
              </w:rPr>
            </w:pPr>
            <w:r w:rsidRPr="00B42E7D">
              <w:rPr>
                <w:bCs/>
              </w:rPr>
              <w:t>Оценка</w:t>
            </w:r>
            <w:r w:rsidRPr="00B42E7D">
              <w:t xml:space="preserve"> научно-технической</w:t>
            </w:r>
            <w:r w:rsidRPr="00B42E7D">
              <w:rPr>
                <w:bCs/>
              </w:rPr>
              <w:t xml:space="preserve"> новизны продукта</w:t>
            </w:r>
            <w:r w:rsidRPr="00B42E7D">
              <w:rPr>
                <w:bCs/>
              </w:rPr>
              <w:tab/>
            </w:r>
          </w:p>
        </w:tc>
        <w:tc>
          <w:tcPr>
            <w:tcW w:w="4537"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left"/>
            </w:pPr>
            <w:r w:rsidRPr="00B42E7D">
              <w:t>Научная новизна разработки и ее преимущества по сравнению с имеющимися научными решениями</w:t>
            </w:r>
            <w:r w:rsidR="00741C80">
              <w:t>.</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7</w:t>
            </w:r>
          </w:p>
        </w:tc>
      </w:tr>
      <w:tr w:rsidR="00E75DB3" w:rsidRPr="00B42E7D" w:rsidTr="005F7F63">
        <w:trPr>
          <w:trHeight w:val="899"/>
        </w:trPr>
        <w:tc>
          <w:tcPr>
            <w:tcW w:w="567"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1.2</w:t>
            </w:r>
          </w:p>
        </w:tc>
        <w:tc>
          <w:tcPr>
            <w:tcW w:w="2835"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jc w:val="left"/>
              <w:rPr>
                <w:bCs/>
              </w:rPr>
            </w:pPr>
            <w:r w:rsidRPr="00B42E7D">
              <w:rPr>
                <w:bCs/>
              </w:rPr>
              <w:t xml:space="preserve">Наличие и использование интеллектуальной собственности  </w:t>
            </w:r>
          </w:p>
        </w:tc>
        <w:tc>
          <w:tcPr>
            <w:tcW w:w="4537" w:type="dxa"/>
            <w:tcBorders>
              <w:top w:val="single" w:sz="4" w:space="0" w:color="auto"/>
              <w:left w:val="single" w:sz="4" w:space="0" w:color="auto"/>
              <w:bottom w:val="single" w:sz="4" w:space="0" w:color="auto"/>
              <w:right w:val="single" w:sz="4" w:space="0" w:color="auto"/>
            </w:tcBorders>
          </w:tcPr>
          <w:p w:rsidR="00E75DB3" w:rsidRPr="00B42E7D" w:rsidRDefault="00E75DB3" w:rsidP="001D4DD9">
            <w:pPr>
              <w:autoSpaceDE w:val="0"/>
              <w:autoSpaceDN w:val="0"/>
              <w:adjustRightInd w:val="0"/>
              <w:spacing w:after="0"/>
              <w:jc w:val="left"/>
            </w:pPr>
            <w:r w:rsidRPr="00B42E7D">
              <w:t>Наличие у Инициатора интеллектуальной собственности по тематике проекта, планируемые действия по защите получаемых научно-технических результатов, формы и стоимость передачи интеллектуальной собственности к инициатору проекта</w:t>
            </w:r>
            <w:r w:rsidR="00741C80">
              <w:t>.</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7</w:t>
            </w:r>
          </w:p>
        </w:tc>
      </w:tr>
      <w:tr w:rsidR="00E75DB3" w:rsidRPr="00B42E7D" w:rsidTr="005F7F63">
        <w:trPr>
          <w:trHeight w:val="899"/>
        </w:trPr>
        <w:tc>
          <w:tcPr>
            <w:tcW w:w="567"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1.3</w:t>
            </w:r>
          </w:p>
        </w:tc>
        <w:tc>
          <w:tcPr>
            <w:tcW w:w="2835"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jc w:val="left"/>
              <w:rPr>
                <w:bCs/>
              </w:rPr>
            </w:pPr>
            <w:r w:rsidRPr="00B42E7D">
              <w:rPr>
                <w:bCs/>
              </w:rPr>
              <w:t xml:space="preserve">Обоснованность характеристик новой продукции (товаров, услуг), вытекающих из результатов НИОКР и их сравнение с характеристиками мировых аналогов (уступают, соответствуют, превышают), </w:t>
            </w:r>
          </w:p>
        </w:tc>
        <w:tc>
          <w:tcPr>
            <w:tcW w:w="4537" w:type="dxa"/>
            <w:tcBorders>
              <w:top w:val="single" w:sz="4" w:space="0" w:color="auto"/>
              <w:left w:val="single" w:sz="4" w:space="0" w:color="auto"/>
              <w:bottom w:val="single" w:sz="4" w:space="0" w:color="auto"/>
              <w:right w:val="single" w:sz="4" w:space="0" w:color="auto"/>
            </w:tcBorders>
          </w:tcPr>
          <w:p w:rsidR="00ED5E99" w:rsidRDefault="00E75DB3" w:rsidP="005C5EAE">
            <w:pPr>
              <w:autoSpaceDE w:val="0"/>
              <w:autoSpaceDN w:val="0"/>
              <w:adjustRightInd w:val="0"/>
              <w:spacing w:after="0"/>
            </w:pPr>
            <w:r w:rsidRPr="00B42E7D">
              <w:t>Анализируются преимущества создаваемого продукта по сравнению с мировыми и российскими аналогами</w:t>
            </w:r>
            <w:r w:rsidR="001D4DD9">
              <w:t>.</w:t>
            </w:r>
          </w:p>
          <w:p w:rsidR="00E75DB3" w:rsidRPr="00B42E7D" w:rsidRDefault="00E75DB3" w:rsidP="005C5EAE">
            <w:pPr>
              <w:autoSpaceDE w:val="0"/>
              <w:autoSpaceDN w:val="0"/>
              <w:adjustRightInd w:val="0"/>
              <w:spacing w:after="0"/>
            </w:pPr>
            <w:r w:rsidRPr="00B42E7D">
              <w:t>Оценивается реалистичность и обоснованность заявляемых характеристик, их соотношение с аналогами.</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10</w:t>
            </w:r>
          </w:p>
        </w:tc>
      </w:tr>
      <w:tr w:rsidR="00E75DB3" w:rsidRPr="00B42E7D" w:rsidTr="005F7F63">
        <w:trPr>
          <w:trHeight w:val="899"/>
        </w:trPr>
        <w:tc>
          <w:tcPr>
            <w:tcW w:w="567"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1.4</w:t>
            </w:r>
          </w:p>
        </w:tc>
        <w:tc>
          <w:tcPr>
            <w:tcW w:w="2835" w:type="dxa"/>
            <w:tcBorders>
              <w:top w:val="single" w:sz="4" w:space="0" w:color="auto"/>
              <w:left w:val="single" w:sz="4" w:space="0" w:color="auto"/>
              <w:bottom w:val="single" w:sz="4" w:space="0" w:color="auto"/>
              <w:right w:val="single" w:sz="4" w:space="0" w:color="auto"/>
            </w:tcBorders>
          </w:tcPr>
          <w:p w:rsidR="00E75DB3" w:rsidRPr="00B42E7D" w:rsidRDefault="00E75DB3" w:rsidP="00D05BF7">
            <w:pPr>
              <w:tabs>
                <w:tab w:val="left" w:pos="708"/>
                <w:tab w:val="num" w:pos="1980"/>
              </w:tabs>
              <w:spacing w:after="0"/>
              <w:jc w:val="left"/>
              <w:rPr>
                <w:bCs/>
              </w:rPr>
            </w:pPr>
            <w:r w:rsidRPr="00B42E7D">
              <w:rPr>
                <w:bCs/>
              </w:rPr>
              <w:t>Наличие и уровень научного</w:t>
            </w:r>
            <w:r w:rsidR="00741C80">
              <w:rPr>
                <w:bCs/>
              </w:rPr>
              <w:t>-</w:t>
            </w:r>
            <w:r w:rsidRPr="00B42E7D">
              <w:rPr>
                <w:bCs/>
              </w:rPr>
              <w:t xml:space="preserve">технического задела по реализации проекта. </w:t>
            </w:r>
            <w:r w:rsidR="00D05BF7">
              <w:rPr>
                <w:bCs/>
              </w:rPr>
              <w:t>Обоснование</w:t>
            </w:r>
            <w:r w:rsidRPr="00B42E7D">
              <w:rPr>
                <w:bCs/>
              </w:rPr>
              <w:t xml:space="preserve"> необходимости проведения НИОКР                                                     </w:t>
            </w:r>
          </w:p>
        </w:tc>
        <w:tc>
          <w:tcPr>
            <w:tcW w:w="4537" w:type="dxa"/>
            <w:tcBorders>
              <w:top w:val="single" w:sz="4" w:space="0" w:color="auto"/>
              <w:left w:val="single" w:sz="4" w:space="0" w:color="auto"/>
              <w:bottom w:val="single" w:sz="4" w:space="0" w:color="auto"/>
              <w:right w:val="single" w:sz="4" w:space="0" w:color="auto"/>
            </w:tcBorders>
          </w:tcPr>
          <w:p w:rsidR="00E75DB3" w:rsidRPr="00B42E7D" w:rsidRDefault="00E75DB3" w:rsidP="00D05BF7">
            <w:pPr>
              <w:autoSpaceDE w:val="0"/>
              <w:autoSpaceDN w:val="0"/>
              <w:adjustRightInd w:val="0"/>
              <w:spacing w:after="0"/>
            </w:pPr>
            <w:r w:rsidRPr="00B42E7D">
              <w:t>Оценивается имеющийся у Инициатора научный задел</w:t>
            </w:r>
            <w:r w:rsidR="00D05BF7">
              <w:t>.</w:t>
            </w:r>
            <w:r w:rsidRPr="00B42E7D">
              <w:t xml:space="preserve"> Оценивается обоснование необходимости проведения НИОКР для получения результатов, которые можно коммерциализировать</w:t>
            </w:r>
            <w:r w:rsidR="00B86AFB">
              <w:t>.</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6</w:t>
            </w:r>
          </w:p>
        </w:tc>
      </w:tr>
    </w:tbl>
    <w:p w:rsidR="003833FF" w:rsidRDefault="003833FF" w:rsidP="003833FF">
      <w:pPr>
        <w:spacing w:after="0"/>
        <w:ind w:left="360"/>
        <w:rPr>
          <w:b/>
        </w:rPr>
      </w:pPr>
    </w:p>
    <w:p w:rsidR="00741C80" w:rsidRPr="00B42E7D" w:rsidRDefault="00741C80" w:rsidP="003833FF">
      <w:pPr>
        <w:spacing w:after="0"/>
        <w:ind w:left="360"/>
        <w:rPr>
          <w:b/>
        </w:rPr>
      </w:pPr>
    </w:p>
    <w:p w:rsidR="003833FF" w:rsidRPr="00B42E7D" w:rsidRDefault="003833FF" w:rsidP="003833FF">
      <w:pPr>
        <w:tabs>
          <w:tab w:val="num" w:pos="1276"/>
        </w:tabs>
        <w:spacing w:after="0"/>
        <w:ind w:firstLine="851"/>
        <w:rPr>
          <w:b/>
        </w:rPr>
      </w:pPr>
      <w:r w:rsidRPr="00B42E7D">
        <w:rPr>
          <w:b/>
        </w:rPr>
        <w:lastRenderedPageBreak/>
        <w:t>2) Критерий «Перспективность внедрения, коммерческой реализации создаваемого продукта»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67"/>
        <w:gridCol w:w="4962"/>
        <w:gridCol w:w="1984"/>
      </w:tblGrid>
      <w:tr w:rsidR="003833FF" w:rsidRPr="00B42E7D" w:rsidTr="00B86AFB">
        <w:trPr>
          <w:tblHeader/>
        </w:trPr>
        <w:tc>
          <w:tcPr>
            <w:tcW w:w="710"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w:t>
            </w:r>
          </w:p>
        </w:tc>
        <w:tc>
          <w:tcPr>
            <w:tcW w:w="2267"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Показатели критерия</w:t>
            </w:r>
          </w:p>
        </w:tc>
        <w:tc>
          <w:tcPr>
            <w:tcW w:w="4962"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Содержание показателя</w:t>
            </w:r>
          </w:p>
        </w:tc>
        <w:tc>
          <w:tcPr>
            <w:tcW w:w="1984"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keepNext/>
              <w:autoSpaceDE w:val="0"/>
              <w:autoSpaceDN w:val="0"/>
              <w:adjustRightInd w:val="0"/>
              <w:spacing w:after="0"/>
              <w:jc w:val="center"/>
              <w:rPr>
                <w:b/>
              </w:rPr>
            </w:pPr>
            <w:r w:rsidRPr="00B42E7D">
              <w:rPr>
                <w:b/>
              </w:rPr>
              <w:t>Максимальное значение показателя</w:t>
            </w:r>
          </w:p>
        </w:tc>
      </w:tr>
      <w:tr w:rsidR="00E75DB3" w:rsidRPr="00B42E7D" w:rsidTr="00B86AFB">
        <w:trPr>
          <w:trHeight w:val="479"/>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2.1</w:t>
            </w:r>
          </w:p>
        </w:tc>
        <w:tc>
          <w:tcPr>
            <w:tcW w:w="2267"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ind w:hanging="3"/>
              <w:jc w:val="left"/>
              <w:rPr>
                <w:bCs/>
              </w:rPr>
            </w:pPr>
            <w:r w:rsidRPr="00B42E7D">
              <w:rPr>
                <w:bCs/>
              </w:rPr>
              <w:t>Емк</w:t>
            </w:r>
            <w:r w:rsidR="00D05BF7">
              <w:rPr>
                <w:bCs/>
              </w:rPr>
              <w:t>ость рынка сбыта,  оценка</w:t>
            </w:r>
            <w:r w:rsidRPr="00B42E7D">
              <w:rPr>
                <w:bCs/>
              </w:rPr>
              <w:t xml:space="preserve"> потенциальных потребителей и конкурентов</w:t>
            </w:r>
          </w:p>
        </w:tc>
        <w:tc>
          <w:tcPr>
            <w:tcW w:w="4962"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left"/>
            </w:pPr>
            <w:r w:rsidRPr="00B42E7D">
              <w:t xml:space="preserve">Анализируется </w:t>
            </w:r>
            <w:r w:rsidR="00741C80">
              <w:t>корректность</w:t>
            </w:r>
            <w:r w:rsidRPr="00B42E7D">
              <w:t xml:space="preserve"> оценки емкости рынка сбыта, наличие в заявке обоснованных количественных значений, а также наличие и </w:t>
            </w:r>
            <w:r w:rsidR="00741C80">
              <w:t>корректность</w:t>
            </w:r>
            <w:r w:rsidRPr="00B42E7D">
              <w:t xml:space="preserve"> анализа среднесрочной перспективы изменения емкости рынка. </w:t>
            </w:r>
          </w:p>
          <w:p w:rsidR="00E75DB3" w:rsidRPr="00B42E7D" w:rsidRDefault="00E75DB3" w:rsidP="005C5EAE">
            <w:pPr>
              <w:autoSpaceDE w:val="0"/>
              <w:autoSpaceDN w:val="0"/>
              <w:adjustRightInd w:val="0"/>
              <w:spacing w:after="0"/>
              <w:jc w:val="left"/>
            </w:pPr>
            <w:r w:rsidRPr="00B42E7D">
              <w:t xml:space="preserve">При оценке результатов анализа потребителей </w:t>
            </w:r>
            <w:r w:rsidR="00741C80">
              <w:t>учитывается</w:t>
            </w:r>
            <w:r w:rsidRPr="00B42E7D">
              <w:t>:</w:t>
            </w:r>
          </w:p>
          <w:p w:rsidR="00E75DB3" w:rsidRPr="00B42E7D" w:rsidRDefault="00E75DB3" w:rsidP="00741C80">
            <w:pPr>
              <w:pStyle w:val="a3"/>
              <w:numPr>
                <w:ilvl w:val="0"/>
                <w:numId w:val="48"/>
              </w:numPr>
              <w:autoSpaceDE w:val="0"/>
              <w:autoSpaceDN w:val="0"/>
              <w:adjustRightInd w:val="0"/>
              <w:spacing w:after="0"/>
              <w:ind w:left="175" w:hanging="175"/>
              <w:jc w:val="left"/>
            </w:pPr>
            <w:r w:rsidRPr="00B42E7D">
              <w:t>отраслевая сегментация рынка;</w:t>
            </w:r>
          </w:p>
          <w:p w:rsidR="00E75DB3" w:rsidRPr="00B42E7D" w:rsidRDefault="00E75DB3" w:rsidP="00741C80">
            <w:pPr>
              <w:pStyle w:val="a3"/>
              <w:numPr>
                <w:ilvl w:val="0"/>
                <w:numId w:val="48"/>
              </w:numPr>
              <w:autoSpaceDE w:val="0"/>
              <w:autoSpaceDN w:val="0"/>
              <w:adjustRightInd w:val="0"/>
              <w:spacing w:after="0"/>
              <w:ind w:left="175" w:hanging="175"/>
              <w:jc w:val="left"/>
            </w:pPr>
            <w:r w:rsidRPr="00B42E7D">
              <w:t>уровень конкретности описания потребителей;</w:t>
            </w:r>
          </w:p>
          <w:p w:rsidR="00E75DB3" w:rsidRPr="00B42E7D" w:rsidRDefault="00E75DB3" w:rsidP="00741C80">
            <w:pPr>
              <w:pStyle w:val="a3"/>
              <w:numPr>
                <w:ilvl w:val="0"/>
                <w:numId w:val="48"/>
              </w:numPr>
              <w:autoSpaceDE w:val="0"/>
              <w:autoSpaceDN w:val="0"/>
              <w:adjustRightInd w:val="0"/>
              <w:spacing w:after="0"/>
              <w:ind w:left="175" w:hanging="175"/>
              <w:jc w:val="left"/>
            </w:pPr>
            <w:r w:rsidRPr="00B42E7D">
              <w:t>обоснованность включения предприятий в список потенциальных потребителей</w:t>
            </w:r>
            <w:r w:rsidR="00741C80">
              <w:t>.</w:t>
            </w:r>
          </w:p>
          <w:p w:rsidR="00E75DB3" w:rsidRPr="00B42E7D" w:rsidRDefault="00E75DB3" w:rsidP="005C5EAE">
            <w:pPr>
              <w:autoSpaceDE w:val="0"/>
              <w:autoSpaceDN w:val="0"/>
              <w:adjustRightInd w:val="0"/>
              <w:spacing w:after="0"/>
              <w:jc w:val="left"/>
            </w:pPr>
            <w:r w:rsidRPr="00B42E7D">
              <w:t xml:space="preserve">При оценке результатов анализа конкурентов </w:t>
            </w:r>
            <w:r w:rsidR="00741C80">
              <w:t>учитывается</w:t>
            </w:r>
            <w:r w:rsidRPr="00B42E7D">
              <w:t>:</w:t>
            </w:r>
          </w:p>
          <w:p w:rsidR="00E75DB3" w:rsidRPr="00B42E7D" w:rsidRDefault="00E75DB3" w:rsidP="00741C80">
            <w:pPr>
              <w:pStyle w:val="a3"/>
              <w:numPr>
                <w:ilvl w:val="0"/>
                <w:numId w:val="48"/>
              </w:numPr>
              <w:autoSpaceDE w:val="0"/>
              <w:autoSpaceDN w:val="0"/>
              <w:adjustRightInd w:val="0"/>
              <w:spacing w:after="0"/>
              <w:ind w:left="175" w:hanging="175"/>
              <w:jc w:val="left"/>
            </w:pPr>
            <w:r w:rsidRPr="00B42E7D">
              <w:t>обоснованность отнесения предприятий к конкурентам;</w:t>
            </w:r>
          </w:p>
          <w:p w:rsidR="00E75DB3" w:rsidRPr="00B42E7D" w:rsidRDefault="00E75DB3" w:rsidP="00741C80">
            <w:pPr>
              <w:pStyle w:val="a3"/>
              <w:numPr>
                <w:ilvl w:val="0"/>
                <w:numId w:val="48"/>
              </w:numPr>
              <w:autoSpaceDE w:val="0"/>
              <w:autoSpaceDN w:val="0"/>
              <w:adjustRightInd w:val="0"/>
              <w:spacing w:after="0"/>
              <w:ind w:left="175" w:hanging="175"/>
              <w:jc w:val="left"/>
            </w:pPr>
            <w:r w:rsidRPr="00B42E7D">
              <w:t>оценка доли рынка, занимаемой конкурентами;</w:t>
            </w:r>
          </w:p>
          <w:p w:rsidR="00E75DB3" w:rsidRPr="00B42E7D" w:rsidRDefault="00E75DB3" w:rsidP="00741C80">
            <w:pPr>
              <w:pStyle w:val="a3"/>
              <w:numPr>
                <w:ilvl w:val="0"/>
                <w:numId w:val="48"/>
              </w:numPr>
              <w:autoSpaceDE w:val="0"/>
              <w:autoSpaceDN w:val="0"/>
              <w:adjustRightInd w:val="0"/>
              <w:spacing w:after="0"/>
              <w:ind w:left="175" w:hanging="175"/>
              <w:jc w:val="left"/>
            </w:pPr>
            <w:r w:rsidRPr="00B42E7D">
              <w:t>наличие среди конкурентов зарубежных фирм.</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10</w:t>
            </w:r>
          </w:p>
        </w:tc>
      </w:tr>
      <w:tr w:rsidR="00E75DB3" w:rsidRPr="00B42E7D" w:rsidTr="00B86AF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2.2</w:t>
            </w:r>
          </w:p>
        </w:tc>
        <w:tc>
          <w:tcPr>
            <w:tcW w:w="2267"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ind w:hanging="3"/>
              <w:jc w:val="left"/>
              <w:rPr>
                <w:bCs/>
              </w:rPr>
            </w:pPr>
            <w:r w:rsidRPr="00B42E7D">
              <w:rPr>
                <w:bCs/>
              </w:rPr>
              <w:t>Преимущества предлагаемого продукта для потребителей по сравнению с существующими аналогами.</w:t>
            </w:r>
          </w:p>
        </w:tc>
        <w:tc>
          <w:tcPr>
            <w:tcW w:w="4962"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left"/>
            </w:pPr>
            <w:r w:rsidRPr="00B42E7D">
              <w:t xml:space="preserve">Оцениваются преимущества новой продукции по сравнению с конкурирующими  </w:t>
            </w:r>
            <w:r w:rsidR="00B86AFB" w:rsidRPr="00B42E7D">
              <w:t>продуктами,</w:t>
            </w:r>
            <w:r w:rsidRPr="00B42E7D">
              <w:t xml:space="preserve"> как по техническим, так и по ценовым</w:t>
            </w:r>
            <w:r w:rsidR="00741C80">
              <w:t xml:space="preserve"> х</w:t>
            </w:r>
            <w:r w:rsidRPr="00B42E7D">
              <w:t>арактеристикам</w:t>
            </w:r>
            <w:r w:rsidR="00741C80">
              <w:t>.</w:t>
            </w:r>
            <w:r w:rsidRPr="00B42E7D">
              <w:t xml:space="preserve"> </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8</w:t>
            </w:r>
          </w:p>
        </w:tc>
      </w:tr>
      <w:tr w:rsidR="00E75DB3" w:rsidRPr="00B42E7D" w:rsidTr="00B86AF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2.3</w:t>
            </w:r>
          </w:p>
        </w:tc>
        <w:tc>
          <w:tcPr>
            <w:tcW w:w="2267"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ind w:hanging="3"/>
              <w:jc w:val="left"/>
              <w:rPr>
                <w:bCs/>
              </w:rPr>
            </w:pPr>
            <w:r w:rsidRPr="00B42E7D">
              <w:rPr>
                <w:bCs/>
              </w:rPr>
              <w:t>Бизнес-стратегия Инициатора по выпуску продукции (товаров, услуг) и ее продвижению на рынок</w:t>
            </w:r>
          </w:p>
        </w:tc>
        <w:tc>
          <w:tcPr>
            <w:tcW w:w="4962"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left"/>
            </w:pPr>
            <w:r w:rsidRPr="00B42E7D">
              <w:t>Оценка по данному подразделу складывается из анализа следующих составляющих бизнес</w:t>
            </w:r>
            <w:r w:rsidR="00741C80">
              <w:t>-</w:t>
            </w:r>
            <w:r w:rsidRPr="00B42E7D">
              <w:t>стратегии:</w:t>
            </w:r>
          </w:p>
          <w:p w:rsidR="00E75DB3" w:rsidRPr="00B42E7D" w:rsidRDefault="00E75DB3" w:rsidP="005C5EAE">
            <w:pPr>
              <w:autoSpaceDE w:val="0"/>
              <w:autoSpaceDN w:val="0"/>
              <w:adjustRightInd w:val="0"/>
              <w:spacing w:after="0"/>
              <w:jc w:val="left"/>
            </w:pPr>
            <w:r w:rsidRPr="00B42E7D">
              <w:t>1. Комплексности, то есть наличия всех необходимых разделов.</w:t>
            </w:r>
          </w:p>
          <w:p w:rsidR="00E75DB3" w:rsidRPr="00B42E7D" w:rsidRDefault="00E75DB3" w:rsidP="005C5EAE">
            <w:pPr>
              <w:autoSpaceDE w:val="0"/>
              <w:autoSpaceDN w:val="0"/>
              <w:adjustRightInd w:val="0"/>
              <w:spacing w:after="0"/>
              <w:jc w:val="left"/>
            </w:pPr>
            <w:r w:rsidRPr="00B42E7D">
              <w:t>2. Правильности опис</w:t>
            </w:r>
            <w:r w:rsidR="00B86AFB">
              <w:t>ания отдельных разделов бизнес-</w:t>
            </w:r>
            <w:r w:rsidRPr="00B42E7D">
              <w:t>стратегии, в том числе:</w:t>
            </w:r>
          </w:p>
          <w:p w:rsidR="00E75DB3" w:rsidRPr="00B42E7D" w:rsidRDefault="00E75DB3" w:rsidP="00B86AFB">
            <w:pPr>
              <w:pStyle w:val="a3"/>
              <w:numPr>
                <w:ilvl w:val="0"/>
                <w:numId w:val="48"/>
              </w:numPr>
              <w:autoSpaceDE w:val="0"/>
              <w:autoSpaceDN w:val="0"/>
              <w:adjustRightInd w:val="0"/>
              <w:spacing w:after="0"/>
              <w:ind w:left="175" w:hanging="175"/>
              <w:jc w:val="left"/>
            </w:pPr>
            <w:r w:rsidRPr="00B42E7D">
              <w:t>необходимость приобретения заявленного оборудования и соответствие его стоимости среднерыночной;</w:t>
            </w:r>
          </w:p>
          <w:p w:rsidR="00E75DB3" w:rsidRPr="00B42E7D" w:rsidRDefault="00E75DB3" w:rsidP="00B86AFB">
            <w:pPr>
              <w:pStyle w:val="a3"/>
              <w:numPr>
                <w:ilvl w:val="0"/>
                <w:numId w:val="48"/>
              </w:numPr>
              <w:autoSpaceDE w:val="0"/>
              <w:autoSpaceDN w:val="0"/>
              <w:adjustRightInd w:val="0"/>
              <w:spacing w:after="0"/>
              <w:ind w:left="175" w:hanging="175"/>
              <w:jc w:val="left"/>
            </w:pPr>
            <w:r w:rsidRPr="00B42E7D">
              <w:t>соответствие календарного плана выполнения проекта заданным срокам получения результатов;</w:t>
            </w:r>
          </w:p>
          <w:p w:rsidR="00E75DB3" w:rsidRPr="00B42E7D" w:rsidRDefault="00E75DB3" w:rsidP="00B86AFB">
            <w:pPr>
              <w:pStyle w:val="a3"/>
              <w:numPr>
                <w:ilvl w:val="0"/>
                <w:numId w:val="48"/>
              </w:numPr>
              <w:autoSpaceDE w:val="0"/>
              <w:autoSpaceDN w:val="0"/>
              <w:adjustRightInd w:val="0"/>
              <w:spacing w:after="0"/>
              <w:ind w:left="175" w:hanging="175"/>
              <w:jc w:val="left"/>
            </w:pPr>
            <w:r w:rsidRPr="00B42E7D">
              <w:t>эффективност</w:t>
            </w:r>
            <w:r w:rsidR="00B86AFB">
              <w:t>ь</w:t>
            </w:r>
            <w:r w:rsidRPr="00B42E7D">
              <w:t xml:space="preserve"> заявляемых Инициатором каналов продвижения новой продукции (работ, услуг);</w:t>
            </w:r>
          </w:p>
          <w:p w:rsidR="00E75DB3" w:rsidRPr="00B42E7D" w:rsidRDefault="00B86AFB" w:rsidP="00B86AFB">
            <w:pPr>
              <w:pStyle w:val="a3"/>
              <w:numPr>
                <w:ilvl w:val="0"/>
                <w:numId w:val="48"/>
              </w:numPr>
              <w:autoSpaceDE w:val="0"/>
              <w:autoSpaceDN w:val="0"/>
              <w:adjustRightInd w:val="0"/>
              <w:spacing w:after="0"/>
              <w:ind w:left="175" w:hanging="175"/>
              <w:jc w:val="left"/>
            </w:pPr>
            <w:r>
              <w:t>корректность</w:t>
            </w:r>
            <w:r w:rsidR="00E75DB3" w:rsidRPr="00B42E7D">
              <w:t xml:space="preserve"> оценки рисков проекта и мер по их снижению.</w:t>
            </w:r>
          </w:p>
          <w:p w:rsidR="00E75DB3" w:rsidRPr="00B42E7D" w:rsidRDefault="00E75DB3" w:rsidP="005C5EAE">
            <w:pPr>
              <w:autoSpaceDE w:val="0"/>
              <w:autoSpaceDN w:val="0"/>
              <w:adjustRightInd w:val="0"/>
              <w:spacing w:after="0"/>
              <w:jc w:val="left"/>
            </w:pPr>
            <w:r w:rsidRPr="00B42E7D">
              <w:t>3. Корректности расчетов финансовых показателей проекта, в том числе:</w:t>
            </w:r>
          </w:p>
          <w:p w:rsidR="00E75DB3" w:rsidRPr="00B42E7D" w:rsidRDefault="00B86AFB" w:rsidP="00B86AFB">
            <w:pPr>
              <w:pStyle w:val="a3"/>
              <w:numPr>
                <w:ilvl w:val="0"/>
                <w:numId w:val="48"/>
              </w:numPr>
              <w:autoSpaceDE w:val="0"/>
              <w:autoSpaceDN w:val="0"/>
              <w:adjustRightInd w:val="0"/>
              <w:spacing w:after="0"/>
              <w:ind w:left="175" w:hanging="175"/>
              <w:jc w:val="left"/>
            </w:pPr>
            <w:r>
              <w:lastRenderedPageBreak/>
              <w:t xml:space="preserve"> </w:t>
            </w:r>
            <w:r w:rsidR="00E75DB3" w:rsidRPr="00B42E7D">
              <w:t>себестоимости выпускаемой продукции (работ  услуг), их стоимости и прибыли на единицу;</w:t>
            </w:r>
          </w:p>
          <w:p w:rsidR="00E75DB3" w:rsidRPr="00B42E7D" w:rsidRDefault="00B86AFB" w:rsidP="00B86AFB">
            <w:pPr>
              <w:pStyle w:val="a3"/>
              <w:numPr>
                <w:ilvl w:val="0"/>
                <w:numId w:val="48"/>
              </w:numPr>
              <w:autoSpaceDE w:val="0"/>
              <w:autoSpaceDN w:val="0"/>
              <w:adjustRightInd w:val="0"/>
              <w:spacing w:after="0"/>
              <w:ind w:left="175" w:hanging="175"/>
              <w:jc w:val="left"/>
            </w:pPr>
            <w:r>
              <w:t xml:space="preserve"> </w:t>
            </w:r>
            <w:r w:rsidR="00E75DB3" w:rsidRPr="00B42E7D">
              <w:t>объемов выпуска в течение 5 лет после начала выпуска;</w:t>
            </w:r>
          </w:p>
          <w:p w:rsidR="00E75DB3" w:rsidRPr="00B42E7D" w:rsidRDefault="00B86AFB" w:rsidP="00B86AFB">
            <w:pPr>
              <w:pStyle w:val="a3"/>
              <w:numPr>
                <w:ilvl w:val="0"/>
                <w:numId w:val="48"/>
              </w:numPr>
              <w:autoSpaceDE w:val="0"/>
              <w:autoSpaceDN w:val="0"/>
              <w:adjustRightInd w:val="0"/>
              <w:spacing w:after="0"/>
              <w:ind w:left="175" w:hanging="175"/>
              <w:jc w:val="left"/>
            </w:pPr>
            <w:r>
              <w:t xml:space="preserve"> </w:t>
            </w:r>
            <w:r w:rsidR="00E75DB3" w:rsidRPr="00B42E7D">
              <w:t>сроков окупаемости;</w:t>
            </w:r>
          </w:p>
          <w:p w:rsidR="00E75DB3" w:rsidRPr="00B42E7D" w:rsidRDefault="00B86AFB" w:rsidP="00B86AFB">
            <w:pPr>
              <w:pStyle w:val="a3"/>
              <w:numPr>
                <w:ilvl w:val="0"/>
                <w:numId w:val="48"/>
              </w:numPr>
              <w:autoSpaceDE w:val="0"/>
              <w:autoSpaceDN w:val="0"/>
              <w:adjustRightInd w:val="0"/>
              <w:spacing w:after="0"/>
              <w:ind w:left="175" w:hanging="175"/>
              <w:jc w:val="left"/>
            </w:pPr>
            <w:r>
              <w:t xml:space="preserve"> </w:t>
            </w:r>
            <w:r w:rsidR="00E75DB3" w:rsidRPr="00B42E7D">
              <w:t>соответствия показателей реализации проекта, которые приводятся в различных таблицах ТЭО и в других материалах</w:t>
            </w:r>
            <w:r>
              <w:t xml:space="preserve"> </w:t>
            </w:r>
            <w:r w:rsidR="00E75DB3" w:rsidRPr="00B42E7D">
              <w:t>заявки.</w:t>
            </w:r>
          </w:p>
          <w:p w:rsidR="00E75DB3" w:rsidRPr="00B86AFB" w:rsidRDefault="00B86AFB" w:rsidP="00B86AFB">
            <w:pPr>
              <w:autoSpaceDE w:val="0"/>
              <w:autoSpaceDN w:val="0"/>
              <w:adjustRightInd w:val="0"/>
              <w:spacing w:after="0"/>
              <w:jc w:val="left"/>
              <w:rPr>
                <w:highlight w:val="yellow"/>
              </w:rPr>
            </w:pPr>
            <w:r>
              <w:t xml:space="preserve">4. </w:t>
            </w:r>
            <w:r w:rsidR="00E75DB3" w:rsidRPr="00B42E7D">
              <w:t>Наличие финансовой модели реализации проекта, обосновывающей финансовые показатели</w:t>
            </w:r>
            <w:r>
              <w:t>.</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lastRenderedPageBreak/>
              <w:t>15</w:t>
            </w:r>
          </w:p>
        </w:tc>
      </w:tr>
      <w:tr w:rsidR="00E75DB3" w:rsidRPr="00B42E7D" w:rsidTr="00B86AF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lastRenderedPageBreak/>
              <w:t>2.4.</w:t>
            </w:r>
          </w:p>
        </w:tc>
        <w:tc>
          <w:tcPr>
            <w:tcW w:w="2267" w:type="dxa"/>
            <w:tcBorders>
              <w:top w:val="single" w:sz="4" w:space="0" w:color="auto"/>
              <w:left w:val="single" w:sz="4" w:space="0" w:color="auto"/>
              <w:bottom w:val="single" w:sz="4" w:space="0" w:color="auto"/>
              <w:right w:val="single" w:sz="4" w:space="0" w:color="auto"/>
            </w:tcBorders>
          </w:tcPr>
          <w:p w:rsidR="00E75DB3" w:rsidRPr="00B42E7D" w:rsidRDefault="00E75DB3" w:rsidP="00350EB7">
            <w:pPr>
              <w:tabs>
                <w:tab w:val="left" w:pos="708"/>
                <w:tab w:val="num" w:pos="1980"/>
              </w:tabs>
              <w:spacing w:after="0"/>
              <w:ind w:hanging="3"/>
              <w:jc w:val="left"/>
              <w:rPr>
                <w:bCs/>
              </w:rPr>
            </w:pPr>
            <w:r w:rsidRPr="00B42E7D">
              <w:rPr>
                <w:bCs/>
              </w:rPr>
              <w:t>Наличие материально</w:t>
            </w:r>
            <w:r w:rsidR="00350EB7">
              <w:rPr>
                <w:bCs/>
              </w:rPr>
              <w:t>-</w:t>
            </w:r>
            <w:r w:rsidRPr="00B42E7D">
              <w:rPr>
                <w:bCs/>
              </w:rPr>
              <w:t>технических и финансовых ресурсов для коммерциализации результатов НИОКР и обоснование их достаточности</w:t>
            </w:r>
          </w:p>
        </w:tc>
        <w:tc>
          <w:tcPr>
            <w:tcW w:w="4962"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left"/>
            </w:pPr>
            <w:r w:rsidRPr="00B42E7D">
              <w:t xml:space="preserve">Оценивается наличие ресурсов для </w:t>
            </w:r>
            <w:r w:rsidR="002C03EA" w:rsidRPr="00B42E7D">
              <w:rPr>
                <w:bCs/>
              </w:rPr>
              <w:t>коммерциализации результатов НИОКР</w:t>
            </w:r>
            <w:r w:rsidRPr="00B42E7D">
              <w:t>. Анализ финансовых ресурсов производится на основании бухгалтерской отчетности Инициатора.</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8</w:t>
            </w:r>
          </w:p>
        </w:tc>
      </w:tr>
      <w:tr w:rsidR="00E75DB3" w:rsidRPr="00B42E7D" w:rsidTr="00B86AFB">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2.5.</w:t>
            </w:r>
          </w:p>
        </w:tc>
        <w:tc>
          <w:tcPr>
            <w:tcW w:w="2267" w:type="dxa"/>
            <w:tcBorders>
              <w:top w:val="single" w:sz="4" w:space="0" w:color="auto"/>
              <w:left w:val="single" w:sz="4" w:space="0" w:color="auto"/>
              <w:bottom w:val="single" w:sz="4" w:space="0" w:color="auto"/>
              <w:right w:val="single" w:sz="4" w:space="0" w:color="auto"/>
            </w:tcBorders>
          </w:tcPr>
          <w:p w:rsidR="00E75DB3" w:rsidRPr="00B42E7D" w:rsidRDefault="00E75DB3" w:rsidP="0047668E">
            <w:pPr>
              <w:tabs>
                <w:tab w:val="left" w:pos="708"/>
                <w:tab w:val="num" w:pos="1980"/>
              </w:tabs>
              <w:spacing w:after="0"/>
              <w:ind w:hanging="3"/>
              <w:jc w:val="left"/>
            </w:pPr>
            <w:r w:rsidRPr="00B42E7D">
              <w:t>Повышение экспортных возможностей инициатора в результате коммерциализации результатов НИОКР. Перспективы импортозамещения</w:t>
            </w:r>
          </w:p>
        </w:tc>
        <w:tc>
          <w:tcPr>
            <w:tcW w:w="4962" w:type="dxa"/>
            <w:tcBorders>
              <w:top w:val="single" w:sz="4" w:space="0" w:color="auto"/>
              <w:left w:val="single" w:sz="4" w:space="0" w:color="auto"/>
              <w:bottom w:val="single" w:sz="4" w:space="0" w:color="auto"/>
              <w:right w:val="single" w:sz="4" w:space="0" w:color="auto"/>
            </w:tcBorders>
          </w:tcPr>
          <w:p w:rsidR="00E75DB3" w:rsidRPr="00B42E7D" w:rsidRDefault="00E75DB3" w:rsidP="0047668E">
            <w:pPr>
              <w:autoSpaceDE w:val="0"/>
              <w:autoSpaceDN w:val="0"/>
              <w:adjustRightInd w:val="0"/>
              <w:spacing w:after="0"/>
              <w:jc w:val="left"/>
            </w:pPr>
            <w:r w:rsidRPr="00B42E7D">
              <w:t>Анализируется обоснованность повышения экспортного потенциала в рамках реализации проекта и степень ожидаемого импортозамещения в результате вывода на российский рынок новой продукции (товаров, ус</w:t>
            </w:r>
            <w:r w:rsidR="0047668E">
              <w:t>лу</w:t>
            </w:r>
            <w:r w:rsidRPr="00B42E7D">
              <w:t>г)</w:t>
            </w:r>
          </w:p>
        </w:tc>
        <w:tc>
          <w:tcPr>
            <w:tcW w:w="1984"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4</w:t>
            </w:r>
          </w:p>
        </w:tc>
      </w:tr>
    </w:tbl>
    <w:p w:rsidR="003833FF" w:rsidRPr="00B42E7D" w:rsidRDefault="003833FF" w:rsidP="003833FF">
      <w:pPr>
        <w:keepNext/>
        <w:spacing w:after="0"/>
        <w:ind w:firstLine="426"/>
        <w:rPr>
          <w:b/>
        </w:rPr>
      </w:pPr>
    </w:p>
    <w:p w:rsidR="003833FF" w:rsidRPr="00B42E7D" w:rsidRDefault="003833FF" w:rsidP="003833FF">
      <w:pPr>
        <w:tabs>
          <w:tab w:val="num" w:pos="1276"/>
        </w:tabs>
        <w:spacing w:after="0"/>
        <w:ind w:firstLine="851"/>
        <w:rPr>
          <w:b/>
        </w:rPr>
      </w:pPr>
      <w:r w:rsidRPr="00B42E7D">
        <w:rPr>
          <w:b/>
        </w:rPr>
        <w:t>3) Критерий «Наличие и квалификация трудовых ресурсов»</w:t>
      </w:r>
    </w:p>
    <w:tbl>
      <w:tblPr>
        <w:tblW w:w="99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551"/>
        <w:gridCol w:w="4678"/>
        <w:gridCol w:w="1985"/>
      </w:tblGrid>
      <w:tr w:rsidR="003833FF" w:rsidRPr="00B42E7D" w:rsidTr="0032314E">
        <w:trPr>
          <w:tblHeader/>
        </w:trPr>
        <w:tc>
          <w:tcPr>
            <w:tcW w:w="710"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w:t>
            </w:r>
          </w:p>
        </w:tc>
        <w:tc>
          <w:tcPr>
            <w:tcW w:w="2551"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Показатели критерия</w:t>
            </w:r>
          </w:p>
        </w:tc>
        <w:tc>
          <w:tcPr>
            <w:tcW w:w="4678" w:type="dxa"/>
            <w:tcBorders>
              <w:top w:val="single" w:sz="4" w:space="0" w:color="auto"/>
              <w:left w:val="single" w:sz="4" w:space="0" w:color="auto"/>
              <w:bottom w:val="single" w:sz="4" w:space="0" w:color="auto"/>
              <w:right w:val="single" w:sz="4" w:space="0" w:color="auto"/>
            </w:tcBorders>
            <w:vAlign w:val="center"/>
          </w:tcPr>
          <w:p w:rsidR="003833FF" w:rsidRPr="00B42E7D" w:rsidRDefault="003833FF" w:rsidP="00077EF6">
            <w:pPr>
              <w:keepNext/>
              <w:autoSpaceDE w:val="0"/>
              <w:autoSpaceDN w:val="0"/>
              <w:adjustRightInd w:val="0"/>
              <w:spacing w:after="0"/>
              <w:jc w:val="center"/>
              <w:rPr>
                <w:b/>
              </w:rPr>
            </w:pPr>
            <w:r w:rsidRPr="00B42E7D">
              <w:rPr>
                <w:b/>
              </w:rPr>
              <w:t>Содержание показателя</w:t>
            </w:r>
          </w:p>
        </w:tc>
        <w:tc>
          <w:tcPr>
            <w:tcW w:w="1985" w:type="dxa"/>
            <w:tcBorders>
              <w:top w:val="single" w:sz="4" w:space="0" w:color="auto"/>
              <w:left w:val="single" w:sz="4" w:space="0" w:color="auto"/>
              <w:bottom w:val="single" w:sz="4" w:space="0" w:color="auto"/>
              <w:right w:val="single" w:sz="4" w:space="0" w:color="auto"/>
            </w:tcBorders>
          </w:tcPr>
          <w:p w:rsidR="003833FF" w:rsidRPr="00B42E7D" w:rsidRDefault="003833FF" w:rsidP="00077EF6">
            <w:pPr>
              <w:keepNext/>
              <w:autoSpaceDE w:val="0"/>
              <w:autoSpaceDN w:val="0"/>
              <w:adjustRightInd w:val="0"/>
              <w:spacing w:after="0"/>
              <w:jc w:val="center"/>
              <w:rPr>
                <w:b/>
              </w:rPr>
            </w:pPr>
            <w:r w:rsidRPr="00B42E7D">
              <w:rPr>
                <w:b/>
              </w:rPr>
              <w:t>Максимальное значение показателя</w:t>
            </w:r>
          </w:p>
        </w:tc>
      </w:tr>
      <w:tr w:rsidR="00E75DB3" w:rsidRPr="00B42E7D" w:rsidTr="0032314E">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t>3.1</w:t>
            </w:r>
          </w:p>
        </w:tc>
        <w:tc>
          <w:tcPr>
            <w:tcW w:w="2551"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tabs>
                <w:tab w:val="left" w:pos="708"/>
                <w:tab w:val="num" w:pos="1980"/>
              </w:tabs>
              <w:spacing w:after="0"/>
              <w:ind w:hanging="3"/>
              <w:rPr>
                <w:bCs/>
              </w:rPr>
            </w:pPr>
            <w:r w:rsidRPr="00B42E7D">
              <w:rPr>
                <w:bCs/>
              </w:rPr>
              <w:t>Возможность трудовых ресурсов инициатора коммерциализировать полученные результаты</w:t>
            </w:r>
          </w:p>
        </w:tc>
        <w:tc>
          <w:tcPr>
            <w:tcW w:w="4678"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pPr>
            <w:r w:rsidRPr="00B42E7D">
              <w:t xml:space="preserve">Оценивается наличие Инициатора  квалифицированных специалистов, которые могут обеспечить организацию взаимодействия с МИП на этапе выполнения НИОКР и коммерциализацию полученных результатов НИОКР. При этом учитывается квалификация специалистов и их опыт как в проведении НИОКР, так и в коммерциализации полученных результатов. </w:t>
            </w:r>
          </w:p>
        </w:tc>
        <w:tc>
          <w:tcPr>
            <w:tcW w:w="1985"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10</w:t>
            </w:r>
          </w:p>
        </w:tc>
      </w:tr>
      <w:tr w:rsidR="00E75DB3" w:rsidRPr="00B42E7D" w:rsidTr="0032314E">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5DB3" w:rsidRPr="00B42E7D" w:rsidRDefault="00E75DB3" w:rsidP="00077EF6">
            <w:pPr>
              <w:tabs>
                <w:tab w:val="left" w:pos="708"/>
                <w:tab w:val="num" w:pos="1980"/>
              </w:tabs>
              <w:spacing w:after="0"/>
              <w:ind w:hanging="3"/>
              <w:jc w:val="center"/>
              <w:rPr>
                <w:bCs/>
              </w:rPr>
            </w:pPr>
            <w:r w:rsidRPr="00B42E7D">
              <w:rPr>
                <w:bCs/>
              </w:rPr>
              <w:lastRenderedPageBreak/>
              <w:t>3.2</w:t>
            </w:r>
          </w:p>
        </w:tc>
        <w:tc>
          <w:tcPr>
            <w:tcW w:w="2551" w:type="dxa"/>
            <w:tcBorders>
              <w:top w:val="single" w:sz="4" w:space="0" w:color="auto"/>
              <w:left w:val="single" w:sz="4" w:space="0" w:color="auto"/>
              <w:bottom w:val="single" w:sz="4" w:space="0" w:color="auto"/>
              <w:right w:val="single" w:sz="4" w:space="0" w:color="auto"/>
            </w:tcBorders>
          </w:tcPr>
          <w:p w:rsidR="00E75DB3" w:rsidRPr="00B42E7D" w:rsidRDefault="007517CA" w:rsidP="005C5EAE">
            <w:pPr>
              <w:tabs>
                <w:tab w:val="left" w:pos="708"/>
                <w:tab w:val="num" w:pos="1980"/>
              </w:tabs>
              <w:spacing w:after="0"/>
              <w:ind w:hanging="3"/>
              <w:rPr>
                <w:bCs/>
              </w:rPr>
            </w:pPr>
            <w:r>
              <w:rPr>
                <w:bCs/>
              </w:rPr>
              <w:t xml:space="preserve">Плановые показатели </w:t>
            </w:r>
            <w:r w:rsidR="00E75DB3" w:rsidRPr="00B42E7D">
              <w:rPr>
                <w:bCs/>
              </w:rPr>
              <w:t>инициатора по коммерциализации результатов НИОКР, использованию новых технологий и др., в том числе выраженные в объеме инновационной продукции, выполняемых работ и оказываемых услуг</w:t>
            </w:r>
          </w:p>
        </w:tc>
        <w:tc>
          <w:tcPr>
            <w:tcW w:w="4678" w:type="dxa"/>
            <w:tcBorders>
              <w:top w:val="single" w:sz="4" w:space="0" w:color="auto"/>
              <w:left w:val="single" w:sz="4" w:space="0" w:color="auto"/>
              <w:bottom w:val="single" w:sz="4" w:space="0" w:color="auto"/>
              <w:right w:val="single" w:sz="4" w:space="0" w:color="auto"/>
            </w:tcBorders>
          </w:tcPr>
          <w:p w:rsidR="00E75DB3" w:rsidRPr="00B42E7D" w:rsidRDefault="00E75DB3" w:rsidP="007517CA">
            <w:pPr>
              <w:autoSpaceDE w:val="0"/>
              <w:autoSpaceDN w:val="0"/>
              <w:adjustRightInd w:val="0"/>
              <w:spacing w:after="0"/>
            </w:pPr>
            <w:r w:rsidRPr="00B42E7D">
              <w:t>Оцениваются результаты Инициатора по выводу на рынок новой продукции, выпущенной на основании коммерциализации результатов других НИОКР, в том числе полученный от этого социально-экономический эффект.</w:t>
            </w:r>
          </w:p>
        </w:tc>
        <w:tc>
          <w:tcPr>
            <w:tcW w:w="1985" w:type="dxa"/>
            <w:tcBorders>
              <w:top w:val="single" w:sz="4" w:space="0" w:color="auto"/>
              <w:left w:val="single" w:sz="4" w:space="0" w:color="auto"/>
              <w:bottom w:val="single" w:sz="4" w:space="0" w:color="auto"/>
              <w:right w:val="single" w:sz="4" w:space="0" w:color="auto"/>
            </w:tcBorders>
          </w:tcPr>
          <w:p w:rsidR="00E75DB3" w:rsidRPr="00B42E7D" w:rsidRDefault="00E75DB3" w:rsidP="005C5EAE">
            <w:pPr>
              <w:autoSpaceDE w:val="0"/>
              <w:autoSpaceDN w:val="0"/>
              <w:adjustRightInd w:val="0"/>
              <w:spacing w:after="0"/>
              <w:jc w:val="center"/>
            </w:pPr>
            <w:r w:rsidRPr="00B42E7D">
              <w:t>15</w:t>
            </w:r>
          </w:p>
        </w:tc>
      </w:tr>
    </w:tbl>
    <w:p w:rsidR="0032314E" w:rsidRDefault="0032314E" w:rsidP="003833FF">
      <w:pPr>
        <w:tabs>
          <w:tab w:val="num" w:pos="1276"/>
        </w:tabs>
        <w:spacing w:after="0"/>
        <w:ind w:firstLine="851"/>
        <w:jc w:val="center"/>
        <w:rPr>
          <w:b/>
          <w:caps/>
        </w:rPr>
      </w:pPr>
    </w:p>
    <w:p w:rsidR="003833FF" w:rsidRPr="00B42E7D" w:rsidRDefault="003833FF" w:rsidP="003833FF">
      <w:pPr>
        <w:tabs>
          <w:tab w:val="num" w:pos="1276"/>
        </w:tabs>
        <w:spacing w:after="0"/>
        <w:ind w:firstLine="851"/>
        <w:jc w:val="center"/>
        <w:rPr>
          <w:b/>
          <w:caps/>
        </w:rPr>
      </w:pPr>
      <w:r w:rsidRPr="00B42E7D">
        <w:rPr>
          <w:b/>
          <w:caps/>
        </w:rPr>
        <w:t xml:space="preserve">Порядок оценки заявок </w:t>
      </w:r>
    </w:p>
    <w:p w:rsidR="003833FF" w:rsidRPr="00B42E7D" w:rsidRDefault="003833FF" w:rsidP="003833FF">
      <w:pPr>
        <w:spacing w:after="0"/>
        <w:ind w:firstLine="851"/>
      </w:pPr>
      <w:r w:rsidRPr="00B42E7D">
        <w:t>Для оценки заявок по критерию «научно-технический уровень разработки» используется 30-балльная шкала оценки.</w:t>
      </w:r>
    </w:p>
    <w:p w:rsidR="003833FF" w:rsidRPr="00B42E7D" w:rsidRDefault="003833FF" w:rsidP="003833FF">
      <w:pPr>
        <w:spacing w:after="0"/>
        <w:ind w:firstLine="851"/>
      </w:pPr>
      <w:r w:rsidRPr="00B42E7D">
        <w:t>Для оценки заявок по критерию «перспективность внедрения, коммерческой реализации создаваемого продукта» используется 45-балльная шкала оценки.</w:t>
      </w:r>
    </w:p>
    <w:p w:rsidR="003833FF" w:rsidRPr="00B42E7D" w:rsidRDefault="003833FF" w:rsidP="003833FF">
      <w:pPr>
        <w:spacing w:after="0"/>
        <w:ind w:firstLine="851"/>
      </w:pPr>
      <w:r w:rsidRPr="00B42E7D">
        <w:t>Для оценки заявок по критерию «наличие и квалификация трудовых ресурсов» используется 25-балльная шкала оценки.</w:t>
      </w:r>
    </w:p>
    <w:p w:rsidR="003833FF" w:rsidRPr="00B42E7D" w:rsidRDefault="003833FF" w:rsidP="003833FF">
      <w:pPr>
        <w:spacing w:after="0"/>
        <w:ind w:firstLine="851"/>
      </w:pPr>
      <w:r w:rsidRPr="00B42E7D">
        <w:t>Итоговый рейтинг заявки вычисляется как сумма рейтингов по каждому критерию оценки заявки.</w:t>
      </w:r>
    </w:p>
    <w:p w:rsidR="004C6716" w:rsidRPr="003833FF" w:rsidRDefault="003833FF" w:rsidP="003833FF">
      <w:pPr>
        <w:spacing w:after="0"/>
        <w:ind w:firstLine="851"/>
      </w:pPr>
      <w:r w:rsidRPr="00B42E7D">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B42E7D">
        <w:rPr>
          <w:shd w:val="clear" w:color="auto" w:fill="FFFFFF"/>
        </w:rPr>
        <w:t>профессионального, научного и практического опыта</w:t>
      </w:r>
      <w:r w:rsidRPr="00B42E7D">
        <w:t xml:space="preserve"> с учетом степени соответствия представленных данных (количественных и качественных характеристик) предметной области отбора заинтересованностей.</w:t>
      </w:r>
    </w:p>
    <w:sectPr w:rsidR="004C6716" w:rsidRPr="003833FF" w:rsidSect="000866B1">
      <w:footerReference w:type="default" r:id="rId2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A20ED5" w15:done="0"/>
  <w15:commentEx w15:paraId="1D1FA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D2" w:rsidRDefault="002A1BD2" w:rsidP="00DC6D85">
      <w:pPr>
        <w:spacing w:after="0"/>
      </w:pPr>
      <w:r>
        <w:separator/>
      </w:r>
    </w:p>
  </w:endnote>
  <w:endnote w:type="continuationSeparator" w:id="0">
    <w:p w:rsidR="002A1BD2" w:rsidRDefault="002A1BD2" w:rsidP="00DC6D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W Report">
    <w:altName w:val="Times New Roman"/>
    <w:charset w:val="00"/>
    <w:family w:val="auto"/>
    <w:pitch w:val="variable"/>
  </w:font>
  <w:font w:name="Baltic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350BB" w:rsidRDefault="003350BB">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32E42">
      <w:rPr>
        <w:rStyle w:val="afb"/>
        <w:noProof/>
      </w:rPr>
      <w:t>24</w:t>
    </w:r>
    <w:r>
      <w:rPr>
        <w:rStyle w:val="afb"/>
      </w:rPr>
      <w:fldChar w:fldCharType="end"/>
    </w:r>
  </w:p>
  <w:p w:rsidR="003350BB" w:rsidRDefault="003350BB">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350BB" w:rsidRDefault="003350BB">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32E42">
      <w:rPr>
        <w:rStyle w:val="afb"/>
        <w:noProof/>
      </w:rPr>
      <w:t>25</w:t>
    </w:r>
    <w:r>
      <w:rPr>
        <w:rStyle w:val="afb"/>
      </w:rPr>
      <w:fldChar w:fldCharType="end"/>
    </w:r>
  </w:p>
  <w:p w:rsidR="003350BB" w:rsidRDefault="003350BB">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350BB" w:rsidRDefault="003350BB">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32E42">
      <w:rPr>
        <w:rStyle w:val="afb"/>
        <w:noProof/>
      </w:rPr>
      <w:t>33</w:t>
    </w:r>
    <w:r>
      <w:rPr>
        <w:rStyle w:val="afb"/>
      </w:rPr>
      <w:fldChar w:fldCharType="end"/>
    </w:r>
  </w:p>
  <w:p w:rsidR="003350BB" w:rsidRDefault="003350BB">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3350BB" w:rsidRDefault="003350BB">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0BB" w:rsidRDefault="003350BB" w:rsidP="00565B8D">
    <w:pPr>
      <w:pStyle w:val="af0"/>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sidR="00D32E42">
      <w:rPr>
        <w:rStyle w:val="afb"/>
        <w:noProof/>
      </w:rPr>
      <w:t>37</w:t>
    </w:r>
    <w:r>
      <w:rPr>
        <w:rStyle w:val="afb"/>
      </w:rPr>
      <w:fldChar w:fldCharType="end"/>
    </w:r>
  </w:p>
  <w:p w:rsidR="003350BB" w:rsidRDefault="003350BB">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71613"/>
      <w:docPartObj>
        <w:docPartGallery w:val="Page Numbers (Bottom of Page)"/>
        <w:docPartUnique/>
      </w:docPartObj>
    </w:sdtPr>
    <w:sdtEndPr/>
    <w:sdtContent>
      <w:p w:rsidR="003350BB" w:rsidRDefault="003350BB" w:rsidP="002C4E9C">
        <w:pPr>
          <w:pStyle w:val="af0"/>
          <w:jc w:val="center"/>
        </w:pPr>
        <w:r>
          <w:fldChar w:fldCharType="begin"/>
        </w:r>
        <w:r>
          <w:instrText xml:space="preserve"> PAGE   \* MERGEFORMAT </w:instrText>
        </w:r>
        <w:r>
          <w:fldChar w:fldCharType="separate"/>
        </w:r>
        <w:r w:rsidR="00D32E42">
          <w:rPr>
            <w:noProof/>
          </w:rPr>
          <w:t>41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D2" w:rsidRDefault="002A1BD2" w:rsidP="00DC6D85">
      <w:pPr>
        <w:spacing w:after="0"/>
      </w:pPr>
      <w:r>
        <w:separator/>
      </w:r>
    </w:p>
  </w:footnote>
  <w:footnote w:type="continuationSeparator" w:id="0">
    <w:p w:rsidR="002A1BD2" w:rsidRDefault="002A1BD2" w:rsidP="00DC6D8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21"/>
    <w:lvl w:ilvl="0">
      <w:start w:val="1"/>
      <w:numFmt w:val="bullet"/>
      <w:lvlText w:val=""/>
      <w:lvlJc w:val="left"/>
      <w:pPr>
        <w:tabs>
          <w:tab w:val="num" w:pos="397"/>
        </w:tabs>
        <w:ind w:left="397" w:hanging="397"/>
      </w:pPr>
      <w:rPr>
        <w:rFonts w:ascii="Symbol" w:hAnsi="Symbol" w:cs="Symbol"/>
      </w:rPr>
    </w:lvl>
    <w:lvl w:ilvl="1">
      <w:start w:val="1"/>
      <w:numFmt w:val="bullet"/>
      <w:lvlText w:val="o"/>
      <w:lvlJc w:val="left"/>
      <w:pPr>
        <w:tabs>
          <w:tab w:val="num" w:pos="702"/>
        </w:tabs>
        <w:ind w:left="702" w:hanging="360"/>
      </w:pPr>
      <w:rPr>
        <w:rFonts w:ascii="Courier New" w:hAnsi="Courier New" w:cs="Courier New"/>
      </w:rPr>
    </w:lvl>
    <w:lvl w:ilvl="2">
      <w:start w:val="1"/>
      <w:numFmt w:val="bullet"/>
      <w:lvlText w:val=""/>
      <w:lvlJc w:val="left"/>
      <w:pPr>
        <w:tabs>
          <w:tab w:val="num" w:pos="18"/>
        </w:tabs>
        <w:ind w:left="18" w:hanging="360"/>
      </w:pPr>
      <w:rPr>
        <w:rFonts w:ascii="Wingdings" w:hAnsi="Wingdings" w:cs="Wingdings"/>
      </w:rPr>
    </w:lvl>
    <w:lvl w:ilvl="3">
      <w:start w:val="1"/>
      <w:numFmt w:val="bullet"/>
      <w:lvlText w:val=""/>
      <w:lvlJc w:val="left"/>
      <w:pPr>
        <w:tabs>
          <w:tab w:val="num" w:pos="738"/>
        </w:tabs>
        <w:ind w:left="738" w:hanging="360"/>
      </w:pPr>
      <w:rPr>
        <w:rFonts w:ascii="Symbol" w:hAnsi="Symbol" w:cs="Symbol"/>
      </w:rPr>
    </w:lvl>
    <w:lvl w:ilvl="4">
      <w:start w:val="1"/>
      <w:numFmt w:val="bullet"/>
      <w:lvlText w:val="o"/>
      <w:lvlJc w:val="left"/>
      <w:pPr>
        <w:tabs>
          <w:tab w:val="num" w:pos="1458"/>
        </w:tabs>
        <w:ind w:left="1458" w:hanging="360"/>
      </w:pPr>
      <w:rPr>
        <w:rFonts w:ascii="Courier New" w:hAnsi="Courier New" w:cs="Courier New"/>
      </w:rPr>
    </w:lvl>
    <w:lvl w:ilvl="5">
      <w:start w:val="1"/>
      <w:numFmt w:val="bullet"/>
      <w:lvlText w:val=""/>
      <w:lvlJc w:val="left"/>
      <w:pPr>
        <w:tabs>
          <w:tab w:val="num" w:pos="2178"/>
        </w:tabs>
        <w:ind w:left="2178" w:hanging="360"/>
      </w:pPr>
      <w:rPr>
        <w:rFonts w:ascii="Wingdings" w:hAnsi="Wingdings" w:cs="Wingdings"/>
      </w:rPr>
    </w:lvl>
    <w:lvl w:ilvl="6">
      <w:start w:val="1"/>
      <w:numFmt w:val="bullet"/>
      <w:lvlText w:val=""/>
      <w:lvlJc w:val="left"/>
      <w:pPr>
        <w:tabs>
          <w:tab w:val="num" w:pos="2898"/>
        </w:tabs>
        <w:ind w:left="2898" w:hanging="360"/>
      </w:pPr>
      <w:rPr>
        <w:rFonts w:ascii="Symbol" w:hAnsi="Symbol" w:cs="Symbol"/>
      </w:rPr>
    </w:lvl>
    <w:lvl w:ilvl="7">
      <w:start w:val="1"/>
      <w:numFmt w:val="bullet"/>
      <w:lvlText w:val="o"/>
      <w:lvlJc w:val="left"/>
      <w:pPr>
        <w:tabs>
          <w:tab w:val="num" w:pos="3618"/>
        </w:tabs>
        <w:ind w:left="3618" w:hanging="360"/>
      </w:pPr>
      <w:rPr>
        <w:rFonts w:ascii="Courier New" w:hAnsi="Courier New" w:cs="Courier New"/>
      </w:rPr>
    </w:lvl>
    <w:lvl w:ilvl="8">
      <w:start w:val="1"/>
      <w:numFmt w:val="bullet"/>
      <w:lvlText w:val=""/>
      <w:lvlJc w:val="left"/>
      <w:pPr>
        <w:tabs>
          <w:tab w:val="num" w:pos="4338"/>
        </w:tabs>
        <w:ind w:left="4338" w:hanging="360"/>
      </w:pPr>
      <w:rPr>
        <w:rFonts w:ascii="Wingdings" w:hAnsi="Wingdings" w:cs="Wingdings"/>
      </w:rPr>
    </w:lvl>
  </w:abstractNum>
  <w:abstractNum w:abstractNumId="1">
    <w:nsid w:val="01B24AF5"/>
    <w:multiLevelType w:val="hybridMultilevel"/>
    <w:tmpl w:val="A05C8756"/>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63FE4"/>
    <w:multiLevelType w:val="hybridMultilevel"/>
    <w:tmpl w:val="B9626540"/>
    <w:lvl w:ilvl="0" w:tplc="AF503008">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D1FED"/>
    <w:multiLevelType w:val="hybridMultilevel"/>
    <w:tmpl w:val="68D4E61E"/>
    <w:lvl w:ilvl="0" w:tplc="04190001">
      <w:start w:val="1"/>
      <w:numFmt w:val="bullet"/>
      <w:lvlText w:val=""/>
      <w:lvlJc w:val="left"/>
      <w:pPr>
        <w:ind w:left="2206" w:hanging="360"/>
      </w:pPr>
      <w:rPr>
        <w:rFonts w:ascii="Symbol" w:hAnsi="Symbol" w:hint="default"/>
      </w:rPr>
    </w:lvl>
    <w:lvl w:ilvl="1" w:tplc="04190003" w:tentative="1">
      <w:start w:val="1"/>
      <w:numFmt w:val="bullet"/>
      <w:lvlText w:val="o"/>
      <w:lvlJc w:val="left"/>
      <w:pPr>
        <w:ind w:left="2926" w:hanging="360"/>
      </w:pPr>
      <w:rPr>
        <w:rFonts w:ascii="Courier New" w:hAnsi="Courier New" w:cs="Courier New" w:hint="default"/>
      </w:rPr>
    </w:lvl>
    <w:lvl w:ilvl="2" w:tplc="04190005" w:tentative="1">
      <w:start w:val="1"/>
      <w:numFmt w:val="bullet"/>
      <w:lvlText w:val=""/>
      <w:lvlJc w:val="left"/>
      <w:pPr>
        <w:ind w:left="3646" w:hanging="360"/>
      </w:pPr>
      <w:rPr>
        <w:rFonts w:ascii="Wingdings" w:hAnsi="Wingdings" w:hint="default"/>
      </w:rPr>
    </w:lvl>
    <w:lvl w:ilvl="3" w:tplc="04190001" w:tentative="1">
      <w:start w:val="1"/>
      <w:numFmt w:val="bullet"/>
      <w:lvlText w:val=""/>
      <w:lvlJc w:val="left"/>
      <w:pPr>
        <w:ind w:left="4366" w:hanging="360"/>
      </w:pPr>
      <w:rPr>
        <w:rFonts w:ascii="Symbol" w:hAnsi="Symbol" w:hint="default"/>
      </w:rPr>
    </w:lvl>
    <w:lvl w:ilvl="4" w:tplc="04190003" w:tentative="1">
      <w:start w:val="1"/>
      <w:numFmt w:val="bullet"/>
      <w:lvlText w:val="o"/>
      <w:lvlJc w:val="left"/>
      <w:pPr>
        <w:ind w:left="5086" w:hanging="360"/>
      </w:pPr>
      <w:rPr>
        <w:rFonts w:ascii="Courier New" w:hAnsi="Courier New" w:cs="Courier New" w:hint="default"/>
      </w:rPr>
    </w:lvl>
    <w:lvl w:ilvl="5" w:tplc="04190005" w:tentative="1">
      <w:start w:val="1"/>
      <w:numFmt w:val="bullet"/>
      <w:lvlText w:val=""/>
      <w:lvlJc w:val="left"/>
      <w:pPr>
        <w:ind w:left="5806" w:hanging="360"/>
      </w:pPr>
      <w:rPr>
        <w:rFonts w:ascii="Wingdings" w:hAnsi="Wingdings" w:hint="default"/>
      </w:rPr>
    </w:lvl>
    <w:lvl w:ilvl="6" w:tplc="04190001" w:tentative="1">
      <w:start w:val="1"/>
      <w:numFmt w:val="bullet"/>
      <w:lvlText w:val=""/>
      <w:lvlJc w:val="left"/>
      <w:pPr>
        <w:ind w:left="6526" w:hanging="360"/>
      </w:pPr>
      <w:rPr>
        <w:rFonts w:ascii="Symbol" w:hAnsi="Symbol" w:hint="default"/>
      </w:rPr>
    </w:lvl>
    <w:lvl w:ilvl="7" w:tplc="04190003" w:tentative="1">
      <w:start w:val="1"/>
      <w:numFmt w:val="bullet"/>
      <w:lvlText w:val="o"/>
      <w:lvlJc w:val="left"/>
      <w:pPr>
        <w:ind w:left="7246" w:hanging="360"/>
      </w:pPr>
      <w:rPr>
        <w:rFonts w:ascii="Courier New" w:hAnsi="Courier New" w:cs="Courier New" w:hint="default"/>
      </w:rPr>
    </w:lvl>
    <w:lvl w:ilvl="8" w:tplc="04190005" w:tentative="1">
      <w:start w:val="1"/>
      <w:numFmt w:val="bullet"/>
      <w:lvlText w:val=""/>
      <w:lvlJc w:val="left"/>
      <w:pPr>
        <w:ind w:left="7966" w:hanging="360"/>
      </w:pPr>
      <w:rPr>
        <w:rFonts w:ascii="Wingdings" w:hAnsi="Wingdings" w:hint="default"/>
      </w:rPr>
    </w:lvl>
  </w:abstractNum>
  <w:abstractNum w:abstractNumId="4">
    <w:nsid w:val="0E5C1CF0"/>
    <w:multiLevelType w:val="hybridMultilevel"/>
    <w:tmpl w:val="F5A0A414"/>
    <w:lvl w:ilvl="0" w:tplc="A814BB96">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0946AA"/>
    <w:multiLevelType w:val="multilevel"/>
    <w:tmpl w:val="38AEF668"/>
    <w:lvl w:ilvl="0">
      <w:start w:val="1"/>
      <w:numFmt w:val="bullet"/>
      <w:lvlText w:val=""/>
      <w:lvlJc w:val="left"/>
      <w:pPr>
        <w:ind w:left="405" w:hanging="405"/>
      </w:pPr>
      <w:rPr>
        <w:rFonts w:ascii="Wingdings" w:hAnsi="Wingding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14471605"/>
    <w:multiLevelType w:val="multilevel"/>
    <w:tmpl w:val="699C1EC2"/>
    <w:lvl w:ilvl="0">
      <w:start w:val="1"/>
      <w:numFmt w:val="decimal"/>
      <w:lvlText w:val="%1."/>
      <w:lvlJc w:val="left"/>
      <w:pPr>
        <w:ind w:left="1108" w:hanging="360"/>
      </w:pPr>
      <w:rPr>
        <w:rFonts w:hint="default"/>
      </w:rPr>
    </w:lvl>
    <w:lvl w:ilvl="1">
      <w:start w:val="4"/>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abstractNum w:abstractNumId="7">
    <w:nsid w:val="15C025A5"/>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830C0"/>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744334B"/>
    <w:multiLevelType w:val="hybridMultilevel"/>
    <w:tmpl w:val="5EEE6A4C"/>
    <w:lvl w:ilvl="0" w:tplc="6EE6EB66">
      <w:start w:val="1"/>
      <w:numFmt w:val="decimal"/>
      <w:lvlText w:val="3.2.%1."/>
      <w:lvlJc w:val="left"/>
      <w:pPr>
        <w:ind w:left="108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D38ED"/>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B431D20"/>
    <w:multiLevelType w:val="hybridMultilevel"/>
    <w:tmpl w:val="612EA582"/>
    <w:lvl w:ilvl="0" w:tplc="FB188138">
      <w:start w:val="1"/>
      <w:numFmt w:val="decimal"/>
      <w:lvlText w:val="5.%1."/>
      <w:lvlJc w:val="left"/>
      <w:pPr>
        <w:ind w:left="720" w:hanging="360"/>
      </w:pPr>
      <w:rPr>
        <w:rFonts w:hint="default"/>
        <w:b w:val="0"/>
      </w:rPr>
    </w:lvl>
    <w:lvl w:ilvl="1" w:tplc="C1242B40">
      <w:start w:val="1"/>
      <w:numFmt w:val="decimal"/>
      <w:lvlText w:val="%2."/>
      <w:lvlJc w:val="left"/>
      <w:pPr>
        <w:ind w:left="2205" w:hanging="11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5D5501"/>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0BE5C45"/>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20D1233F"/>
    <w:multiLevelType w:val="hybridMultilevel"/>
    <w:tmpl w:val="788295DE"/>
    <w:lvl w:ilvl="0" w:tplc="DF9AC82A">
      <w:start w:val="1"/>
      <w:numFmt w:val="decimal"/>
      <w:lvlText w:val="3.1.%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13E7F7E"/>
    <w:multiLevelType w:val="hybridMultilevel"/>
    <w:tmpl w:val="8E7E07B2"/>
    <w:lvl w:ilvl="0" w:tplc="0419000F">
      <w:start w:val="1"/>
      <w:numFmt w:val="decimal"/>
      <w:lvlText w:val="%1."/>
      <w:lvlJc w:val="left"/>
      <w:pPr>
        <w:ind w:left="2148" w:hanging="360"/>
      </w:p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16">
    <w:nsid w:val="2410364B"/>
    <w:multiLevelType w:val="hybridMultilevel"/>
    <w:tmpl w:val="35E2A3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A2344F0"/>
    <w:multiLevelType w:val="multilevel"/>
    <w:tmpl w:val="DADEEEA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DAB2AC1"/>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01D0B53"/>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CD4057"/>
    <w:multiLevelType w:val="hybridMultilevel"/>
    <w:tmpl w:val="277636BE"/>
    <w:lvl w:ilvl="0" w:tplc="C1242B40">
      <w:start w:val="1"/>
      <w:numFmt w:val="decimal"/>
      <w:lvlText w:val="%1."/>
      <w:lvlJc w:val="left"/>
      <w:pPr>
        <w:ind w:left="2205"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1023396"/>
    <w:multiLevelType w:val="hybridMultilevel"/>
    <w:tmpl w:val="F80098A0"/>
    <w:lvl w:ilvl="0" w:tplc="C4E8900E">
      <w:start w:val="1"/>
      <w:numFmt w:val="decimal"/>
      <w:lvlText w:val="2.1.%1."/>
      <w:lvlJc w:val="left"/>
      <w:pPr>
        <w:ind w:left="217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4C449EB"/>
    <w:multiLevelType w:val="multilevel"/>
    <w:tmpl w:val="2DC67286"/>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497C5730"/>
    <w:multiLevelType w:val="hybridMultilevel"/>
    <w:tmpl w:val="1C58D424"/>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4AD05386"/>
    <w:multiLevelType w:val="hybridMultilevel"/>
    <w:tmpl w:val="C978A3CA"/>
    <w:lvl w:ilvl="0" w:tplc="FB188138">
      <w:start w:val="1"/>
      <w:numFmt w:val="decimal"/>
      <w:lvlText w:val="5.%1."/>
      <w:lvlJc w:val="left"/>
      <w:pPr>
        <w:ind w:left="1260" w:hanging="360"/>
      </w:pPr>
      <w:rPr>
        <w:rFonts w:hint="default"/>
        <w:b w:val="0"/>
      </w:rPr>
    </w:lvl>
    <w:lvl w:ilvl="1" w:tplc="275A2F22">
      <w:start w:val="1"/>
      <w:numFmt w:val="decimal"/>
      <w:lvlText w:val="%2."/>
      <w:lvlJc w:val="left"/>
      <w:pPr>
        <w:ind w:left="2445" w:hanging="8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525A1A25"/>
    <w:multiLevelType w:val="hybridMultilevel"/>
    <w:tmpl w:val="46384FC2"/>
    <w:lvl w:ilvl="0" w:tplc="8716FA46">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4827A0"/>
    <w:multiLevelType w:val="hybridMultilevel"/>
    <w:tmpl w:val="B08A477E"/>
    <w:lvl w:ilvl="0" w:tplc="04190005">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8">
    <w:nsid w:val="5C847D0E"/>
    <w:multiLevelType w:val="hybridMultilevel"/>
    <w:tmpl w:val="8E9ECC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C8D53DC"/>
    <w:multiLevelType w:val="hybridMultilevel"/>
    <w:tmpl w:val="EAD8028A"/>
    <w:lvl w:ilvl="0" w:tplc="275A2F22">
      <w:start w:val="1"/>
      <w:numFmt w:val="decimal"/>
      <w:lvlText w:val="%1."/>
      <w:lvlJc w:val="left"/>
      <w:pPr>
        <w:ind w:left="24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1">
    <w:nsid w:val="621A3E09"/>
    <w:multiLevelType w:val="hybridMultilevel"/>
    <w:tmpl w:val="55D2D7FC"/>
    <w:lvl w:ilvl="0" w:tplc="8716FA46">
      <w:start w:val="1"/>
      <w:numFmt w:val="decimal"/>
      <w:lvlText w:val="4.%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2C31FFD"/>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6866A58"/>
    <w:multiLevelType w:val="multilevel"/>
    <w:tmpl w:val="1CB4AE06"/>
    <w:lvl w:ilvl="0">
      <w:start w:val="1"/>
      <w:numFmt w:val="decimal"/>
      <w:lvlText w:val="%1."/>
      <w:lvlJc w:val="left"/>
      <w:pPr>
        <w:ind w:left="405" w:hanging="405"/>
      </w:pPr>
      <w:rPr>
        <w:rFonts w:hint="default"/>
        <w:b/>
      </w:rPr>
    </w:lvl>
    <w:lvl w:ilvl="1">
      <w:start w:val="1"/>
      <w:numFmt w:val="bullet"/>
      <w:lvlText w:val=""/>
      <w:lvlJc w:val="left"/>
      <w:pPr>
        <w:ind w:left="405" w:hanging="405"/>
      </w:pPr>
      <w:rPr>
        <w:rFonts w:ascii="Wingdings" w:hAnsi="Wingding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nsid w:val="67BA24FB"/>
    <w:multiLevelType w:val="hybridMultilevel"/>
    <w:tmpl w:val="C3C2757E"/>
    <w:lvl w:ilvl="0" w:tplc="0419000F">
      <w:start w:val="1"/>
      <w:numFmt w:val="decimal"/>
      <w:lvlText w:val="%1."/>
      <w:lvlJc w:val="left"/>
      <w:pPr>
        <w:ind w:left="360"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6">
    <w:nsid w:val="68FA023C"/>
    <w:multiLevelType w:val="hybridMultilevel"/>
    <w:tmpl w:val="FFDE8A66"/>
    <w:lvl w:ilvl="0" w:tplc="FB188138">
      <w:start w:val="1"/>
      <w:numFmt w:val="decimal"/>
      <w:lvlText w:val="5.%1."/>
      <w:lvlJc w:val="left"/>
      <w:pPr>
        <w:ind w:left="720" w:hanging="360"/>
      </w:pPr>
      <w:rPr>
        <w:rFonts w:hint="default"/>
        <w:b w:val="0"/>
      </w:rPr>
    </w:lvl>
    <w:lvl w:ilvl="1" w:tplc="9384A5F6">
      <w:start w:val="1"/>
      <w:numFmt w:val="decimal"/>
      <w:lvlText w:val="%2."/>
      <w:lvlJc w:val="left"/>
      <w:pPr>
        <w:ind w:left="1950" w:hanging="8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CAB24BB"/>
    <w:multiLevelType w:val="hybridMultilevel"/>
    <w:tmpl w:val="2F9E39E6"/>
    <w:lvl w:ilvl="0" w:tplc="A814BB96">
      <w:start w:val="1"/>
      <w:numFmt w:val="decimal"/>
      <w:lvlText w:val="2.%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6CAF49CD"/>
    <w:multiLevelType w:val="hybridMultilevel"/>
    <w:tmpl w:val="79D20CAC"/>
    <w:lvl w:ilvl="0" w:tplc="4B7AF854">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F47FB"/>
    <w:multiLevelType w:val="hybridMultilevel"/>
    <w:tmpl w:val="2BB41E14"/>
    <w:lvl w:ilvl="0" w:tplc="4BDEFAC4">
      <w:start w:val="1"/>
      <w:numFmt w:val="decimal"/>
      <w:lvlText w:val="2.2.%1."/>
      <w:lvlJc w:val="left"/>
      <w:pPr>
        <w:ind w:left="18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877400"/>
    <w:multiLevelType w:val="multilevel"/>
    <w:tmpl w:val="9508EB20"/>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FB65FA6"/>
    <w:multiLevelType w:val="hybridMultilevel"/>
    <w:tmpl w:val="4098961C"/>
    <w:lvl w:ilvl="0" w:tplc="FB188138">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CB43C6"/>
    <w:multiLevelType w:val="hybridMultilevel"/>
    <w:tmpl w:val="5EEE6A4C"/>
    <w:lvl w:ilvl="0" w:tplc="6EE6EB66">
      <w:start w:val="1"/>
      <w:numFmt w:val="decimal"/>
      <w:lvlText w:val="3.2.%1."/>
      <w:lvlJc w:val="left"/>
      <w:pPr>
        <w:ind w:left="688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81E91"/>
    <w:multiLevelType w:val="hybridMultilevel"/>
    <w:tmpl w:val="A46EB1D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5AD3847"/>
    <w:multiLevelType w:val="hybridMultilevel"/>
    <w:tmpl w:val="3D94E740"/>
    <w:lvl w:ilvl="0" w:tplc="1FCAEE2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6253F5"/>
    <w:multiLevelType w:val="multilevel"/>
    <w:tmpl w:val="32ECDC3C"/>
    <w:lvl w:ilvl="0">
      <w:start w:val="1"/>
      <w:numFmt w:val="decimal"/>
      <w:lvlText w:val="%1."/>
      <w:lvlJc w:val="left"/>
      <w:pPr>
        <w:ind w:left="975" w:hanging="975"/>
      </w:pPr>
      <w:rPr>
        <w:rFonts w:hint="default"/>
        <w:i w:val="0"/>
      </w:rPr>
    </w:lvl>
    <w:lvl w:ilvl="1">
      <w:start w:val="1"/>
      <w:numFmt w:val="decimal"/>
      <w:lvlText w:val="%1.%2."/>
      <w:lvlJc w:val="left"/>
      <w:pPr>
        <w:ind w:left="975" w:hanging="975"/>
      </w:pPr>
      <w:rPr>
        <w:rFonts w:hint="default"/>
        <w:i w:val="0"/>
      </w:rPr>
    </w:lvl>
    <w:lvl w:ilvl="2">
      <w:start w:val="1"/>
      <w:numFmt w:val="decimal"/>
      <w:lvlText w:val="%1.%2.%3."/>
      <w:lvlJc w:val="left"/>
      <w:pPr>
        <w:ind w:left="975" w:hanging="975"/>
      </w:pPr>
      <w:rPr>
        <w:rFonts w:hint="default"/>
        <w:i w:val="0"/>
      </w:rPr>
    </w:lvl>
    <w:lvl w:ilvl="3">
      <w:start w:val="1"/>
      <w:numFmt w:val="decimal"/>
      <w:lvlText w:val="%1.%2.%3.%4."/>
      <w:lvlJc w:val="left"/>
      <w:pPr>
        <w:ind w:left="975" w:hanging="975"/>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7">
    <w:nsid w:val="782A3CE4"/>
    <w:multiLevelType w:val="hybridMultilevel"/>
    <w:tmpl w:val="50E03B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E3465CA"/>
    <w:multiLevelType w:val="multilevel"/>
    <w:tmpl w:val="D2ACA82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7F2B6D7A"/>
    <w:multiLevelType w:val="hybridMultilevel"/>
    <w:tmpl w:val="68D4FF60"/>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49"/>
  </w:num>
  <w:num w:numId="3">
    <w:abstractNumId w:val="35"/>
  </w:num>
  <w:num w:numId="4">
    <w:abstractNumId w:val="0"/>
  </w:num>
  <w:num w:numId="5">
    <w:abstractNumId w:val="46"/>
  </w:num>
  <w:num w:numId="6">
    <w:abstractNumId w:val="4"/>
  </w:num>
  <w:num w:numId="7">
    <w:abstractNumId w:val="2"/>
  </w:num>
  <w:num w:numId="8">
    <w:abstractNumId w:val="1"/>
  </w:num>
  <w:num w:numId="9">
    <w:abstractNumId w:val="42"/>
  </w:num>
  <w:num w:numId="10">
    <w:abstractNumId w:val="6"/>
  </w:num>
  <w:num w:numId="11">
    <w:abstractNumId w:val="41"/>
  </w:num>
  <w:num w:numId="12">
    <w:abstractNumId w:val="12"/>
  </w:num>
  <w:num w:numId="13">
    <w:abstractNumId w:val="22"/>
  </w:num>
  <w:num w:numId="14">
    <w:abstractNumId w:val="40"/>
  </w:num>
  <w:num w:numId="15">
    <w:abstractNumId w:val="10"/>
  </w:num>
  <w:num w:numId="16">
    <w:abstractNumId w:val="39"/>
  </w:num>
  <w:num w:numId="17">
    <w:abstractNumId w:val="9"/>
  </w:num>
  <w:num w:numId="18">
    <w:abstractNumId w:val="26"/>
  </w:num>
  <w:num w:numId="19">
    <w:abstractNumId w:val="11"/>
  </w:num>
  <w:num w:numId="20">
    <w:abstractNumId w:val="30"/>
  </w:num>
  <w:num w:numId="21">
    <w:abstractNumId w:val="23"/>
  </w:num>
  <w:num w:numId="22">
    <w:abstractNumId w:val="31"/>
  </w:num>
  <w:num w:numId="23">
    <w:abstractNumId w:val="16"/>
  </w:num>
  <w:num w:numId="24">
    <w:abstractNumId w:val="25"/>
  </w:num>
  <w:num w:numId="25">
    <w:abstractNumId w:val="36"/>
  </w:num>
  <w:num w:numId="26">
    <w:abstractNumId w:val="29"/>
  </w:num>
  <w:num w:numId="27">
    <w:abstractNumId w:val="17"/>
  </w:num>
  <w:num w:numId="28">
    <w:abstractNumId w:val="27"/>
  </w:num>
  <w:num w:numId="29">
    <w:abstractNumId w:val="28"/>
  </w:num>
  <w:num w:numId="30">
    <w:abstractNumId w:val="21"/>
  </w:num>
  <w:num w:numId="31">
    <w:abstractNumId w:val="37"/>
  </w:num>
  <w:num w:numId="32">
    <w:abstractNumId w:val="33"/>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24"/>
  </w:num>
  <w:num w:numId="36">
    <w:abstractNumId w:val="20"/>
  </w:num>
  <w:num w:numId="37">
    <w:abstractNumId w:val="19"/>
  </w:num>
  <w:num w:numId="38">
    <w:abstractNumId w:val="38"/>
  </w:num>
  <w:num w:numId="39">
    <w:abstractNumId w:val="8"/>
  </w:num>
  <w:num w:numId="40">
    <w:abstractNumId w:val="18"/>
  </w:num>
  <w:num w:numId="41">
    <w:abstractNumId w:val="7"/>
  </w:num>
  <w:num w:numId="42">
    <w:abstractNumId w:val="14"/>
  </w:num>
  <w:num w:numId="43">
    <w:abstractNumId w:val="43"/>
  </w:num>
  <w:num w:numId="44">
    <w:abstractNumId w:val="44"/>
  </w:num>
  <w:num w:numId="45">
    <w:abstractNumId w:val="13"/>
  </w:num>
  <w:num w:numId="46">
    <w:abstractNumId w:val="32"/>
  </w:num>
  <w:num w:numId="47">
    <w:abstractNumId w:val="34"/>
  </w:num>
  <w:num w:numId="48">
    <w:abstractNumId w:val="5"/>
  </w:num>
  <w:num w:numId="49">
    <w:abstractNumId w:val="3"/>
  </w:num>
  <w:num w:numId="50">
    <w:abstractNumId w:val="4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
    <w15:presenceInfo w15:providerId="None" w15:userId="Al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62"/>
    <w:rsid w:val="000002B5"/>
    <w:rsid w:val="000017E8"/>
    <w:rsid w:val="0000383D"/>
    <w:rsid w:val="000039D6"/>
    <w:rsid w:val="00005E6C"/>
    <w:rsid w:val="00006629"/>
    <w:rsid w:val="00010777"/>
    <w:rsid w:val="0001086C"/>
    <w:rsid w:val="0001160A"/>
    <w:rsid w:val="00012521"/>
    <w:rsid w:val="000146A4"/>
    <w:rsid w:val="00014C4D"/>
    <w:rsid w:val="00016A04"/>
    <w:rsid w:val="0002033D"/>
    <w:rsid w:val="000207A6"/>
    <w:rsid w:val="000228F1"/>
    <w:rsid w:val="00027412"/>
    <w:rsid w:val="0002761D"/>
    <w:rsid w:val="00027780"/>
    <w:rsid w:val="000314D8"/>
    <w:rsid w:val="00040FD3"/>
    <w:rsid w:val="000413B9"/>
    <w:rsid w:val="00041F57"/>
    <w:rsid w:val="0004242F"/>
    <w:rsid w:val="00042EA4"/>
    <w:rsid w:val="000432AC"/>
    <w:rsid w:val="00045929"/>
    <w:rsid w:val="00047E89"/>
    <w:rsid w:val="00047FA5"/>
    <w:rsid w:val="00054727"/>
    <w:rsid w:val="00055355"/>
    <w:rsid w:val="000567BE"/>
    <w:rsid w:val="00056F56"/>
    <w:rsid w:val="000619A5"/>
    <w:rsid w:val="00065837"/>
    <w:rsid w:val="000658A0"/>
    <w:rsid w:val="00065D88"/>
    <w:rsid w:val="000666AF"/>
    <w:rsid w:val="000714AC"/>
    <w:rsid w:val="00071E0E"/>
    <w:rsid w:val="00075141"/>
    <w:rsid w:val="0007624B"/>
    <w:rsid w:val="00077EF6"/>
    <w:rsid w:val="00082C28"/>
    <w:rsid w:val="00084E71"/>
    <w:rsid w:val="000866B1"/>
    <w:rsid w:val="000878C8"/>
    <w:rsid w:val="00090736"/>
    <w:rsid w:val="00091B66"/>
    <w:rsid w:val="00091BFD"/>
    <w:rsid w:val="0009449B"/>
    <w:rsid w:val="00095600"/>
    <w:rsid w:val="000A0952"/>
    <w:rsid w:val="000A2A3C"/>
    <w:rsid w:val="000A5400"/>
    <w:rsid w:val="000A5CEB"/>
    <w:rsid w:val="000A60A7"/>
    <w:rsid w:val="000A6153"/>
    <w:rsid w:val="000A6AE7"/>
    <w:rsid w:val="000A7FAB"/>
    <w:rsid w:val="000B0EAC"/>
    <w:rsid w:val="000B41DC"/>
    <w:rsid w:val="000B62BB"/>
    <w:rsid w:val="000B648B"/>
    <w:rsid w:val="000B7372"/>
    <w:rsid w:val="000C05A9"/>
    <w:rsid w:val="000C0EE9"/>
    <w:rsid w:val="000C103E"/>
    <w:rsid w:val="000C36DB"/>
    <w:rsid w:val="000C3C2D"/>
    <w:rsid w:val="000C4593"/>
    <w:rsid w:val="000C558B"/>
    <w:rsid w:val="000C58AB"/>
    <w:rsid w:val="000C7C1C"/>
    <w:rsid w:val="000D017F"/>
    <w:rsid w:val="000D1CD4"/>
    <w:rsid w:val="000D4400"/>
    <w:rsid w:val="000D56A4"/>
    <w:rsid w:val="000D5C91"/>
    <w:rsid w:val="000D5CB0"/>
    <w:rsid w:val="000D631D"/>
    <w:rsid w:val="000E087A"/>
    <w:rsid w:val="000E1E56"/>
    <w:rsid w:val="000E2D54"/>
    <w:rsid w:val="000E4FDC"/>
    <w:rsid w:val="000F078C"/>
    <w:rsid w:val="00100468"/>
    <w:rsid w:val="00104822"/>
    <w:rsid w:val="001060BE"/>
    <w:rsid w:val="001074A8"/>
    <w:rsid w:val="0010796F"/>
    <w:rsid w:val="00115766"/>
    <w:rsid w:val="0012229F"/>
    <w:rsid w:val="00123E2C"/>
    <w:rsid w:val="00123EA5"/>
    <w:rsid w:val="001252B3"/>
    <w:rsid w:val="00126219"/>
    <w:rsid w:val="001307C5"/>
    <w:rsid w:val="001320DF"/>
    <w:rsid w:val="00132B06"/>
    <w:rsid w:val="00133B3B"/>
    <w:rsid w:val="001378B5"/>
    <w:rsid w:val="001443EF"/>
    <w:rsid w:val="0014797E"/>
    <w:rsid w:val="00150AF9"/>
    <w:rsid w:val="001516B1"/>
    <w:rsid w:val="0015216E"/>
    <w:rsid w:val="00154D23"/>
    <w:rsid w:val="00154ECD"/>
    <w:rsid w:val="00156D10"/>
    <w:rsid w:val="00161DBF"/>
    <w:rsid w:val="00162DFE"/>
    <w:rsid w:val="001642B8"/>
    <w:rsid w:val="00165AFC"/>
    <w:rsid w:val="001677AB"/>
    <w:rsid w:val="00176A12"/>
    <w:rsid w:val="001810DB"/>
    <w:rsid w:val="001821DF"/>
    <w:rsid w:val="0018439E"/>
    <w:rsid w:val="001852A2"/>
    <w:rsid w:val="00187390"/>
    <w:rsid w:val="00187D29"/>
    <w:rsid w:val="00190A3A"/>
    <w:rsid w:val="00191E1C"/>
    <w:rsid w:val="00192242"/>
    <w:rsid w:val="001932C7"/>
    <w:rsid w:val="00195018"/>
    <w:rsid w:val="001A7564"/>
    <w:rsid w:val="001A7732"/>
    <w:rsid w:val="001B3C12"/>
    <w:rsid w:val="001B3E7C"/>
    <w:rsid w:val="001B4F24"/>
    <w:rsid w:val="001C2E4B"/>
    <w:rsid w:val="001D3FF2"/>
    <w:rsid w:val="001D4439"/>
    <w:rsid w:val="001D4DD9"/>
    <w:rsid w:val="001D5F09"/>
    <w:rsid w:val="001E036A"/>
    <w:rsid w:val="001E475E"/>
    <w:rsid w:val="001E5B56"/>
    <w:rsid w:val="001E708D"/>
    <w:rsid w:val="001F174B"/>
    <w:rsid w:val="001F62D1"/>
    <w:rsid w:val="0020015F"/>
    <w:rsid w:val="002011AC"/>
    <w:rsid w:val="00201306"/>
    <w:rsid w:val="00205569"/>
    <w:rsid w:val="00213562"/>
    <w:rsid w:val="00213F87"/>
    <w:rsid w:val="00215629"/>
    <w:rsid w:val="0021591A"/>
    <w:rsid w:val="002164CB"/>
    <w:rsid w:val="00220B83"/>
    <w:rsid w:val="0022283F"/>
    <w:rsid w:val="00223CB8"/>
    <w:rsid w:val="0022694B"/>
    <w:rsid w:val="00227B46"/>
    <w:rsid w:val="00231919"/>
    <w:rsid w:val="002350FD"/>
    <w:rsid w:val="00241E99"/>
    <w:rsid w:val="002423A6"/>
    <w:rsid w:val="00243915"/>
    <w:rsid w:val="00245CEC"/>
    <w:rsid w:val="002464B2"/>
    <w:rsid w:val="0024771C"/>
    <w:rsid w:val="00250655"/>
    <w:rsid w:val="002528EE"/>
    <w:rsid w:val="0025377B"/>
    <w:rsid w:val="00254C57"/>
    <w:rsid w:val="00257A71"/>
    <w:rsid w:val="00263894"/>
    <w:rsid w:val="00266C6A"/>
    <w:rsid w:val="00272EEE"/>
    <w:rsid w:val="002744C7"/>
    <w:rsid w:val="002748BB"/>
    <w:rsid w:val="002748DE"/>
    <w:rsid w:val="00282F08"/>
    <w:rsid w:val="002851A7"/>
    <w:rsid w:val="00285915"/>
    <w:rsid w:val="0028750C"/>
    <w:rsid w:val="00294964"/>
    <w:rsid w:val="00294B00"/>
    <w:rsid w:val="00295D89"/>
    <w:rsid w:val="002A1BD2"/>
    <w:rsid w:val="002A3456"/>
    <w:rsid w:val="002A3D62"/>
    <w:rsid w:val="002B00B0"/>
    <w:rsid w:val="002B3538"/>
    <w:rsid w:val="002B56DA"/>
    <w:rsid w:val="002B64B4"/>
    <w:rsid w:val="002B7A41"/>
    <w:rsid w:val="002C01D2"/>
    <w:rsid w:val="002C03EA"/>
    <w:rsid w:val="002C0440"/>
    <w:rsid w:val="002C04B1"/>
    <w:rsid w:val="002C2089"/>
    <w:rsid w:val="002C3C9A"/>
    <w:rsid w:val="002C4E9C"/>
    <w:rsid w:val="002C726B"/>
    <w:rsid w:val="002D7EAB"/>
    <w:rsid w:val="002E161D"/>
    <w:rsid w:val="002E7647"/>
    <w:rsid w:val="002F1D92"/>
    <w:rsid w:val="002F1E5D"/>
    <w:rsid w:val="002F204F"/>
    <w:rsid w:val="002F20BB"/>
    <w:rsid w:val="002F3B8D"/>
    <w:rsid w:val="002F417A"/>
    <w:rsid w:val="002F4AE6"/>
    <w:rsid w:val="002F5166"/>
    <w:rsid w:val="002F582B"/>
    <w:rsid w:val="003049BA"/>
    <w:rsid w:val="0031063A"/>
    <w:rsid w:val="003121B1"/>
    <w:rsid w:val="00312ECB"/>
    <w:rsid w:val="0031694A"/>
    <w:rsid w:val="0032314E"/>
    <w:rsid w:val="00326676"/>
    <w:rsid w:val="0032676F"/>
    <w:rsid w:val="00330255"/>
    <w:rsid w:val="003318A2"/>
    <w:rsid w:val="00332E34"/>
    <w:rsid w:val="003350BB"/>
    <w:rsid w:val="00337259"/>
    <w:rsid w:val="003379AF"/>
    <w:rsid w:val="00340C8C"/>
    <w:rsid w:val="0034206D"/>
    <w:rsid w:val="0034798C"/>
    <w:rsid w:val="00350EB7"/>
    <w:rsid w:val="00351F95"/>
    <w:rsid w:val="003524A3"/>
    <w:rsid w:val="00353D29"/>
    <w:rsid w:val="00354D0D"/>
    <w:rsid w:val="00356E53"/>
    <w:rsid w:val="003622DA"/>
    <w:rsid w:val="003663D7"/>
    <w:rsid w:val="00370DE3"/>
    <w:rsid w:val="00372593"/>
    <w:rsid w:val="0037575C"/>
    <w:rsid w:val="003801C7"/>
    <w:rsid w:val="00381B6C"/>
    <w:rsid w:val="00382660"/>
    <w:rsid w:val="003833FF"/>
    <w:rsid w:val="00383733"/>
    <w:rsid w:val="00383905"/>
    <w:rsid w:val="0038779A"/>
    <w:rsid w:val="00394426"/>
    <w:rsid w:val="00395F14"/>
    <w:rsid w:val="003A14FE"/>
    <w:rsid w:val="003A3B5D"/>
    <w:rsid w:val="003A3FA2"/>
    <w:rsid w:val="003A7166"/>
    <w:rsid w:val="003B02DC"/>
    <w:rsid w:val="003B1D2C"/>
    <w:rsid w:val="003B319F"/>
    <w:rsid w:val="003B3E5C"/>
    <w:rsid w:val="003B4AD2"/>
    <w:rsid w:val="003C0432"/>
    <w:rsid w:val="003C1F25"/>
    <w:rsid w:val="003C6B30"/>
    <w:rsid w:val="003C724B"/>
    <w:rsid w:val="003D05B3"/>
    <w:rsid w:val="003D0757"/>
    <w:rsid w:val="003D1048"/>
    <w:rsid w:val="003D46CF"/>
    <w:rsid w:val="003D55D3"/>
    <w:rsid w:val="003D66DD"/>
    <w:rsid w:val="003E0825"/>
    <w:rsid w:val="003E32D0"/>
    <w:rsid w:val="003E6F5C"/>
    <w:rsid w:val="003F1A0C"/>
    <w:rsid w:val="003F2DD1"/>
    <w:rsid w:val="003F3DCF"/>
    <w:rsid w:val="003F41D6"/>
    <w:rsid w:val="003F54AE"/>
    <w:rsid w:val="00401583"/>
    <w:rsid w:val="0040406E"/>
    <w:rsid w:val="004045C6"/>
    <w:rsid w:val="004054AF"/>
    <w:rsid w:val="0040726A"/>
    <w:rsid w:val="0041249F"/>
    <w:rsid w:val="004128D3"/>
    <w:rsid w:val="00412C99"/>
    <w:rsid w:val="0041565F"/>
    <w:rsid w:val="00415E10"/>
    <w:rsid w:val="00415F95"/>
    <w:rsid w:val="00422520"/>
    <w:rsid w:val="00423AD0"/>
    <w:rsid w:val="00424171"/>
    <w:rsid w:val="00427343"/>
    <w:rsid w:val="00427349"/>
    <w:rsid w:val="00436BE9"/>
    <w:rsid w:val="004422AD"/>
    <w:rsid w:val="00442C31"/>
    <w:rsid w:val="00443F6B"/>
    <w:rsid w:val="004446F3"/>
    <w:rsid w:val="0044638E"/>
    <w:rsid w:val="004470BD"/>
    <w:rsid w:val="00457A65"/>
    <w:rsid w:val="00460A9E"/>
    <w:rsid w:val="00464D1C"/>
    <w:rsid w:val="00465075"/>
    <w:rsid w:val="0046674B"/>
    <w:rsid w:val="004711F3"/>
    <w:rsid w:val="00474BBC"/>
    <w:rsid w:val="0047668E"/>
    <w:rsid w:val="00477D81"/>
    <w:rsid w:val="00477F9B"/>
    <w:rsid w:val="004834B2"/>
    <w:rsid w:val="004868C3"/>
    <w:rsid w:val="004930AD"/>
    <w:rsid w:val="00493540"/>
    <w:rsid w:val="00495694"/>
    <w:rsid w:val="00495DC5"/>
    <w:rsid w:val="004969C4"/>
    <w:rsid w:val="0049718B"/>
    <w:rsid w:val="004A12A9"/>
    <w:rsid w:val="004A4B5B"/>
    <w:rsid w:val="004B1228"/>
    <w:rsid w:val="004B30AF"/>
    <w:rsid w:val="004B4284"/>
    <w:rsid w:val="004B662E"/>
    <w:rsid w:val="004B6985"/>
    <w:rsid w:val="004B69B1"/>
    <w:rsid w:val="004B7FD0"/>
    <w:rsid w:val="004C5139"/>
    <w:rsid w:val="004C6716"/>
    <w:rsid w:val="004D043F"/>
    <w:rsid w:val="004D33D9"/>
    <w:rsid w:val="004D4701"/>
    <w:rsid w:val="004D7A3A"/>
    <w:rsid w:val="004E09D1"/>
    <w:rsid w:val="004E0A88"/>
    <w:rsid w:val="004E4B63"/>
    <w:rsid w:val="004E5393"/>
    <w:rsid w:val="004F5FB1"/>
    <w:rsid w:val="004F639C"/>
    <w:rsid w:val="00502C0A"/>
    <w:rsid w:val="005059C3"/>
    <w:rsid w:val="00505E92"/>
    <w:rsid w:val="00506B4D"/>
    <w:rsid w:val="005073DB"/>
    <w:rsid w:val="0051261E"/>
    <w:rsid w:val="0051277F"/>
    <w:rsid w:val="00514855"/>
    <w:rsid w:val="00520E2F"/>
    <w:rsid w:val="005239C4"/>
    <w:rsid w:val="00526667"/>
    <w:rsid w:val="005309C6"/>
    <w:rsid w:val="00531188"/>
    <w:rsid w:val="00533DF2"/>
    <w:rsid w:val="00535265"/>
    <w:rsid w:val="005355CE"/>
    <w:rsid w:val="00536859"/>
    <w:rsid w:val="00536F65"/>
    <w:rsid w:val="00537373"/>
    <w:rsid w:val="00540B3F"/>
    <w:rsid w:val="005442A3"/>
    <w:rsid w:val="00545506"/>
    <w:rsid w:val="00545B1F"/>
    <w:rsid w:val="0055793C"/>
    <w:rsid w:val="00557EF6"/>
    <w:rsid w:val="005628D2"/>
    <w:rsid w:val="00565B8D"/>
    <w:rsid w:val="0056626E"/>
    <w:rsid w:val="005710F1"/>
    <w:rsid w:val="00572A7E"/>
    <w:rsid w:val="0057493A"/>
    <w:rsid w:val="0057528B"/>
    <w:rsid w:val="005762FD"/>
    <w:rsid w:val="00580CB9"/>
    <w:rsid w:val="00584CBB"/>
    <w:rsid w:val="005864A6"/>
    <w:rsid w:val="00592073"/>
    <w:rsid w:val="00592E7E"/>
    <w:rsid w:val="00595263"/>
    <w:rsid w:val="00596BC4"/>
    <w:rsid w:val="00597EED"/>
    <w:rsid w:val="005A2286"/>
    <w:rsid w:val="005A290E"/>
    <w:rsid w:val="005A5970"/>
    <w:rsid w:val="005A6EFC"/>
    <w:rsid w:val="005A7C54"/>
    <w:rsid w:val="005B35F7"/>
    <w:rsid w:val="005B370D"/>
    <w:rsid w:val="005B37E8"/>
    <w:rsid w:val="005B59B7"/>
    <w:rsid w:val="005B7347"/>
    <w:rsid w:val="005B75E3"/>
    <w:rsid w:val="005C0402"/>
    <w:rsid w:val="005C1C34"/>
    <w:rsid w:val="005C2044"/>
    <w:rsid w:val="005C5AEF"/>
    <w:rsid w:val="005C5EAE"/>
    <w:rsid w:val="005C741E"/>
    <w:rsid w:val="005D1ECA"/>
    <w:rsid w:val="005D29C8"/>
    <w:rsid w:val="005D3F4F"/>
    <w:rsid w:val="005D454F"/>
    <w:rsid w:val="005D4769"/>
    <w:rsid w:val="005D5395"/>
    <w:rsid w:val="005E69A1"/>
    <w:rsid w:val="005F3140"/>
    <w:rsid w:val="005F4243"/>
    <w:rsid w:val="005F549B"/>
    <w:rsid w:val="005F596B"/>
    <w:rsid w:val="005F6624"/>
    <w:rsid w:val="005F7F63"/>
    <w:rsid w:val="00601B8F"/>
    <w:rsid w:val="00602287"/>
    <w:rsid w:val="00605803"/>
    <w:rsid w:val="006140E4"/>
    <w:rsid w:val="006168F4"/>
    <w:rsid w:val="00620874"/>
    <w:rsid w:val="00620888"/>
    <w:rsid w:val="006235CA"/>
    <w:rsid w:val="00623B67"/>
    <w:rsid w:val="006265FC"/>
    <w:rsid w:val="006353A9"/>
    <w:rsid w:val="006401B6"/>
    <w:rsid w:val="0064268D"/>
    <w:rsid w:val="006440EB"/>
    <w:rsid w:val="00652C2D"/>
    <w:rsid w:val="006560B9"/>
    <w:rsid w:val="00657617"/>
    <w:rsid w:val="006610CD"/>
    <w:rsid w:val="00661DA6"/>
    <w:rsid w:val="006631FA"/>
    <w:rsid w:val="00670CE7"/>
    <w:rsid w:val="00672C23"/>
    <w:rsid w:val="00673663"/>
    <w:rsid w:val="0067548A"/>
    <w:rsid w:val="00675D7C"/>
    <w:rsid w:val="0067754A"/>
    <w:rsid w:val="00682027"/>
    <w:rsid w:val="006831E1"/>
    <w:rsid w:val="00684CE1"/>
    <w:rsid w:val="00686990"/>
    <w:rsid w:val="00686BA5"/>
    <w:rsid w:val="0068764E"/>
    <w:rsid w:val="006877DD"/>
    <w:rsid w:val="00690069"/>
    <w:rsid w:val="00694EDA"/>
    <w:rsid w:val="006A0C3D"/>
    <w:rsid w:val="006A1235"/>
    <w:rsid w:val="006A3DA0"/>
    <w:rsid w:val="006A71E8"/>
    <w:rsid w:val="006B1903"/>
    <w:rsid w:val="006B2943"/>
    <w:rsid w:val="006B3B8E"/>
    <w:rsid w:val="006B6C86"/>
    <w:rsid w:val="006B7460"/>
    <w:rsid w:val="006B7646"/>
    <w:rsid w:val="006C0FBC"/>
    <w:rsid w:val="006C14E6"/>
    <w:rsid w:val="006C16D6"/>
    <w:rsid w:val="006C180D"/>
    <w:rsid w:val="006C599D"/>
    <w:rsid w:val="006D205A"/>
    <w:rsid w:val="006D3CF5"/>
    <w:rsid w:val="006D4003"/>
    <w:rsid w:val="006E1F44"/>
    <w:rsid w:val="006E3558"/>
    <w:rsid w:val="006E679C"/>
    <w:rsid w:val="006E76C7"/>
    <w:rsid w:val="006F27F1"/>
    <w:rsid w:val="006F2CE3"/>
    <w:rsid w:val="006F39AF"/>
    <w:rsid w:val="006F39EB"/>
    <w:rsid w:val="007003DE"/>
    <w:rsid w:val="00701C96"/>
    <w:rsid w:val="00706FCD"/>
    <w:rsid w:val="007101B4"/>
    <w:rsid w:val="00711475"/>
    <w:rsid w:val="007117A6"/>
    <w:rsid w:val="0071217B"/>
    <w:rsid w:val="0071222B"/>
    <w:rsid w:val="00713063"/>
    <w:rsid w:val="007134D2"/>
    <w:rsid w:val="00714178"/>
    <w:rsid w:val="00714565"/>
    <w:rsid w:val="00716C0B"/>
    <w:rsid w:val="00720D08"/>
    <w:rsid w:val="00724D18"/>
    <w:rsid w:val="007311A6"/>
    <w:rsid w:val="00733752"/>
    <w:rsid w:val="00734865"/>
    <w:rsid w:val="00735C10"/>
    <w:rsid w:val="0073710F"/>
    <w:rsid w:val="00741332"/>
    <w:rsid w:val="00741C80"/>
    <w:rsid w:val="00745DB3"/>
    <w:rsid w:val="00746938"/>
    <w:rsid w:val="007478EB"/>
    <w:rsid w:val="007517CA"/>
    <w:rsid w:val="00754AF5"/>
    <w:rsid w:val="00757536"/>
    <w:rsid w:val="00757795"/>
    <w:rsid w:val="00757BFB"/>
    <w:rsid w:val="007617C4"/>
    <w:rsid w:val="00761EB4"/>
    <w:rsid w:val="00763710"/>
    <w:rsid w:val="007668A2"/>
    <w:rsid w:val="007678B8"/>
    <w:rsid w:val="00770308"/>
    <w:rsid w:val="00770A91"/>
    <w:rsid w:val="0077130B"/>
    <w:rsid w:val="0077213C"/>
    <w:rsid w:val="00776AB0"/>
    <w:rsid w:val="007775AF"/>
    <w:rsid w:val="00777E5C"/>
    <w:rsid w:val="00780944"/>
    <w:rsid w:val="0078367B"/>
    <w:rsid w:val="00784541"/>
    <w:rsid w:val="00786E74"/>
    <w:rsid w:val="00787476"/>
    <w:rsid w:val="00791605"/>
    <w:rsid w:val="00793275"/>
    <w:rsid w:val="007937BF"/>
    <w:rsid w:val="0079575F"/>
    <w:rsid w:val="0079685A"/>
    <w:rsid w:val="00796B81"/>
    <w:rsid w:val="007A1A65"/>
    <w:rsid w:val="007A6208"/>
    <w:rsid w:val="007A6ED0"/>
    <w:rsid w:val="007B006B"/>
    <w:rsid w:val="007C1679"/>
    <w:rsid w:val="007C450F"/>
    <w:rsid w:val="007D11B4"/>
    <w:rsid w:val="007D2696"/>
    <w:rsid w:val="007D616B"/>
    <w:rsid w:val="007D725B"/>
    <w:rsid w:val="007E2841"/>
    <w:rsid w:val="007E3A73"/>
    <w:rsid w:val="007E51B2"/>
    <w:rsid w:val="007F18A3"/>
    <w:rsid w:val="007F2282"/>
    <w:rsid w:val="007F4428"/>
    <w:rsid w:val="007F4832"/>
    <w:rsid w:val="00800B0D"/>
    <w:rsid w:val="00801A84"/>
    <w:rsid w:val="00802FD8"/>
    <w:rsid w:val="0080641F"/>
    <w:rsid w:val="0081202A"/>
    <w:rsid w:val="00812435"/>
    <w:rsid w:val="008130E7"/>
    <w:rsid w:val="00814713"/>
    <w:rsid w:val="00820F34"/>
    <w:rsid w:val="00821227"/>
    <w:rsid w:val="00822BE6"/>
    <w:rsid w:val="00827077"/>
    <w:rsid w:val="0082737A"/>
    <w:rsid w:val="008331C7"/>
    <w:rsid w:val="00841361"/>
    <w:rsid w:val="00845FCF"/>
    <w:rsid w:val="00853AE8"/>
    <w:rsid w:val="00854F6E"/>
    <w:rsid w:val="00863802"/>
    <w:rsid w:val="00867567"/>
    <w:rsid w:val="0087128B"/>
    <w:rsid w:val="00875001"/>
    <w:rsid w:val="00876CEF"/>
    <w:rsid w:val="00877A20"/>
    <w:rsid w:val="008811D9"/>
    <w:rsid w:val="0088210B"/>
    <w:rsid w:val="00883607"/>
    <w:rsid w:val="00884377"/>
    <w:rsid w:val="00884509"/>
    <w:rsid w:val="00885066"/>
    <w:rsid w:val="00885AD5"/>
    <w:rsid w:val="0088657D"/>
    <w:rsid w:val="008A4578"/>
    <w:rsid w:val="008A54E9"/>
    <w:rsid w:val="008A67AB"/>
    <w:rsid w:val="008A6D98"/>
    <w:rsid w:val="008B028F"/>
    <w:rsid w:val="008B1559"/>
    <w:rsid w:val="008B1D33"/>
    <w:rsid w:val="008B20F7"/>
    <w:rsid w:val="008B246D"/>
    <w:rsid w:val="008B5DC3"/>
    <w:rsid w:val="008B6496"/>
    <w:rsid w:val="008B672B"/>
    <w:rsid w:val="008B7894"/>
    <w:rsid w:val="008C1DCE"/>
    <w:rsid w:val="008C2595"/>
    <w:rsid w:val="008C6205"/>
    <w:rsid w:val="008C7789"/>
    <w:rsid w:val="008D0840"/>
    <w:rsid w:val="008D2F2C"/>
    <w:rsid w:val="008D4A52"/>
    <w:rsid w:val="008D709E"/>
    <w:rsid w:val="008E096E"/>
    <w:rsid w:val="008E337A"/>
    <w:rsid w:val="008F206A"/>
    <w:rsid w:val="008F33E6"/>
    <w:rsid w:val="008F49AD"/>
    <w:rsid w:val="008F6753"/>
    <w:rsid w:val="00901B21"/>
    <w:rsid w:val="009023EF"/>
    <w:rsid w:val="00903DF5"/>
    <w:rsid w:val="009073E9"/>
    <w:rsid w:val="009138ED"/>
    <w:rsid w:val="0091472E"/>
    <w:rsid w:val="00922D0B"/>
    <w:rsid w:val="00923674"/>
    <w:rsid w:val="009237F3"/>
    <w:rsid w:val="0092410F"/>
    <w:rsid w:val="0092729C"/>
    <w:rsid w:val="00927348"/>
    <w:rsid w:val="00934D13"/>
    <w:rsid w:val="009376BC"/>
    <w:rsid w:val="00941AD7"/>
    <w:rsid w:val="00945107"/>
    <w:rsid w:val="00945D06"/>
    <w:rsid w:val="009552E6"/>
    <w:rsid w:val="00955B32"/>
    <w:rsid w:val="00955F79"/>
    <w:rsid w:val="0095682C"/>
    <w:rsid w:val="00964DD4"/>
    <w:rsid w:val="009669CB"/>
    <w:rsid w:val="009673F5"/>
    <w:rsid w:val="00972030"/>
    <w:rsid w:val="0097335C"/>
    <w:rsid w:val="009735F3"/>
    <w:rsid w:val="00975508"/>
    <w:rsid w:val="00975524"/>
    <w:rsid w:val="0097782B"/>
    <w:rsid w:val="0098150B"/>
    <w:rsid w:val="00985A31"/>
    <w:rsid w:val="00986145"/>
    <w:rsid w:val="00986D48"/>
    <w:rsid w:val="009926A7"/>
    <w:rsid w:val="00995B87"/>
    <w:rsid w:val="00996855"/>
    <w:rsid w:val="009977CF"/>
    <w:rsid w:val="009A2BE5"/>
    <w:rsid w:val="009A5F6D"/>
    <w:rsid w:val="009A60DE"/>
    <w:rsid w:val="009B16C7"/>
    <w:rsid w:val="009B5992"/>
    <w:rsid w:val="009B5F09"/>
    <w:rsid w:val="009B6AF4"/>
    <w:rsid w:val="009B6D9E"/>
    <w:rsid w:val="009B6FFD"/>
    <w:rsid w:val="009B7B3F"/>
    <w:rsid w:val="009B7FB2"/>
    <w:rsid w:val="009C51E6"/>
    <w:rsid w:val="009C62B9"/>
    <w:rsid w:val="009D02BC"/>
    <w:rsid w:val="009D0320"/>
    <w:rsid w:val="009D0574"/>
    <w:rsid w:val="009D240C"/>
    <w:rsid w:val="009D4BA6"/>
    <w:rsid w:val="009D4E6E"/>
    <w:rsid w:val="009D58DA"/>
    <w:rsid w:val="009E1015"/>
    <w:rsid w:val="009E244D"/>
    <w:rsid w:val="009E4B8D"/>
    <w:rsid w:val="009E6F7E"/>
    <w:rsid w:val="009F7422"/>
    <w:rsid w:val="00A01F66"/>
    <w:rsid w:val="00A040DD"/>
    <w:rsid w:val="00A16EEB"/>
    <w:rsid w:val="00A174EB"/>
    <w:rsid w:val="00A17FE2"/>
    <w:rsid w:val="00A23074"/>
    <w:rsid w:val="00A2508C"/>
    <w:rsid w:val="00A251A9"/>
    <w:rsid w:val="00A26F9B"/>
    <w:rsid w:val="00A27CC5"/>
    <w:rsid w:val="00A27FB8"/>
    <w:rsid w:val="00A3053C"/>
    <w:rsid w:val="00A32094"/>
    <w:rsid w:val="00A344FB"/>
    <w:rsid w:val="00A35196"/>
    <w:rsid w:val="00A36853"/>
    <w:rsid w:val="00A42223"/>
    <w:rsid w:val="00A433B8"/>
    <w:rsid w:val="00A4415E"/>
    <w:rsid w:val="00A447AF"/>
    <w:rsid w:val="00A509D1"/>
    <w:rsid w:val="00A543D4"/>
    <w:rsid w:val="00A54902"/>
    <w:rsid w:val="00A615B5"/>
    <w:rsid w:val="00A6465C"/>
    <w:rsid w:val="00A64B09"/>
    <w:rsid w:val="00A6581D"/>
    <w:rsid w:val="00A67756"/>
    <w:rsid w:val="00A7000B"/>
    <w:rsid w:val="00A70B2E"/>
    <w:rsid w:val="00A7284D"/>
    <w:rsid w:val="00A729B6"/>
    <w:rsid w:val="00A7309A"/>
    <w:rsid w:val="00A73E0D"/>
    <w:rsid w:val="00A762BA"/>
    <w:rsid w:val="00A80964"/>
    <w:rsid w:val="00A8568A"/>
    <w:rsid w:val="00A91A55"/>
    <w:rsid w:val="00A91B53"/>
    <w:rsid w:val="00A93D66"/>
    <w:rsid w:val="00A9466F"/>
    <w:rsid w:val="00A9509D"/>
    <w:rsid w:val="00A95140"/>
    <w:rsid w:val="00AA0415"/>
    <w:rsid w:val="00AA17FC"/>
    <w:rsid w:val="00AB177C"/>
    <w:rsid w:val="00AB28D3"/>
    <w:rsid w:val="00AB2F37"/>
    <w:rsid w:val="00AB445D"/>
    <w:rsid w:val="00AB6311"/>
    <w:rsid w:val="00AB73E5"/>
    <w:rsid w:val="00AC0B03"/>
    <w:rsid w:val="00AC0CAE"/>
    <w:rsid w:val="00AC3453"/>
    <w:rsid w:val="00AC3B36"/>
    <w:rsid w:val="00AC46CB"/>
    <w:rsid w:val="00AC5AAF"/>
    <w:rsid w:val="00AC60FF"/>
    <w:rsid w:val="00AC638E"/>
    <w:rsid w:val="00AD220F"/>
    <w:rsid w:val="00AD2E02"/>
    <w:rsid w:val="00AD4BFA"/>
    <w:rsid w:val="00AD66B3"/>
    <w:rsid w:val="00AE12B1"/>
    <w:rsid w:val="00AE22F8"/>
    <w:rsid w:val="00AE3360"/>
    <w:rsid w:val="00AE68A6"/>
    <w:rsid w:val="00AF01D5"/>
    <w:rsid w:val="00AF0371"/>
    <w:rsid w:val="00AF25D6"/>
    <w:rsid w:val="00AF438E"/>
    <w:rsid w:val="00AF4DE5"/>
    <w:rsid w:val="00B00893"/>
    <w:rsid w:val="00B025FC"/>
    <w:rsid w:val="00B06A37"/>
    <w:rsid w:val="00B13CD0"/>
    <w:rsid w:val="00B13FE9"/>
    <w:rsid w:val="00B150F9"/>
    <w:rsid w:val="00B16929"/>
    <w:rsid w:val="00B2297E"/>
    <w:rsid w:val="00B24573"/>
    <w:rsid w:val="00B26C6F"/>
    <w:rsid w:val="00B32272"/>
    <w:rsid w:val="00B36A1C"/>
    <w:rsid w:val="00B40283"/>
    <w:rsid w:val="00B4053A"/>
    <w:rsid w:val="00B40F26"/>
    <w:rsid w:val="00B42684"/>
    <w:rsid w:val="00B42E7D"/>
    <w:rsid w:val="00B440E0"/>
    <w:rsid w:val="00B45B8E"/>
    <w:rsid w:val="00B52435"/>
    <w:rsid w:val="00B5539D"/>
    <w:rsid w:val="00B60DE6"/>
    <w:rsid w:val="00B63481"/>
    <w:rsid w:val="00B6652A"/>
    <w:rsid w:val="00B66F71"/>
    <w:rsid w:val="00B67DC5"/>
    <w:rsid w:val="00B715DE"/>
    <w:rsid w:val="00B807FE"/>
    <w:rsid w:val="00B808C6"/>
    <w:rsid w:val="00B82156"/>
    <w:rsid w:val="00B86AFB"/>
    <w:rsid w:val="00B91236"/>
    <w:rsid w:val="00B921B5"/>
    <w:rsid w:val="00B953A8"/>
    <w:rsid w:val="00B9735C"/>
    <w:rsid w:val="00BA1D62"/>
    <w:rsid w:val="00BA2F5D"/>
    <w:rsid w:val="00BA353E"/>
    <w:rsid w:val="00BA36BE"/>
    <w:rsid w:val="00BA36F4"/>
    <w:rsid w:val="00BA52D6"/>
    <w:rsid w:val="00BA5EB4"/>
    <w:rsid w:val="00BA7257"/>
    <w:rsid w:val="00BA74E1"/>
    <w:rsid w:val="00BB0125"/>
    <w:rsid w:val="00BB2112"/>
    <w:rsid w:val="00BB675F"/>
    <w:rsid w:val="00BB731D"/>
    <w:rsid w:val="00BC0304"/>
    <w:rsid w:val="00BC22DC"/>
    <w:rsid w:val="00BC2A6F"/>
    <w:rsid w:val="00BC39E7"/>
    <w:rsid w:val="00BC49D0"/>
    <w:rsid w:val="00BC5DDC"/>
    <w:rsid w:val="00BC6164"/>
    <w:rsid w:val="00BC703D"/>
    <w:rsid w:val="00BC7297"/>
    <w:rsid w:val="00BD0662"/>
    <w:rsid w:val="00BD0777"/>
    <w:rsid w:val="00BD65DA"/>
    <w:rsid w:val="00BD6FE2"/>
    <w:rsid w:val="00BE0183"/>
    <w:rsid w:val="00BF273E"/>
    <w:rsid w:val="00BF55B4"/>
    <w:rsid w:val="00BF5CA0"/>
    <w:rsid w:val="00C020D7"/>
    <w:rsid w:val="00C02813"/>
    <w:rsid w:val="00C1346B"/>
    <w:rsid w:val="00C15694"/>
    <w:rsid w:val="00C22AB7"/>
    <w:rsid w:val="00C23FA8"/>
    <w:rsid w:val="00C2576C"/>
    <w:rsid w:val="00C26414"/>
    <w:rsid w:val="00C35699"/>
    <w:rsid w:val="00C409E3"/>
    <w:rsid w:val="00C45AC5"/>
    <w:rsid w:val="00C46F62"/>
    <w:rsid w:val="00C47AED"/>
    <w:rsid w:val="00C47B5F"/>
    <w:rsid w:val="00C5400F"/>
    <w:rsid w:val="00C57BB2"/>
    <w:rsid w:val="00C60FCF"/>
    <w:rsid w:val="00C6109C"/>
    <w:rsid w:val="00C64ADB"/>
    <w:rsid w:val="00C65CCE"/>
    <w:rsid w:val="00C65EB9"/>
    <w:rsid w:val="00C700C7"/>
    <w:rsid w:val="00C74500"/>
    <w:rsid w:val="00C75D0C"/>
    <w:rsid w:val="00C8136E"/>
    <w:rsid w:val="00C844FD"/>
    <w:rsid w:val="00C87B36"/>
    <w:rsid w:val="00C90022"/>
    <w:rsid w:val="00C90586"/>
    <w:rsid w:val="00C9153A"/>
    <w:rsid w:val="00C91861"/>
    <w:rsid w:val="00C93A8C"/>
    <w:rsid w:val="00C94471"/>
    <w:rsid w:val="00C95FE1"/>
    <w:rsid w:val="00C96561"/>
    <w:rsid w:val="00C9756B"/>
    <w:rsid w:val="00CA4DC1"/>
    <w:rsid w:val="00CA5D4D"/>
    <w:rsid w:val="00CA6E47"/>
    <w:rsid w:val="00CA757D"/>
    <w:rsid w:val="00CB1E8E"/>
    <w:rsid w:val="00CB28C5"/>
    <w:rsid w:val="00CB47DF"/>
    <w:rsid w:val="00CB5DAE"/>
    <w:rsid w:val="00CB73D5"/>
    <w:rsid w:val="00CC6C89"/>
    <w:rsid w:val="00CC7529"/>
    <w:rsid w:val="00CC7FC9"/>
    <w:rsid w:val="00CD046C"/>
    <w:rsid w:val="00CD076E"/>
    <w:rsid w:val="00CD08D5"/>
    <w:rsid w:val="00CD2C7C"/>
    <w:rsid w:val="00CD5DC6"/>
    <w:rsid w:val="00CD641B"/>
    <w:rsid w:val="00CD7F61"/>
    <w:rsid w:val="00CE0083"/>
    <w:rsid w:val="00CE01B0"/>
    <w:rsid w:val="00CE5350"/>
    <w:rsid w:val="00CE65F7"/>
    <w:rsid w:val="00CF3337"/>
    <w:rsid w:val="00CF5581"/>
    <w:rsid w:val="00D00306"/>
    <w:rsid w:val="00D013DD"/>
    <w:rsid w:val="00D02592"/>
    <w:rsid w:val="00D02E41"/>
    <w:rsid w:val="00D04AC0"/>
    <w:rsid w:val="00D05BF7"/>
    <w:rsid w:val="00D066D3"/>
    <w:rsid w:val="00D0797F"/>
    <w:rsid w:val="00D07E99"/>
    <w:rsid w:val="00D10198"/>
    <w:rsid w:val="00D13C6E"/>
    <w:rsid w:val="00D14105"/>
    <w:rsid w:val="00D1658F"/>
    <w:rsid w:val="00D2439F"/>
    <w:rsid w:val="00D26AAE"/>
    <w:rsid w:val="00D27BC6"/>
    <w:rsid w:val="00D319D4"/>
    <w:rsid w:val="00D32E42"/>
    <w:rsid w:val="00D3458C"/>
    <w:rsid w:val="00D35BF3"/>
    <w:rsid w:val="00D363D2"/>
    <w:rsid w:val="00D37B00"/>
    <w:rsid w:val="00D37CC5"/>
    <w:rsid w:val="00D50120"/>
    <w:rsid w:val="00D71627"/>
    <w:rsid w:val="00D71DA4"/>
    <w:rsid w:val="00D72F40"/>
    <w:rsid w:val="00D73184"/>
    <w:rsid w:val="00D738AA"/>
    <w:rsid w:val="00D7540C"/>
    <w:rsid w:val="00D754EE"/>
    <w:rsid w:val="00D77BD8"/>
    <w:rsid w:val="00D8034B"/>
    <w:rsid w:val="00D8321A"/>
    <w:rsid w:val="00D858C0"/>
    <w:rsid w:val="00D919A9"/>
    <w:rsid w:val="00D91BBC"/>
    <w:rsid w:val="00D9551F"/>
    <w:rsid w:val="00DA02B6"/>
    <w:rsid w:val="00DA1756"/>
    <w:rsid w:val="00DA2781"/>
    <w:rsid w:val="00DA3EBC"/>
    <w:rsid w:val="00DA6DD0"/>
    <w:rsid w:val="00DB0AE9"/>
    <w:rsid w:val="00DB6514"/>
    <w:rsid w:val="00DB6B1C"/>
    <w:rsid w:val="00DC07F5"/>
    <w:rsid w:val="00DC3959"/>
    <w:rsid w:val="00DC4993"/>
    <w:rsid w:val="00DC6D85"/>
    <w:rsid w:val="00DC74CE"/>
    <w:rsid w:val="00DD21E5"/>
    <w:rsid w:val="00DD3935"/>
    <w:rsid w:val="00DE1944"/>
    <w:rsid w:val="00DE4772"/>
    <w:rsid w:val="00DE4938"/>
    <w:rsid w:val="00DE4D7D"/>
    <w:rsid w:val="00DF2B39"/>
    <w:rsid w:val="00DF4575"/>
    <w:rsid w:val="00DF4E4B"/>
    <w:rsid w:val="00DF5A66"/>
    <w:rsid w:val="00DF7BB5"/>
    <w:rsid w:val="00DF7DCF"/>
    <w:rsid w:val="00E0116D"/>
    <w:rsid w:val="00E0232F"/>
    <w:rsid w:val="00E02567"/>
    <w:rsid w:val="00E03290"/>
    <w:rsid w:val="00E039FE"/>
    <w:rsid w:val="00E06329"/>
    <w:rsid w:val="00E07873"/>
    <w:rsid w:val="00E07888"/>
    <w:rsid w:val="00E12097"/>
    <w:rsid w:val="00E14A1A"/>
    <w:rsid w:val="00E15EEB"/>
    <w:rsid w:val="00E206E3"/>
    <w:rsid w:val="00E22A50"/>
    <w:rsid w:val="00E22FC7"/>
    <w:rsid w:val="00E26E23"/>
    <w:rsid w:val="00E26F79"/>
    <w:rsid w:val="00E30B03"/>
    <w:rsid w:val="00E328D1"/>
    <w:rsid w:val="00E346D1"/>
    <w:rsid w:val="00E34EF6"/>
    <w:rsid w:val="00E411A5"/>
    <w:rsid w:val="00E44F89"/>
    <w:rsid w:val="00E4546A"/>
    <w:rsid w:val="00E469E2"/>
    <w:rsid w:val="00E47F7C"/>
    <w:rsid w:val="00E5109E"/>
    <w:rsid w:val="00E53795"/>
    <w:rsid w:val="00E543CF"/>
    <w:rsid w:val="00E54F9C"/>
    <w:rsid w:val="00E61901"/>
    <w:rsid w:val="00E6625E"/>
    <w:rsid w:val="00E75DB3"/>
    <w:rsid w:val="00E766C5"/>
    <w:rsid w:val="00E77FFD"/>
    <w:rsid w:val="00E80D26"/>
    <w:rsid w:val="00E82703"/>
    <w:rsid w:val="00E83786"/>
    <w:rsid w:val="00E911EF"/>
    <w:rsid w:val="00E925F4"/>
    <w:rsid w:val="00E93D2C"/>
    <w:rsid w:val="00E93DDA"/>
    <w:rsid w:val="00EA2ECE"/>
    <w:rsid w:val="00EA4988"/>
    <w:rsid w:val="00EA5468"/>
    <w:rsid w:val="00EA5B89"/>
    <w:rsid w:val="00EA6CFB"/>
    <w:rsid w:val="00EB0D82"/>
    <w:rsid w:val="00EB2CC7"/>
    <w:rsid w:val="00EB53F8"/>
    <w:rsid w:val="00EB5DB2"/>
    <w:rsid w:val="00EC2B63"/>
    <w:rsid w:val="00EC2FAF"/>
    <w:rsid w:val="00EC4232"/>
    <w:rsid w:val="00EC503F"/>
    <w:rsid w:val="00EC6486"/>
    <w:rsid w:val="00EC7C9C"/>
    <w:rsid w:val="00ED0B79"/>
    <w:rsid w:val="00ED200C"/>
    <w:rsid w:val="00ED4F6D"/>
    <w:rsid w:val="00ED4F7E"/>
    <w:rsid w:val="00ED5E99"/>
    <w:rsid w:val="00ED6041"/>
    <w:rsid w:val="00EE0047"/>
    <w:rsid w:val="00EE12FA"/>
    <w:rsid w:val="00EE17D8"/>
    <w:rsid w:val="00EE1FC9"/>
    <w:rsid w:val="00EE2FEB"/>
    <w:rsid w:val="00EE3F65"/>
    <w:rsid w:val="00EE6BD2"/>
    <w:rsid w:val="00EE7947"/>
    <w:rsid w:val="00EE7EC5"/>
    <w:rsid w:val="00EF04FB"/>
    <w:rsid w:val="00EF2407"/>
    <w:rsid w:val="00EF300A"/>
    <w:rsid w:val="00EF4DC4"/>
    <w:rsid w:val="00EF55E0"/>
    <w:rsid w:val="00EF5ACC"/>
    <w:rsid w:val="00EF5C5D"/>
    <w:rsid w:val="00EF7B3D"/>
    <w:rsid w:val="00F0039C"/>
    <w:rsid w:val="00F00950"/>
    <w:rsid w:val="00F0464A"/>
    <w:rsid w:val="00F04F30"/>
    <w:rsid w:val="00F13A8D"/>
    <w:rsid w:val="00F1635B"/>
    <w:rsid w:val="00F16815"/>
    <w:rsid w:val="00F17A3A"/>
    <w:rsid w:val="00F17D6A"/>
    <w:rsid w:val="00F26489"/>
    <w:rsid w:val="00F2763D"/>
    <w:rsid w:val="00F32BCA"/>
    <w:rsid w:val="00F40A23"/>
    <w:rsid w:val="00F41230"/>
    <w:rsid w:val="00F41957"/>
    <w:rsid w:val="00F476BC"/>
    <w:rsid w:val="00F5070E"/>
    <w:rsid w:val="00F50864"/>
    <w:rsid w:val="00F51104"/>
    <w:rsid w:val="00F51787"/>
    <w:rsid w:val="00F548A6"/>
    <w:rsid w:val="00F553E6"/>
    <w:rsid w:val="00F554D6"/>
    <w:rsid w:val="00F616E6"/>
    <w:rsid w:val="00F64C3F"/>
    <w:rsid w:val="00F66C25"/>
    <w:rsid w:val="00F705BF"/>
    <w:rsid w:val="00F71B35"/>
    <w:rsid w:val="00F71F22"/>
    <w:rsid w:val="00F72B97"/>
    <w:rsid w:val="00F7311F"/>
    <w:rsid w:val="00F77B2E"/>
    <w:rsid w:val="00F82013"/>
    <w:rsid w:val="00F867A4"/>
    <w:rsid w:val="00F92F1A"/>
    <w:rsid w:val="00F94F7B"/>
    <w:rsid w:val="00F95BE9"/>
    <w:rsid w:val="00F960D6"/>
    <w:rsid w:val="00F963B5"/>
    <w:rsid w:val="00F97605"/>
    <w:rsid w:val="00FA206E"/>
    <w:rsid w:val="00FA2C4F"/>
    <w:rsid w:val="00FA4212"/>
    <w:rsid w:val="00FA5AA9"/>
    <w:rsid w:val="00FA6049"/>
    <w:rsid w:val="00FA704D"/>
    <w:rsid w:val="00FB0425"/>
    <w:rsid w:val="00FB2CBD"/>
    <w:rsid w:val="00FB3CE4"/>
    <w:rsid w:val="00FB6586"/>
    <w:rsid w:val="00FC185E"/>
    <w:rsid w:val="00FC45B8"/>
    <w:rsid w:val="00FC51A0"/>
    <w:rsid w:val="00FC5608"/>
    <w:rsid w:val="00FD0915"/>
    <w:rsid w:val="00FD0AA2"/>
    <w:rsid w:val="00FD1EF5"/>
    <w:rsid w:val="00FD23AF"/>
    <w:rsid w:val="00FE09A2"/>
    <w:rsid w:val="00FF0745"/>
    <w:rsid w:val="00FF1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6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qFormat/>
    <w:rsid w:val="00003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nhideWhenUsed/>
    <w:qFormat/>
    <w:rsid w:val="005C5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156D10"/>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4C6716"/>
    <w:pPr>
      <w:keepNext/>
      <w:tabs>
        <w:tab w:val="num" w:pos="1584"/>
      </w:tabs>
      <w:spacing w:before="240"/>
      <w:ind w:left="1584" w:hanging="864"/>
      <w:outlineLvl w:val="3"/>
    </w:pPr>
    <w:rPr>
      <w:rFonts w:ascii="Arial" w:hAnsi="Arial"/>
      <w:szCs w:val="20"/>
    </w:rPr>
  </w:style>
  <w:style w:type="paragraph" w:styleId="6">
    <w:name w:val="heading 6"/>
    <w:aliases w:val="PIM 6,H6"/>
    <w:basedOn w:val="a"/>
    <w:next w:val="a"/>
    <w:link w:val="60"/>
    <w:qFormat/>
    <w:rsid w:val="004C6716"/>
    <w:pPr>
      <w:tabs>
        <w:tab w:val="num" w:pos="1152"/>
      </w:tabs>
      <w:spacing w:before="240"/>
      <w:ind w:left="1152" w:hanging="1152"/>
      <w:outlineLvl w:val="5"/>
    </w:pPr>
    <w:rPr>
      <w:i/>
      <w:sz w:val="20"/>
      <w:szCs w:val="20"/>
    </w:rPr>
  </w:style>
  <w:style w:type="paragraph" w:styleId="7">
    <w:name w:val="heading 7"/>
    <w:aliases w:val="PIM 7"/>
    <w:basedOn w:val="a"/>
    <w:next w:val="a"/>
    <w:link w:val="70"/>
    <w:qFormat/>
    <w:rsid w:val="004C6716"/>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4C6716"/>
    <w:pPr>
      <w:tabs>
        <w:tab w:val="num" w:pos="1440"/>
      </w:tabs>
      <w:spacing w:before="240"/>
      <w:ind w:left="1440" w:hanging="14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4C6716"/>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D06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3">
    <w:name w:val="List Paragraph"/>
    <w:basedOn w:val="a"/>
    <w:link w:val="a4"/>
    <w:uiPriority w:val="34"/>
    <w:qFormat/>
    <w:rsid w:val="00BD0662"/>
    <w:pPr>
      <w:ind w:left="720"/>
      <w:contextualSpacing/>
    </w:pPr>
  </w:style>
  <w:style w:type="character" w:customStyle="1" w:styleId="100">
    <w:name w:val="Основной текст (10)_"/>
    <w:link w:val="101"/>
    <w:uiPriority w:val="99"/>
    <w:locked/>
    <w:rsid w:val="00D013DD"/>
    <w:rPr>
      <w:rFonts w:ascii="Times New Roman" w:hAnsi="Times New Roman" w:cs="Times New Roman"/>
      <w:shd w:val="clear" w:color="auto" w:fill="FFFFFF"/>
    </w:rPr>
  </w:style>
  <w:style w:type="paragraph" w:customStyle="1" w:styleId="101">
    <w:name w:val="Основной текст (10)"/>
    <w:basedOn w:val="a"/>
    <w:link w:val="100"/>
    <w:uiPriority w:val="99"/>
    <w:rsid w:val="00D013DD"/>
    <w:pPr>
      <w:shd w:val="clear" w:color="auto" w:fill="FFFFFF"/>
      <w:spacing w:before="120" w:after="120" w:line="266" w:lineRule="exact"/>
      <w:ind w:hanging="380"/>
    </w:pPr>
    <w:rPr>
      <w:rFonts w:eastAsiaTheme="minorHAnsi"/>
      <w:sz w:val="22"/>
      <w:szCs w:val="22"/>
      <w:lang w:eastAsia="en-US"/>
    </w:rPr>
  </w:style>
  <w:style w:type="character" w:styleId="a5">
    <w:name w:val="Strong"/>
    <w:basedOn w:val="a0"/>
    <w:uiPriority w:val="22"/>
    <w:qFormat/>
    <w:rsid w:val="00DD3935"/>
    <w:rPr>
      <w:b/>
      <w:bCs/>
    </w:rPr>
  </w:style>
  <w:style w:type="character" w:customStyle="1" w:styleId="apple-converted-space">
    <w:name w:val="apple-converted-space"/>
    <w:basedOn w:val="a0"/>
    <w:rsid w:val="00415E10"/>
  </w:style>
  <w:style w:type="character" w:styleId="a6">
    <w:name w:val="Hyperlink"/>
    <w:uiPriority w:val="99"/>
    <w:rsid w:val="00AB73E5"/>
    <w:rPr>
      <w:rFonts w:cs="Times New Roman"/>
      <w:color w:val="0000FF"/>
      <w:u w:val="single"/>
    </w:rPr>
  </w:style>
  <w:style w:type="character" w:styleId="a7">
    <w:name w:val="annotation reference"/>
    <w:basedOn w:val="a0"/>
    <w:uiPriority w:val="99"/>
    <w:semiHidden/>
    <w:unhideWhenUsed/>
    <w:rsid w:val="002F582B"/>
    <w:rPr>
      <w:sz w:val="16"/>
      <w:szCs w:val="16"/>
    </w:rPr>
  </w:style>
  <w:style w:type="paragraph" w:styleId="a8">
    <w:name w:val="annotation text"/>
    <w:basedOn w:val="a"/>
    <w:link w:val="a9"/>
    <w:uiPriority w:val="99"/>
    <w:semiHidden/>
    <w:unhideWhenUsed/>
    <w:rsid w:val="002F582B"/>
    <w:rPr>
      <w:sz w:val="20"/>
      <w:szCs w:val="20"/>
    </w:rPr>
  </w:style>
  <w:style w:type="character" w:customStyle="1" w:styleId="a9">
    <w:name w:val="Текст примечания Знак"/>
    <w:basedOn w:val="a0"/>
    <w:link w:val="a8"/>
    <w:uiPriority w:val="99"/>
    <w:semiHidden/>
    <w:rsid w:val="002F582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F582B"/>
    <w:rPr>
      <w:b/>
      <w:bCs/>
    </w:rPr>
  </w:style>
  <w:style w:type="character" w:customStyle="1" w:styleId="ab">
    <w:name w:val="Тема примечания Знак"/>
    <w:basedOn w:val="a9"/>
    <w:link w:val="aa"/>
    <w:uiPriority w:val="99"/>
    <w:semiHidden/>
    <w:rsid w:val="002F582B"/>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F582B"/>
    <w:pPr>
      <w:spacing w:after="0"/>
    </w:pPr>
    <w:rPr>
      <w:rFonts w:ascii="Tahoma" w:hAnsi="Tahoma" w:cs="Tahoma"/>
      <w:sz w:val="16"/>
      <w:szCs w:val="16"/>
    </w:rPr>
  </w:style>
  <w:style w:type="character" w:customStyle="1" w:styleId="ad">
    <w:name w:val="Текст выноски Знак"/>
    <w:basedOn w:val="a0"/>
    <w:link w:val="ac"/>
    <w:uiPriority w:val="99"/>
    <w:semiHidden/>
    <w:rsid w:val="002F582B"/>
    <w:rPr>
      <w:rFonts w:ascii="Tahoma" w:eastAsia="Times New Roman" w:hAnsi="Tahoma" w:cs="Tahoma"/>
      <w:sz w:val="16"/>
      <w:szCs w:val="16"/>
      <w:lang w:eastAsia="ru-RU"/>
    </w:rPr>
  </w:style>
  <w:style w:type="paragraph" w:customStyle="1" w:styleId="ConsNormal">
    <w:name w:val="ConsNormal"/>
    <w:rsid w:val="001307C5"/>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16">
    <w:name w:val="Font Style16"/>
    <w:rsid w:val="00C95FE1"/>
    <w:rPr>
      <w:rFonts w:ascii="Times New Roman" w:hAnsi="Times New Roman" w:cs="Times New Roman"/>
      <w:sz w:val="24"/>
      <w:szCs w:val="24"/>
    </w:rPr>
  </w:style>
  <w:style w:type="paragraph" w:customStyle="1" w:styleId="Style3">
    <w:name w:val="Style3"/>
    <w:basedOn w:val="a"/>
    <w:rsid w:val="00C95FE1"/>
    <w:pPr>
      <w:widowControl w:val="0"/>
      <w:autoSpaceDE w:val="0"/>
      <w:autoSpaceDN w:val="0"/>
      <w:adjustRightInd w:val="0"/>
      <w:spacing w:after="0" w:line="298" w:lineRule="exact"/>
      <w:ind w:firstLine="696"/>
    </w:pPr>
  </w:style>
  <w:style w:type="paragraph" w:styleId="ae">
    <w:name w:val="header"/>
    <w:basedOn w:val="a"/>
    <w:link w:val="af"/>
    <w:uiPriority w:val="99"/>
    <w:unhideWhenUsed/>
    <w:rsid w:val="00DC6D85"/>
    <w:pPr>
      <w:tabs>
        <w:tab w:val="center" w:pos="4677"/>
        <w:tab w:val="right" w:pos="9355"/>
      </w:tabs>
      <w:spacing w:after="0"/>
    </w:pPr>
  </w:style>
  <w:style w:type="character" w:customStyle="1" w:styleId="af">
    <w:name w:val="Верхний колонтитул Знак"/>
    <w:basedOn w:val="a0"/>
    <w:link w:val="ae"/>
    <w:uiPriority w:val="99"/>
    <w:rsid w:val="00DC6D8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C6D85"/>
    <w:pPr>
      <w:tabs>
        <w:tab w:val="center" w:pos="4677"/>
        <w:tab w:val="right" w:pos="9355"/>
      </w:tabs>
      <w:spacing w:after="0"/>
    </w:pPr>
  </w:style>
  <w:style w:type="character" w:customStyle="1" w:styleId="af1">
    <w:name w:val="Нижний колонтитул Знак"/>
    <w:basedOn w:val="a0"/>
    <w:link w:val="af0"/>
    <w:uiPriority w:val="99"/>
    <w:rsid w:val="00DC6D85"/>
    <w:rPr>
      <w:rFonts w:ascii="Times New Roman" w:eastAsia="Times New Roman" w:hAnsi="Times New Roman" w:cs="Times New Roman"/>
      <w:sz w:val="24"/>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156D10"/>
    <w:rPr>
      <w:rFonts w:ascii="Times New Roman" w:eastAsia="Times New Roman" w:hAnsi="Times New Roman" w:cs="Times New Roman"/>
      <w:sz w:val="24"/>
      <w:szCs w:val="20"/>
    </w:rPr>
  </w:style>
  <w:style w:type="character" w:styleId="af2">
    <w:name w:val="footnote reference"/>
    <w:rsid w:val="00156D10"/>
    <w:rPr>
      <w:rFonts w:ascii="Times New Roman" w:hAnsi="Times New Roman" w:cs="Times New Roman"/>
      <w:vertAlign w:val="superscript"/>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156D10"/>
    <w:rPr>
      <w:sz w:val="20"/>
      <w:szCs w:val="20"/>
    </w:rPr>
  </w:style>
  <w:style w:type="character" w:customStyle="1" w:styleId="af4">
    <w:name w:val="Текст сноски Знак"/>
    <w:basedOn w:val="a0"/>
    <w:uiPriority w:val="99"/>
    <w:semiHidden/>
    <w:rsid w:val="00156D10"/>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156D10"/>
    <w:rPr>
      <w:rFonts w:ascii="Times New Roman" w:eastAsia="Times New Roman" w:hAnsi="Times New Roman" w:cs="Times New Roman"/>
      <w:sz w:val="20"/>
      <w:szCs w:val="20"/>
      <w:lang w:eastAsia="ru-RU"/>
    </w:rPr>
  </w:style>
  <w:style w:type="paragraph" w:styleId="af5">
    <w:name w:val="Normal (Web)"/>
    <w:basedOn w:val="a"/>
    <w:uiPriority w:val="99"/>
    <w:unhideWhenUsed/>
    <w:rsid w:val="00A95140"/>
    <w:pPr>
      <w:spacing w:before="100" w:beforeAutospacing="1" w:after="100" w:afterAutospacing="1"/>
      <w:jc w:val="left"/>
    </w:pPr>
  </w:style>
  <w:style w:type="table" w:styleId="af6">
    <w:name w:val="Table Grid"/>
    <w:basedOn w:val="a1"/>
    <w:uiPriority w:val="59"/>
    <w:rsid w:val="00C4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00383D"/>
    <w:rPr>
      <w:rFonts w:asciiTheme="majorHAnsi" w:eastAsiaTheme="majorEastAsia" w:hAnsiTheme="majorHAnsi" w:cstheme="majorBidi"/>
      <w:b/>
      <w:bCs/>
      <w:color w:val="365F91" w:themeColor="accent1" w:themeShade="BF"/>
      <w:sz w:val="28"/>
      <w:szCs w:val="28"/>
      <w:lang w:eastAsia="ru-RU"/>
    </w:rPr>
  </w:style>
  <w:style w:type="paragraph" w:styleId="af7">
    <w:name w:val="TOC Heading"/>
    <w:basedOn w:val="1"/>
    <w:next w:val="a"/>
    <w:uiPriority w:val="39"/>
    <w:unhideWhenUsed/>
    <w:qFormat/>
    <w:rsid w:val="00ED4F7E"/>
    <w:pPr>
      <w:spacing w:line="276" w:lineRule="auto"/>
      <w:jc w:val="left"/>
      <w:outlineLvl w:val="9"/>
    </w:pPr>
  </w:style>
  <w:style w:type="paragraph" w:styleId="11">
    <w:name w:val="toc 1"/>
    <w:aliases w:val="Оглавление 10"/>
    <w:basedOn w:val="a"/>
    <w:next w:val="a"/>
    <w:autoRedefine/>
    <w:uiPriority w:val="39"/>
    <w:unhideWhenUsed/>
    <w:qFormat/>
    <w:rsid w:val="00ED4F7E"/>
    <w:pPr>
      <w:spacing w:after="100"/>
    </w:pPr>
  </w:style>
  <w:style w:type="paragraph" w:styleId="31">
    <w:name w:val="toc 3"/>
    <w:basedOn w:val="a"/>
    <w:next w:val="a"/>
    <w:autoRedefine/>
    <w:uiPriority w:val="39"/>
    <w:unhideWhenUsed/>
    <w:qFormat/>
    <w:rsid w:val="00ED4F7E"/>
    <w:pPr>
      <w:spacing w:after="100"/>
      <w:ind w:left="480"/>
    </w:p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5C5AEF"/>
    <w:rPr>
      <w:rFonts w:asciiTheme="majorHAnsi" w:eastAsiaTheme="majorEastAsia" w:hAnsiTheme="majorHAnsi" w:cstheme="majorBidi"/>
      <w:b/>
      <w:bCs/>
      <w:color w:val="4F81BD" w:themeColor="accent1"/>
      <w:sz w:val="26"/>
      <w:szCs w:val="26"/>
      <w:lang w:eastAsia="ru-RU"/>
    </w:rPr>
  </w:style>
  <w:style w:type="paragraph" w:styleId="af8">
    <w:name w:val="Body Text"/>
    <w:aliases w:val="body text,body text Знак,body text Знак Знак,bt, ändrad,ändrad,body text1,bt1,body text2,bt2,body text11,bt11,body text3,bt3,paragraph 2,paragraph 21,EHPT,Body Text2,b,Body Text level 2, Знак3 Знак Знак,Основной текст Знак1,BO,ID"/>
    <w:basedOn w:val="a"/>
    <w:link w:val="af9"/>
    <w:uiPriority w:val="99"/>
    <w:rsid w:val="004470BD"/>
    <w:pPr>
      <w:framePr w:w="6124" w:hSpace="181" w:wrap="notBeside" w:vAnchor="text" w:hAnchor="page" w:x="3233" w:y="869"/>
      <w:tabs>
        <w:tab w:val="center" w:pos="1985"/>
        <w:tab w:val="center" w:pos="2127"/>
        <w:tab w:val="left" w:pos="6096"/>
      </w:tabs>
      <w:spacing w:after="0"/>
    </w:pPr>
    <w:rPr>
      <w:sz w:val="28"/>
      <w:szCs w:val="20"/>
    </w:rPr>
  </w:style>
  <w:style w:type="character" w:customStyle="1" w:styleId="af9">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f8"/>
    <w:uiPriority w:val="99"/>
    <w:rsid w:val="004470BD"/>
    <w:rPr>
      <w:rFonts w:ascii="Times New Roman" w:eastAsia="Times New Roman" w:hAnsi="Times New Roman" w:cs="Times New Roman"/>
      <w:sz w:val="28"/>
      <w:szCs w:val="20"/>
      <w:lang w:eastAsia="ru-RU"/>
    </w:rPr>
  </w:style>
  <w:style w:type="paragraph" w:styleId="afa">
    <w:name w:val="Normal Indent"/>
    <w:basedOn w:val="a"/>
    <w:rsid w:val="004470BD"/>
    <w:pPr>
      <w:spacing w:after="0" w:line="360" w:lineRule="auto"/>
      <w:ind w:firstLine="624"/>
    </w:pPr>
    <w:rPr>
      <w:sz w:val="26"/>
      <w:szCs w:val="20"/>
    </w:rPr>
  </w:style>
  <w:style w:type="character" w:customStyle="1" w:styleId="PEStyleFont8">
    <w:name w:val="PEStyleFont8"/>
    <w:rsid w:val="004470BD"/>
    <w:rPr>
      <w:rFonts w:ascii="PEW Report" w:hAnsi="PEW Report" w:cs="PEW Report"/>
      <w:spacing w:val="0"/>
      <w:position w:val="0"/>
      <w:sz w:val="16"/>
      <w:szCs w:val="16"/>
      <w:u w:val="none"/>
      <w:vertAlign w:val="baseline"/>
    </w:rPr>
  </w:style>
  <w:style w:type="paragraph" w:customStyle="1" w:styleId="22">
    <w:name w:val="Основной текст 22"/>
    <w:basedOn w:val="a"/>
    <w:rsid w:val="004470BD"/>
    <w:pPr>
      <w:suppressAutoHyphens/>
      <w:spacing w:after="0"/>
      <w:jc w:val="center"/>
    </w:pPr>
    <w:rPr>
      <w:b/>
      <w:bCs/>
      <w:i/>
      <w:iCs/>
      <w:sz w:val="32"/>
      <w:szCs w:val="32"/>
      <w:lang w:eastAsia="ar-SA"/>
    </w:rPr>
  </w:style>
  <w:style w:type="paragraph" w:styleId="32">
    <w:name w:val="Body Text 3"/>
    <w:basedOn w:val="a"/>
    <w:link w:val="33"/>
    <w:unhideWhenUsed/>
    <w:rsid w:val="004470BD"/>
    <w:pPr>
      <w:spacing w:after="120"/>
      <w:jc w:val="left"/>
    </w:pPr>
    <w:rPr>
      <w:sz w:val="16"/>
      <w:szCs w:val="16"/>
    </w:rPr>
  </w:style>
  <w:style w:type="character" w:customStyle="1" w:styleId="33">
    <w:name w:val="Основной текст 3 Знак"/>
    <w:basedOn w:val="a0"/>
    <w:link w:val="32"/>
    <w:rsid w:val="004470BD"/>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rsid w:val="004470BD"/>
    <w:rPr>
      <w:rFonts w:ascii="Times New Roman" w:eastAsia="Times New Roman" w:hAnsi="Times New Roman" w:cs="Times New Roman"/>
      <w:sz w:val="24"/>
      <w:szCs w:val="24"/>
      <w:lang w:eastAsia="ru-RU"/>
    </w:rPr>
  </w:style>
  <w:style w:type="paragraph" w:customStyle="1" w:styleId="ConsTitle">
    <w:name w:val="ConsTitle"/>
    <w:rsid w:val="00821227"/>
    <w:pPr>
      <w:widowControl w:val="0"/>
      <w:spacing w:after="0" w:line="240" w:lineRule="auto"/>
    </w:pPr>
    <w:rPr>
      <w:rFonts w:ascii="Arial" w:eastAsia="Times New Roman" w:hAnsi="Arial" w:cs="Times New Roman"/>
      <w:b/>
      <w:snapToGrid w:val="0"/>
      <w:sz w:val="16"/>
      <w:szCs w:val="20"/>
      <w:lang w:eastAsia="ru-RU"/>
    </w:rPr>
  </w:style>
  <w:style w:type="character" w:styleId="afb">
    <w:name w:val="page number"/>
    <w:basedOn w:val="a0"/>
    <w:rsid w:val="00821227"/>
  </w:style>
  <w:style w:type="paragraph" w:customStyle="1" w:styleId="Style2">
    <w:name w:val="Style2"/>
    <w:basedOn w:val="a"/>
    <w:rsid w:val="00821227"/>
    <w:pPr>
      <w:widowControl w:val="0"/>
      <w:autoSpaceDE w:val="0"/>
      <w:autoSpaceDN w:val="0"/>
      <w:adjustRightInd w:val="0"/>
      <w:spacing w:after="0"/>
      <w:jc w:val="left"/>
    </w:pPr>
  </w:style>
  <w:style w:type="paragraph" w:customStyle="1" w:styleId="Style6">
    <w:name w:val="Style6"/>
    <w:basedOn w:val="a"/>
    <w:rsid w:val="00821227"/>
    <w:pPr>
      <w:widowControl w:val="0"/>
      <w:autoSpaceDE w:val="0"/>
      <w:autoSpaceDN w:val="0"/>
      <w:adjustRightInd w:val="0"/>
      <w:spacing w:after="0" w:line="299" w:lineRule="exact"/>
      <w:ind w:firstLine="730"/>
      <w:jc w:val="left"/>
    </w:pPr>
  </w:style>
  <w:style w:type="paragraph" w:customStyle="1" w:styleId="12">
    <w:name w:val="Основной текст с отступом1"/>
    <w:basedOn w:val="a"/>
    <w:rsid w:val="00821227"/>
    <w:pPr>
      <w:spacing w:before="60" w:after="0"/>
      <w:ind w:firstLine="851"/>
    </w:pPr>
    <w:rPr>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4C6716"/>
    <w:rPr>
      <w:rFonts w:ascii="Arial" w:eastAsia="Times New Roman" w:hAnsi="Arial" w:cs="Times New Roman"/>
      <w:sz w:val="24"/>
      <w:szCs w:val="20"/>
      <w:lang w:eastAsia="ru-RU"/>
    </w:rPr>
  </w:style>
  <w:style w:type="character" w:customStyle="1" w:styleId="60">
    <w:name w:val="Заголовок 6 Знак"/>
    <w:aliases w:val="PIM 6 Знак,H6 Знак"/>
    <w:basedOn w:val="a0"/>
    <w:link w:val="6"/>
    <w:rsid w:val="004C6716"/>
    <w:rPr>
      <w:rFonts w:ascii="Times New Roman" w:eastAsia="Times New Roman" w:hAnsi="Times New Roman" w:cs="Times New Roman"/>
      <w:i/>
      <w:sz w:val="20"/>
      <w:szCs w:val="20"/>
      <w:lang w:eastAsia="ru-RU"/>
    </w:rPr>
  </w:style>
  <w:style w:type="character" w:customStyle="1" w:styleId="70">
    <w:name w:val="Заголовок 7 Знак"/>
    <w:aliases w:val="PIM 7 Знак"/>
    <w:basedOn w:val="a0"/>
    <w:link w:val="7"/>
    <w:rsid w:val="004C6716"/>
    <w:rPr>
      <w:rFonts w:ascii="Arial" w:eastAsia="Times New Roman" w:hAnsi="Arial" w:cs="Times New Roman"/>
      <w:sz w:val="20"/>
      <w:szCs w:val="20"/>
      <w:lang w:eastAsia="ru-RU"/>
    </w:rPr>
  </w:style>
  <w:style w:type="character" w:customStyle="1" w:styleId="80">
    <w:name w:val="Заголовок 8 Знак"/>
    <w:basedOn w:val="a0"/>
    <w:link w:val="8"/>
    <w:rsid w:val="004C6716"/>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4C6716"/>
    <w:rPr>
      <w:rFonts w:ascii="Arial" w:eastAsia="Times New Roman" w:hAnsi="Arial" w:cs="Times New Roman"/>
      <w:b/>
      <w:i/>
      <w:sz w:val="18"/>
      <w:szCs w:val="20"/>
      <w:lang w:eastAsia="ru-RU"/>
    </w:rPr>
  </w:style>
  <w:style w:type="paragraph" w:styleId="23">
    <w:name w:val="toc 2"/>
    <w:basedOn w:val="a"/>
    <w:next w:val="a"/>
    <w:autoRedefine/>
    <w:uiPriority w:val="39"/>
    <w:qFormat/>
    <w:rsid w:val="004C6716"/>
    <w:pPr>
      <w:tabs>
        <w:tab w:val="left" w:pos="709"/>
        <w:tab w:val="right" w:leader="dot" w:pos="9356"/>
      </w:tabs>
      <w:spacing w:after="0"/>
      <w:jc w:val="left"/>
    </w:pPr>
    <w:rPr>
      <w:bCs/>
      <w:smallCaps/>
      <w:noProof/>
      <w:sz w:val="20"/>
      <w:szCs w:val="20"/>
    </w:rPr>
  </w:style>
  <w:style w:type="paragraph" w:customStyle="1" w:styleId="13">
    <w:name w:val="заголовок 1"/>
    <w:basedOn w:val="a"/>
    <w:next w:val="a"/>
    <w:autoRedefine/>
    <w:uiPriority w:val="99"/>
    <w:rsid w:val="004C6716"/>
    <w:pPr>
      <w:spacing w:after="0"/>
      <w:ind w:right="-108"/>
      <w:jc w:val="center"/>
      <w:outlineLvl w:val="0"/>
    </w:pPr>
    <w:rPr>
      <w:b/>
      <w:bCs/>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C6716"/>
    <w:rPr>
      <w:rFonts w:ascii="Times New Roman" w:eastAsia="Times New Roman" w:hAnsi="Times New Roman" w:cs="Times New Roman"/>
      <w:b/>
      <w:kern w:val="28"/>
      <w:sz w:val="24"/>
      <w:szCs w:val="24"/>
    </w:rPr>
  </w:style>
  <w:style w:type="paragraph" w:customStyle="1" w:styleId="24">
    <w:name w:val="заголовок 2"/>
    <w:basedOn w:val="a"/>
    <w:next w:val="a"/>
    <w:uiPriority w:val="99"/>
    <w:rsid w:val="004C6716"/>
    <w:pPr>
      <w:keepNext/>
      <w:autoSpaceDE w:val="0"/>
      <w:autoSpaceDN w:val="0"/>
      <w:spacing w:after="0"/>
      <w:jc w:val="center"/>
    </w:pPr>
    <w:rPr>
      <w:rFonts w:ascii="Baltica" w:hAnsi="Baltica" w:cs="Baltica"/>
    </w:rPr>
  </w:style>
  <w:style w:type="paragraph" w:customStyle="1" w:styleId="34">
    <w:name w:val="заголовок 3"/>
    <w:basedOn w:val="a"/>
    <w:next w:val="a"/>
    <w:uiPriority w:val="99"/>
    <w:rsid w:val="004C6716"/>
    <w:pPr>
      <w:keepNext/>
      <w:suppressAutoHyphens/>
      <w:autoSpaceDE w:val="0"/>
      <w:spacing w:after="0"/>
      <w:jc w:val="center"/>
    </w:pPr>
    <w:rPr>
      <w:rFonts w:ascii="Baltica" w:hAnsi="Baltica" w:cs="Baltica"/>
      <w:sz w:val="28"/>
      <w:szCs w:val="28"/>
      <w:lang w:eastAsia="ar-SA"/>
    </w:rPr>
  </w:style>
  <w:style w:type="paragraph" w:customStyle="1" w:styleId="41">
    <w:name w:val="заголовок 4"/>
    <w:basedOn w:val="a"/>
    <w:next w:val="a"/>
    <w:uiPriority w:val="99"/>
    <w:rsid w:val="004C6716"/>
    <w:pPr>
      <w:keepNext/>
      <w:autoSpaceDE w:val="0"/>
      <w:autoSpaceDN w:val="0"/>
      <w:spacing w:after="0"/>
      <w:jc w:val="left"/>
    </w:pPr>
    <w:rPr>
      <w:b/>
      <w:bCs/>
    </w:rPr>
  </w:style>
  <w:style w:type="paragraph" w:customStyle="1" w:styleId="5">
    <w:name w:val="заголовок 5"/>
    <w:basedOn w:val="a"/>
    <w:next w:val="a"/>
    <w:uiPriority w:val="99"/>
    <w:rsid w:val="004C6716"/>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4C6716"/>
    <w:pPr>
      <w:keepNext/>
      <w:autoSpaceDE w:val="0"/>
      <w:autoSpaceDN w:val="0"/>
      <w:spacing w:after="0"/>
      <w:jc w:val="center"/>
      <w:outlineLvl w:val="5"/>
    </w:pPr>
    <w:rPr>
      <w:b/>
      <w:bCs/>
      <w:sz w:val="28"/>
      <w:szCs w:val="28"/>
    </w:rPr>
  </w:style>
  <w:style w:type="character" w:styleId="afc">
    <w:name w:val="FollowedHyperlink"/>
    <w:uiPriority w:val="99"/>
    <w:semiHidden/>
    <w:unhideWhenUsed/>
    <w:rsid w:val="004C6716"/>
    <w:rPr>
      <w:color w:val="800080"/>
      <w:u w:val="single"/>
    </w:rPr>
  </w:style>
  <w:style w:type="paragraph" w:styleId="afd">
    <w:name w:val="Title"/>
    <w:basedOn w:val="a"/>
    <w:next w:val="a"/>
    <w:link w:val="afe"/>
    <w:uiPriority w:val="99"/>
    <w:qFormat/>
    <w:rsid w:val="004C6716"/>
    <w:pPr>
      <w:autoSpaceDE w:val="0"/>
      <w:autoSpaceDN w:val="0"/>
      <w:spacing w:after="0"/>
      <w:ind w:left="3600"/>
      <w:jc w:val="left"/>
    </w:pPr>
    <w:rPr>
      <w:sz w:val="28"/>
      <w:szCs w:val="28"/>
    </w:rPr>
  </w:style>
  <w:style w:type="character" w:customStyle="1" w:styleId="afe">
    <w:name w:val="Название Знак"/>
    <w:basedOn w:val="a0"/>
    <w:link w:val="afd"/>
    <w:uiPriority w:val="99"/>
    <w:rsid w:val="004C6716"/>
    <w:rPr>
      <w:rFonts w:ascii="Times New Roman" w:eastAsia="Times New Roman" w:hAnsi="Times New Roman" w:cs="Times New Roman"/>
      <w:sz w:val="28"/>
      <w:szCs w:val="28"/>
      <w:lang w:eastAsia="ru-RU"/>
    </w:rPr>
  </w:style>
  <w:style w:type="paragraph" w:styleId="25">
    <w:name w:val="Body Text 2"/>
    <w:basedOn w:val="a"/>
    <w:link w:val="26"/>
    <w:uiPriority w:val="99"/>
    <w:unhideWhenUsed/>
    <w:rsid w:val="004C6716"/>
    <w:pPr>
      <w:spacing w:after="120" w:line="480" w:lineRule="auto"/>
    </w:pPr>
  </w:style>
  <w:style w:type="character" w:customStyle="1" w:styleId="26">
    <w:name w:val="Основной текст 2 Знак"/>
    <w:basedOn w:val="a0"/>
    <w:link w:val="25"/>
    <w:uiPriority w:val="99"/>
    <w:rsid w:val="004C6716"/>
    <w:rPr>
      <w:rFonts w:ascii="Times New Roman" w:eastAsia="Times New Roman" w:hAnsi="Times New Roman" w:cs="Times New Roman"/>
      <w:sz w:val="24"/>
      <w:szCs w:val="24"/>
      <w:lang w:eastAsia="ru-RU"/>
    </w:rPr>
  </w:style>
  <w:style w:type="table" w:customStyle="1" w:styleId="14">
    <w:name w:val="Сетка таблицы1"/>
    <w:basedOn w:val="a1"/>
    <w:next w:val="af6"/>
    <w:uiPriority w:val="59"/>
    <w:rsid w:val="004C67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6"/>
    <w:uiPriority w:val="59"/>
    <w:rsid w:val="004C67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1 Знак Знак Знак Знак"/>
    <w:basedOn w:val="a"/>
    <w:rsid w:val="004C6716"/>
    <w:pPr>
      <w:spacing w:after="160" w:line="240" w:lineRule="exact"/>
      <w:jc w:val="left"/>
    </w:pPr>
    <w:rPr>
      <w:rFonts w:ascii="Verdana" w:hAnsi="Verdana" w:cs="Verdana"/>
      <w:sz w:val="20"/>
      <w:szCs w:val="20"/>
      <w:lang w:val="en-US" w:eastAsia="en-US"/>
    </w:rPr>
  </w:style>
  <w:style w:type="numbering" w:customStyle="1" w:styleId="16">
    <w:name w:val="Нет списка1"/>
    <w:next w:val="a2"/>
    <w:uiPriority w:val="99"/>
    <w:semiHidden/>
    <w:unhideWhenUsed/>
    <w:rsid w:val="004C6716"/>
  </w:style>
  <w:style w:type="paragraph" w:styleId="aff">
    <w:name w:val="Revision"/>
    <w:hidden/>
    <w:uiPriority w:val="99"/>
    <w:semiHidden/>
    <w:rsid w:val="004C6716"/>
    <w:pPr>
      <w:spacing w:after="0" w:line="240" w:lineRule="auto"/>
    </w:pPr>
    <w:rPr>
      <w:rFonts w:ascii="Calibri" w:eastAsia="Times New Roman" w:hAnsi="Calibri" w:cs="Times New Roman"/>
      <w:lang w:eastAsia="ru-RU"/>
    </w:rPr>
  </w:style>
  <w:style w:type="character" w:customStyle="1" w:styleId="aff0">
    <w:name w:val="Основной текст_"/>
    <w:link w:val="17"/>
    <w:locked/>
    <w:rsid w:val="004C6716"/>
    <w:rPr>
      <w:rFonts w:ascii="Times New Roman" w:hAnsi="Times New Roman"/>
      <w:sz w:val="26"/>
      <w:szCs w:val="26"/>
      <w:shd w:val="clear" w:color="auto" w:fill="FFFFFF"/>
    </w:rPr>
  </w:style>
  <w:style w:type="paragraph" w:customStyle="1" w:styleId="17">
    <w:name w:val="Основной текст1"/>
    <w:basedOn w:val="a"/>
    <w:link w:val="aff0"/>
    <w:rsid w:val="004C6716"/>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C6716"/>
    <w:pPr>
      <w:spacing w:after="0"/>
      <w:jc w:val="left"/>
    </w:pPr>
    <w:rPr>
      <w:rFonts w:ascii="Courier New" w:hAnsi="Courier New"/>
      <w:sz w:val="20"/>
      <w:szCs w:val="20"/>
    </w:rPr>
  </w:style>
  <w:style w:type="character" w:customStyle="1" w:styleId="aff2">
    <w:name w:val="Текст Знак"/>
    <w:basedOn w:val="a0"/>
    <w:link w:val="aff1"/>
    <w:uiPriority w:val="99"/>
    <w:rsid w:val="004C6716"/>
    <w:rPr>
      <w:rFonts w:ascii="Courier New" w:eastAsia="Times New Roman" w:hAnsi="Courier New" w:cs="Times New Roman"/>
      <w:sz w:val="20"/>
      <w:szCs w:val="20"/>
      <w:lang w:eastAsia="ru-RU"/>
    </w:rPr>
  </w:style>
  <w:style w:type="paragraph" w:customStyle="1" w:styleId="35">
    <w:name w:val="Стиль3"/>
    <w:basedOn w:val="28"/>
    <w:rsid w:val="004C6716"/>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C6716"/>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C6716"/>
    <w:rPr>
      <w:rFonts w:ascii="Times New Roman" w:eastAsia="Times New Roman" w:hAnsi="Times New Roman" w:cs="Times New Roman"/>
      <w:sz w:val="20"/>
      <w:szCs w:val="20"/>
      <w:lang w:eastAsia="ru-RU"/>
    </w:rPr>
  </w:style>
  <w:style w:type="paragraph" w:styleId="28">
    <w:name w:val="Body Text Indent 2"/>
    <w:basedOn w:val="a"/>
    <w:link w:val="29"/>
    <w:uiPriority w:val="99"/>
    <w:semiHidden/>
    <w:unhideWhenUsed/>
    <w:rsid w:val="004C6716"/>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0"/>
    <w:link w:val="28"/>
    <w:uiPriority w:val="99"/>
    <w:semiHidden/>
    <w:rsid w:val="004C6716"/>
    <w:rPr>
      <w:rFonts w:ascii="Calibri" w:eastAsia="Times New Roman" w:hAnsi="Calibri" w:cs="Times New Roman"/>
      <w:lang w:eastAsia="ru-RU"/>
    </w:rPr>
  </w:style>
  <w:style w:type="paragraph" w:customStyle="1" w:styleId="ConsPlusNormal">
    <w:name w:val="ConsPlusNormal"/>
    <w:rsid w:val="004C6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6">
    <w:name w:val="Body Text Indent 3"/>
    <w:basedOn w:val="a"/>
    <w:link w:val="37"/>
    <w:uiPriority w:val="99"/>
    <w:rsid w:val="004C6716"/>
    <w:pPr>
      <w:spacing w:after="120"/>
      <w:ind w:left="283"/>
      <w:jc w:val="left"/>
    </w:pPr>
    <w:rPr>
      <w:sz w:val="16"/>
      <w:szCs w:val="16"/>
    </w:rPr>
  </w:style>
  <w:style w:type="character" w:customStyle="1" w:styleId="37">
    <w:name w:val="Основной текст с отступом 3 Знак"/>
    <w:basedOn w:val="a0"/>
    <w:link w:val="36"/>
    <w:uiPriority w:val="99"/>
    <w:rsid w:val="004C6716"/>
    <w:rPr>
      <w:rFonts w:ascii="Times New Roman" w:eastAsia="Times New Roman" w:hAnsi="Times New Roman" w:cs="Times New Roman"/>
      <w:sz w:val="16"/>
      <w:szCs w:val="16"/>
      <w:lang w:eastAsia="ru-RU"/>
    </w:rPr>
  </w:style>
  <w:style w:type="paragraph" w:customStyle="1" w:styleId="Default">
    <w:name w:val="Default"/>
    <w:rsid w:val="004C67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C6716"/>
    <w:pPr>
      <w:spacing w:before="100" w:beforeAutospacing="1" w:after="100" w:afterAutospacing="1"/>
      <w:jc w:val="left"/>
    </w:pPr>
    <w:rPr>
      <w:rFonts w:ascii="Calibri" w:hAnsi="Calibri"/>
    </w:rPr>
  </w:style>
  <w:style w:type="character" w:styleId="aff5">
    <w:name w:val="Emphasis"/>
    <w:basedOn w:val="a0"/>
    <w:uiPriority w:val="20"/>
    <w:qFormat/>
    <w:rsid w:val="002F4AE6"/>
    <w:rPr>
      <w:i/>
      <w:iCs/>
    </w:rPr>
  </w:style>
  <w:style w:type="character" w:customStyle="1" w:styleId="pseudo-link-dark">
    <w:name w:val="pseudo-link-dark"/>
    <w:basedOn w:val="a0"/>
    <w:rsid w:val="00D8321A"/>
  </w:style>
  <w:style w:type="character" w:customStyle="1" w:styleId="jblank-ref">
    <w:name w:val="jblank-ref"/>
    <w:basedOn w:val="a0"/>
    <w:rsid w:val="00D8321A"/>
  </w:style>
  <w:style w:type="character" w:customStyle="1" w:styleId="cab-toggle-but">
    <w:name w:val="cab-toggle-but"/>
    <w:basedOn w:val="a0"/>
    <w:rsid w:val="00D832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662"/>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0"/>
    <w:qFormat/>
    <w:rsid w:val="000038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nhideWhenUsed/>
    <w:qFormat/>
    <w:rsid w:val="005C5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156D10"/>
    <w:pPr>
      <w:keepNext/>
      <w:spacing w:before="240"/>
      <w:ind w:left="720"/>
      <w:jc w:val="center"/>
      <w:outlineLvl w:val="2"/>
    </w:pPr>
    <w:rPr>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qFormat/>
    <w:rsid w:val="004C6716"/>
    <w:pPr>
      <w:keepNext/>
      <w:tabs>
        <w:tab w:val="num" w:pos="1584"/>
      </w:tabs>
      <w:spacing w:before="240"/>
      <w:ind w:left="1584" w:hanging="864"/>
      <w:outlineLvl w:val="3"/>
    </w:pPr>
    <w:rPr>
      <w:rFonts w:ascii="Arial" w:hAnsi="Arial"/>
      <w:szCs w:val="20"/>
    </w:rPr>
  </w:style>
  <w:style w:type="paragraph" w:styleId="6">
    <w:name w:val="heading 6"/>
    <w:aliases w:val="PIM 6,H6"/>
    <w:basedOn w:val="a"/>
    <w:next w:val="a"/>
    <w:link w:val="60"/>
    <w:qFormat/>
    <w:rsid w:val="004C6716"/>
    <w:pPr>
      <w:tabs>
        <w:tab w:val="num" w:pos="1152"/>
      </w:tabs>
      <w:spacing w:before="240"/>
      <w:ind w:left="1152" w:hanging="1152"/>
      <w:outlineLvl w:val="5"/>
    </w:pPr>
    <w:rPr>
      <w:i/>
      <w:sz w:val="20"/>
      <w:szCs w:val="20"/>
    </w:rPr>
  </w:style>
  <w:style w:type="paragraph" w:styleId="7">
    <w:name w:val="heading 7"/>
    <w:aliases w:val="PIM 7"/>
    <w:basedOn w:val="a"/>
    <w:next w:val="a"/>
    <w:link w:val="70"/>
    <w:qFormat/>
    <w:rsid w:val="004C6716"/>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4C6716"/>
    <w:pPr>
      <w:tabs>
        <w:tab w:val="num" w:pos="1440"/>
      </w:tabs>
      <w:spacing w:before="240"/>
      <w:ind w:left="1440" w:hanging="14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4C6716"/>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BD066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3">
    <w:name w:val="List Paragraph"/>
    <w:basedOn w:val="a"/>
    <w:link w:val="a4"/>
    <w:uiPriority w:val="34"/>
    <w:qFormat/>
    <w:rsid w:val="00BD0662"/>
    <w:pPr>
      <w:ind w:left="720"/>
      <w:contextualSpacing/>
    </w:pPr>
  </w:style>
  <w:style w:type="character" w:customStyle="1" w:styleId="100">
    <w:name w:val="Основной текст (10)_"/>
    <w:link w:val="101"/>
    <w:uiPriority w:val="99"/>
    <w:locked/>
    <w:rsid w:val="00D013DD"/>
    <w:rPr>
      <w:rFonts w:ascii="Times New Roman" w:hAnsi="Times New Roman" w:cs="Times New Roman"/>
      <w:shd w:val="clear" w:color="auto" w:fill="FFFFFF"/>
    </w:rPr>
  </w:style>
  <w:style w:type="paragraph" w:customStyle="1" w:styleId="101">
    <w:name w:val="Основной текст (10)"/>
    <w:basedOn w:val="a"/>
    <w:link w:val="100"/>
    <w:uiPriority w:val="99"/>
    <w:rsid w:val="00D013DD"/>
    <w:pPr>
      <w:shd w:val="clear" w:color="auto" w:fill="FFFFFF"/>
      <w:spacing w:before="120" w:after="120" w:line="266" w:lineRule="exact"/>
      <w:ind w:hanging="380"/>
    </w:pPr>
    <w:rPr>
      <w:rFonts w:eastAsiaTheme="minorHAnsi"/>
      <w:sz w:val="22"/>
      <w:szCs w:val="22"/>
      <w:lang w:eastAsia="en-US"/>
    </w:rPr>
  </w:style>
  <w:style w:type="character" w:styleId="a5">
    <w:name w:val="Strong"/>
    <w:basedOn w:val="a0"/>
    <w:uiPriority w:val="22"/>
    <w:qFormat/>
    <w:rsid w:val="00DD3935"/>
    <w:rPr>
      <w:b/>
      <w:bCs/>
    </w:rPr>
  </w:style>
  <w:style w:type="character" w:customStyle="1" w:styleId="apple-converted-space">
    <w:name w:val="apple-converted-space"/>
    <w:basedOn w:val="a0"/>
    <w:rsid w:val="00415E10"/>
  </w:style>
  <w:style w:type="character" w:styleId="a6">
    <w:name w:val="Hyperlink"/>
    <w:uiPriority w:val="99"/>
    <w:rsid w:val="00AB73E5"/>
    <w:rPr>
      <w:rFonts w:cs="Times New Roman"/>
      <w:color w:val="0000FF"/>
      <w:u w:val="single"/>
    </w:rPr>
  </w:style>
  <w:style w:type="character" w:styleId="a7">
    <w:name w:val="annotation reference"/>
    <w:basedOn w:val="a0"/>
    <w:uiPriority w:val="99"/>
    <w:semiHidden/>
    <w:unhideWhenUsed/>
    <w:rsid w:val="002F582B"/>
    <w:rPr>
      <w:sz w:val="16"/>
      <w:szCs w:val="16"/>
    </w:rPr>
  </w:style>
  <w:style w:type="paragraph" w:styleId="a8">
    <w:name w:val="annotation text"/>
    <w:basedOn w:val="a"/>
    <w:link w:val="a9"/>
    <w:uiPriority w:val="99"/>
    <w:semiHidden/>
    <w:unhideWhenUsed/>
    <w:rsid w:val="002F582B"/>
    <w:rPr>
      <w:sz w:val="20"/>
      <w:szCs w:val="20"/>
    </w:rPr>
  </w:style>
  <w:style w:type="character" w:customStyle="1" w:styleId="a9">
    <w:name w:val="Текст примечания Знак"/>
    <w:basedOn w:val="a0"/>
    <w:link w:val="a8"/>
    <w:uiPriority w:val="99"/>
    <w:semiHidden/>
    <w:rsid w:val="002F582B"/>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F582B"/>
    <w:rPr>
      <w:b/>
      <w:bCs/>
    </w:rPr>
  </w:style>
  <w:style w:type="character" w:customStyle="1" w:styleId="ab">
    <w:name w:val="Тема примечания Знак"/>
    <w:basedOn w:val="a9"/>
    <w:link w:val="aa"/>
    <w:uiPriority w:val="99"/>
    <w:semiHidden/>
    <w:rsid w:val="002F582B"/>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F582B"/>
    <w:pPr>
      <w:spacing w:after="0"/>
    </w:pPr>
    <w:rPr>
      <w:rFonts w:ascii="Tahoma" w:hAnsi="Tahoma" w:cs="Tahoma"/>
      <w:sz w:val="16"/>
      <w:szCs w:val="16"/>
    </w:rPr>
  </w:style>
  <w:style w:type="character" w:customStyle="1" w:styleId="ad">
    <w:name w:val="Текст выноски Знак"/>
    <w:basedOn w:val="a0"/>
    <w:link w:val="ac"/>
    <w:uiPriority w:val="99"/>
    <w:semiHidden/>
    <w:rsid w:val="002F582B"/>
    <w:rPr>
      <w:rFonts w:ascii="Tahoma" w:eastAsia="Times New Roman" w:hAnsi="Tahoma" w:cs="Tahoma"/>
      <w:sz w:val="16"/>
      <w:szCs w:val="16"/>
      <w:lang w:eastAsia="ru-RU"/>
    </w:rPr>
  </w:style>
  <w:style w:type="paragraph" w:customStyle="1" w:styleId="ConsNormal">
    <w:name w:val="ConsNormal"/>
    <w:rsid w:val="001307C5"/>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16">
    <w:name w:val="Font Style16"/>
    <w:rsid w:val="00C95FE1"/>
    <w:rPr>
      <w:rFonts w:ascii="Times New Roman" w:hAnsi="Times New Roman" w:cs="Times New Roman"/>
      <w:sz w:val="24"/>
      <w:szCs w:val="24"/>
    </w:rPr>
  </w:style>
  <w:style w:type="paragraph" w:customStyle="1" w:styleId="Style3">
    <w:name w:val="Style3"/>
    <w:basedOn w:val="a"/>
    <w:rsid w:val="00C95FE1"/>
    <w:pPr>
      <w:widowControl w:val="0"/>
      <w:autoSpaceDE w:val="0"/>
      <w:autoSpaceDN w:val="0"/>
      <w:adjustRightInd w:val="0"/>
      <w:spacing w:after="0" w:line="298" w:lineRule="exact"/>
      <w:ind w:firstLine="696"/>
    </w:pPr>
  </w:style>
  <w:style w:type="paragraph" w:styleId="ae">
    <w:name w:val="header"/>
    <w:basedOn w:val="a"/>
    <w:link w:val="af"/>
    <w:uiPriority w:val="99"/>
    <w:unhideWhenUsed/>
    <w:rsid w:val="00DC6D85"/>
    <w:pPr>
      <w:tabs>
        <w:tab w:val="center" w:pos="4677"/>
        <w:tab w:val="right" w:pos="9355"/>
      </w:tabs>
      <w:spacing w:after="0"/>
    </w:pPr>
  </w:style>
  <w:style w:type="character" w:customStyle="1" w:styleId="af">
    <w:name w:val="Верхний колонтитул Знак"/>
    <w:basedOn w:val="a0"/>
    <w:link w:val="ae"/>
    <w:uiPriority w:val="99"/>
    <w:rsid w:val="00DC6D85"/>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DC6D85"/>
    <w:pPr>
      <w:tabs>
        <w:tab w:val="center" w:pos="4677"/>
        <w:tab w:val="right" w:pos="9355"/>
      </w:tabs>
      <w:spacing w:after="0"/>
    </w:pPr>
  </w:style>
  <w:style w:type="character" w:customStyle="1" w:styleId="af1">
    <w:name w:val="Нижний колонтитул Знак"/>
    <w:basedOn w:val="a0"/>
    <w:link w:val="af0"/>
    <w:uiPriority w:val="99"/>
    <w:rsid w:val="00DC6D85"/>
    <w:rPr>
      <w:rFonts w:ascii="Times New Roman" w:eastAsia="Times New Roman" w:hAnsi="Times New Roman" w:cs="Times New Roman"/>
      <w:sz w:val="24"/>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156D10"/>
    <w:rPr>
      <w:rFonts w:ascii="Times New Roman" w:eastAsia="Times New Roman" w:hAnsi="Times New Roman" w:cs="Times New Roman"/>
      <w:sz w:val="24"/>
      <w:szCs w:val="20"/>
    </w:rPr>
  </w:style>
  <w:style w:type="character" w:styleId="af2">
    <w:name w:val="footnote reference"/>
    <w:rsid w:val="00156D10"/>
    <w:rPr>
      <w:rFonts w:ascii="Times New Roman" w:hAnsi="Times New Roman" w:cs="Times New Roman"/>
      <w:vertAlign w:val="superscript"/>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156D10"/>
    <w:rPr>
      <w:sz w:val="20"/>
      <w:szCs w:val="20"/>
    </w:rPr>
  </w:style>
  <w:style w:type="character" w:customStyle="1" w:styleId="af4">
    <w:name w:val="Текст сноски Знак"/>
    <w:basedOn w:val="a0"/>
    <w:uiPriority w:val="99"/>
    <w:semiHidden/>
    <w:rsid w:val="00156D10"/>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rsid w:val="00156D10"/>
    <w:rPr>
      <w:rFonts w:ascii="Times New Roman" w:eastAsia="Times New Roman" w:hAnsi="Times New Roman" w:cs="Times New Roman"/>
      <w:sz w:val="20"/>
      <w:szCs w:val="20"/>
      <w:lang w:eastAsia="ru-RU"/>
    </w:rPr>
  </w:style>
  <w:style w:type="paragraph" w:styleId="af5">
    <w:name w:val="Normal (Web)"/>
    <w:basedOn w:val="a"/>
    <w:uiPriority w:val="99"/>
    <w:unhideWhenUsed/>
    <w:rsid w:val="00A95140"/>
    <w:pPr>
      <w:spacing w:before="100" w:beforeAutospacing="1" w:after="100" w:afterAutospacing="1"/>
      <w:jc w:val="left"/>
    </w:pPr>
  </w:style>
  <w:style w:type="table" w:styleId="af6">
    <w:name w:val="Table Grid"/>
    <w:basedOn w:val="a1"/>
    <w:uiPriority w:val="59"/>
    <w:rsid w:val="00C46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link w:val="1"/>
    <w:rsid w:val="0000383D"/>
    <w:rPr>
      <w:rFonts w:asciiTheme="majorHAnsi" w:eastAsiaTheme="majorEastAsia" w:hAnsiTheme="majorHAnsi" w:cstheme="majorBidi"/>
      <w:b/>
      <w:bCs/>
      <w:color w:val="365F91" w:themeColor="accent1" w:themeShade="BF"/>
      <w:sz w:val="28"/>
      <w:szCs w:val="28"/>
      <w:lang w:eastAsia="ru-RU"/>
    </w:rPr>
  </w:style>
  <w:style w:type="paragraph" w:styleId="af7">
    <w:name w:val="TOC Heading"/>
    <w:basedOn w:val="1"/>
    <w:next w:val="a"/>
    <w:uiPriority w:val="39"/>
    <w:unhideWhenUsed/>
    <w:qFormat/>
    <w:rsid w:val="00ED4F7E"/>
    <w:pPr>
      <w:spacing w:line="276" w:lineRule="auto"/>
      <w:jc w:val="left"/>
      <w:outlineLvl w:val="9"/>
    </w:pPr>
  </w:style>
  <w:style w:type="paragraph" w:styleId="11">
    <w:name w:val="toc 1"/>
    <w:aliases w:val="Оглавление 10"/>
    <w:basedOn w:val="a"/>
    <w:next w:val="a"/>
    <w:autoRedefine/>
    <w:uiPriority w:val="39"/>
    <w:unhideWhenUsed/>
    <w:qFormat/>
    <w:rsid w:val="00ED4F7E"/>
    <w:pPr>
      <w:spacing w:after="100"/>
    </w:pPr>
  </w:style>
  <w:style w:type="paragraph" w:styleId="31">
    <w:name w:val="toc 3"/>
    <w:basedOn w:val="a"/>
    <w:next w:val="a"/>
    <w:autoRedefine/>
    <w:uiPriority w:val="39"/>
    <w:unhideWhenUsed/>
    <w:qFormat/>
    <w:rsid w:val="00ED4F7E"/>
    <w:pPr>
      <w:spacing w:after="100"/>
      <w:ind w:left="480"/>
    </w:p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rsid w:val="005C5AEF"/>
    <w:rPr>
      <w:rFonts w:asciiTheme="majorHAnsi" w:eastAsiaTheme="majorEastAsia" w:hAnsiTheme="majorHAnsi" w:cstheme="majorBidi"/>
      <w:b/>
      <w:bCs/>
      <w:color w:val="4F81BD" w:themeColor="accent1"/>
      <w:sz w:val="26"/>
      <w:szCs w:val="26"/>
      <w:lang w:eastAsia="ru-RU"/>
    </w:rPr>
  </w:style>
  <w:style w:type="paragraph" w:styleId="af8">
    <w:name w:val="Body Text"/>
    <w:aliases w:val="body text,body text Знак,body text Знак Знак,bt, ändrad,ändrad,body text1,bt1,body text2,bt2,body text11,bt11,body text3,bt3,paragraph 2,paragraph 21,EHPT,Body Text2,b,Body Text level 2, Знак3 Знак Знак,Основной текст Знак1,BO,ID"/>
    <w:basedOn w:val="a"/>
    <w:link w:val="af9"/>
    <w:uiPriority w:val="99"/>
    <w:rsid w:val="004470BD"/>
    <w:pPr>
      <w:framePr w:w="6124" w:hSpace="181" w:wrap="notBeside" w:vAnchor="text" w:hAnchor="page" w:x="3233" w:y="869"/>
      <w:tabs>
        <w:tab w:val="center" w:pos="1985"/>
        <w:tab w:val="center" w:pos="2127"/>
        <w:tab w:val="left" w:pos="6096"/>
      </w:tabs>
      <w:spacing w:after="0"/>
    </w:pPr>
    <w:rPr>
      <w:sz w:val="28"/>
      <w:szCs w:val="20"/>
    </w:rPr>
  </w:style>
  <w:style w:type="character" w:customStyle="1" w:styleId="af9">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basedOn w:val="a0"/>
    <w:link w:val="af8"/>
    <w:uiPriority w:val="99"/>
    <w:rsid w:val="004470BD"/>
    <w:rPr>
      <w:rFonts w:ascii="Times New Roman" w:eastAsia="Times New Roman" w:hAnsi="Times New Roman" w:cs="Times New Roman"/>
      <w:sz w:val="28"/>
      <w:szCs w:val="20"/>
      <w:lang w:eastAsia="ru-RU"/>
    </w:rPr>
  </w:style>
  <w:style w:type="paragraph" w:styleId="afa">
    <w:name w:val="Normal Indent"/>
    <w:basedOn w:val="a"/>
    <w:rsid w:val="004470BD"/>
    <w:pPr>
      <w:spacing w:after="0" w:line="360" w:lineRule="auto"/>
      <w:ind w:firstLine="624"/>
    </w:pPr>
    <w:rPr>
      <w:sz w:val="26"/>
      <w:szCs w:val="20"/>
    </w:rPr>
  </w:style>
  <w:style w:type="character" w:customStyle="1" w:styleId="PEStyleFont8">
    <w:name w:val="PEStyleFont8"/>
    <w:rsid w:val="004470BD"/>
    <w:rPr>
      <w:rFonts w:ascii="PEW Report" w:hAnsi="PEW Report" w:cs="PEW Report"/>
      <w:spacing w:val="0"/>
      <w:position w:val="0"/>
      <w:sz w:val="16"/>
      <w:szCs w:val="16"/>
      <w:u w:val="none"/>
      <w:vertAlign w:val="baseline"/>
    </w:rPr>
  </w:style>
  <w:style w:type="paragraph" w:customStyle="1" w:styleId="22">
    <w:name w:val="Основной текст 22"/>
    <w:basedOn w:val="a"/>
    <w:rsid w:val="004470BD"/>
    <w:pPr>
      <w:suppressAutoHyphens/>
      <w:spacing w:after="0"/>
      <w:jc w:val="center"/>
    </w:pPr>
    <w:rPr>
      <w:b/>
      <w:bCs/>
      <w:i/>
      <w:iCs/>
      <w:sz w:val="32"/>
      <w:szCs w:val="32"/>
      <w:lang w:eastAsia="ar-SA"/>
    </w:rPr>
  </w:style>
  <w:style w:type="paragraph" w:styleId="32">
    <w:name w:val="Body Text 3"/>
    <w:basedOn w:val="a"/>
    <w:link w:val="33"/>
    <w:unhideWhenUsed/>
    <w:rsid w:val="004470BD"/>
    <w:pPr>
      <w:spacing w:after="120"/>
      <w:jc w:val="left"/>
    </w:pPr>
    <w:rPr>
      <w:sz w:val="16"/>
      <w:szCs w:val="16"/>
    </w:rPr>
  </w:style>
  <w:style w:type="character" w:customStyle="1" w:styleId="33">
    <w:name w:val="Основной текст 3 Знак"/>
    <w:basedOn w:val="a0"/>
    <w:link w:val="32"/>
    <w:rsid w:val="004470BD"/>
    <w:rPr>
      <w:rFonts w:ascii="Times New Roman" w:eastAsia="Times New Roman" w:hAnsi="Times New Roman" w:cs="Times New Roman"/>
      <w:sz w:val="16"/>
      <w:szCs w:val="16"/>
      <w:lang w:eastAsia="ru-RU"/>
    </w:rPr>
  </w:style>
  <w:style w:type="character" w:customStyle="1" w:styleId="a4">
    <w:name w:val="Абзац списка Знак"/>
    <w:basedOn w:val="a0"/>
    <w:link w:val="a3"/>
    <w:uiPriority w:val="34"/>
    <w:rsid w:val="004470BD"/>
    <w:rPr>
      <w:rFonts w:ascii="Times New Roman" w:eastAsia="Times New Roman" w:hAnsi="Times New Roman" w:cs="Times New Roman"/>
      <w:sz w:val="24"/>
      <w:szCs w:val="24"/>
      <w:lang w:eastAsia="ru-RU"/>
    </w:rPr>
  </w:style>
  <w:style w:type="paragraph" w:customStyle="1" w:styleId="ConsTitle">
    <w:name w:val="ConsTitle"/>
    <w:rsid w:val="00821227"/>
    <w:pPr>
      <w:widowControl w:val="0"/>
      <w:spacing w:after="0" w:line="240" w:lineRule="auto"/>
    </w:pPr>
    <w:rPr>
      <w:rFonts w:ascii="Arial" w:eastAsia="Times New Roman" w:hAnsi="Arial" w:cs="Times New Roman"/>
      <w:b/>
      <w:snapToGrid w:val="0"/>
      <w:sz w:val="16"/>
      <w:szCs w:val="20"/>
      <w:lang w:eastAsia="ru-RU"/>
    </w:rPr>
  </w:style>
  <w:style w:type="character" w:styleId="afb">
    <w:name w:val="page number"/>
    <w:basedOn w:val="a0"/>
    <w:rsid w:val="00821227"/>
  </w:style>
  <w:style w:type="paragraph" w:customStyle="1" w:styleId="Style2">
    <w:name w:val="Style2"/>
    <w:basedOn w:val="a"/>
    <w:rsid w:val="00821227"/>
    <w:pPr>
      <w:widowControl w:val="0"/>
      <w:autoSpaceDE w:val="0"/>
      <w:autoSpaceDN w:val="0"/>
      <w:adjustRightInd w:val="0"/>
      <w:spacing w:after="0"/>
      <w:jc w:val="left"/>
    </w:pPr>
  </w:style>
  <w:style w:type="paragraph" w:customStyle="1" w:styleId="Style6">
    <w:name w:val="Style6"/>
    <w:basedOn w:val="a"/>
    <w:rsid w:val="00821227"/>
    <w:pPr>
      <w:widowControl w:val="0"/>
      <w:autoSpaceDE w:val="0"/>
      <w:autoSpaceDN w:val="0"/>
      <w:adjustRightInd w:val="0"/>
      <w:spacing w:after="0" w:line="299" w:lineRule="exact"/>
      <w:ind w:firstLine="730"/>
      <w:jc w:val="left"/>
    </w:pPr>
  </w:style>
  <w:style w:type="paragraph" w:customStyle="1" w:styleId="12">
    <w:name w:val="Основной текст с отступом1"/>
    <w:basedOn w:val="a"/>
    <w:rsid w:val="00821227"/>
    <w:pPr>
      <w:spacing w:before="60" w:after="0"/>
      <w:ind w:firstLine="851"/>
    </w:pPr>
    <w:rPr>
      <w:szCs w:val="20"/>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rsid w:val="004C6716"/>
    <w:rPr>
      <w:rFonts w:ascii="Arial" w:eastAsia="Times New Roman" w:hAnsi="Arial" w:cs="Times New Roman"/>
      <w:sz w:val="24"/>
      <w:szCs w:val="20"/>
      <w:lang w:eastAsia="ru-RU"/>
    </w:rPr>
  </w:style>
  <w:style w:type="character" w:customStyle="1" w:styleId="60">
    <w:name w:val="Заголовок 6 Знак"/>
    <w:aliases w:val="PIM 6 Знак,H6 Знак"/>
    <w:basedOn w:val="a0"/>
    <w:link w:val="6"/>
    <w:rsid w:val="004C6716"/>
    <w:rPr>
      <w:rFonts w:ascii="Times New Roman" w:eastAsia="Times New Roman" w:hAnsi="Times New Roman" w:cs="Times New Roman"/>
      <w:i/>
      <w:sz w:val="20"/>
      <w:szCs w:val="20"/>
      <w:lang w:eastAsia="ru-RU"/>
    </w:rPr>
  </w:style>
  <w:style w:type="character" w:customStyle="1" w:styleId="70">
    <w:name w:val="Заголовок 7 Знак"/>
    <w:aliases w:val="PIM 7 Знак"/>
    <w:basedOn w:val="a0"/>
    <w:link w:val="7"/>
    <w:rsid w:val="004C6716"/>
    <w:rPr>
      <w:rFonts w:ascii="Arial" w:eastAsia="Times New Roman" w:hAnsi="Arial" w:cs="Times New Roman"/>
      <w:sz w:val="20"/>
      <w:szCs w:val="20"/>
      <w:lang w:eastAsia="ru-RU"/>
    </w:rPr>
  </w:style>
  <w:style w:type="character" w:customStyle="1" w:styleId="80">
    <w:name w:val="Заголовок 8 Знак"/>
    <w:basedOn w:val="a0"/>
    <w:link w:val="8"/>
    <w:rsid w:val="004C6716"/>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4C6716"/>
    <w:rPr>
      <w:rFonts w:ascii="Arial" w:eastAsia="Times New Roman" w:hAnsi="Arial" w:cs="Times New Roman"/>
      <w:b/>
      <w:i/>
      <w:sz w:val="18"/>
      <w:szCs w:val="20"/>
      <w:lang w:eastAsia="ru-RU"/>
    </w:rPr>
  </w:style>
  <w:style w:type="paragraph" w:styleId="23">
    <w:name w:val="toc 2"/>
    <w:basedOn w:val="a"/>
    <w:next w:val="a"/>
    <w:autoRedefine/>
    <w:uiPriority w:val="39"/>
    <w:qFormat/>
    <w:rsid w:val="004C6716"/>
    <w:pPr>
      <w:tabs>
        <w:tab w:val="left" w:pos="709"/>
        <w:tab w:val="right" w:leader="dot" w:pos="9356"/>
      </w:tabs>
      <w:spacing w:after="0"/>
      <w:jc w:val="left"/>
    </w:pPr>
    <w:rPr>
      <w:bCs/>
      <w:smallCaps/>
      <w:noProof/>
      <w:sz w:val="20"/>
      <w:szCs w:val="20"/>
    </w:rPr>
  </w:style>
  <w:style w:type="paragraph" w:customStyle="1" w:styleId="13">
    <w:name w:val="заголовок 1"/>
    <w:basedOn w:val="a"/>
    <w:next w:val="a"/>
    <w:autoRedefine/>
    <w:uiPriority w:val="99"/>
    <w:rsid w:val="004C6716"/>
    <w:pPr>
      <w:spacing w:after="0"/>
      <w:ind w:right="-108"/>
      <w:jc w:val="center"/>
      <w:outlineLvl w:val="0"/>
    </w:pPr>
    <w:rPr>
      <w:b/>
      <w:bCs/>
    </w:rPr>
  </w:style>
  <w:style w:type="character" w:customStyle="1" w:styleId="110">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4C6716"/>
    <w:rPr>
      <w:rFonts w:ascii="Times New Roman" w:eastAsia="Times New Roman" w:hAnsi="Times New Roman" w:cs="Times New Roman"/>
      <w:b/>
      <w:kern w:val="28"/>
      <w:sz w:val="24"/>
      <w:szCs w:val="24"/>
    </w:rPr>
  </w:style>
  <w:style w:type="paragraph" w:customStyle="1" w:styleId="24">
    <w:name w:val="заголовок 2"/>
    <w:basedOn w:val="a"/>
    <w:next w:val="a"/>
    <w:uiPriority w:val="99"/>
    <w:rsid w:val="004C6716"/>
    <w:pPr>
      <w:keepNext/>
      <w:autoSpaceDE w:val="0"/>
      <w:autoSpaceDN w:val="0"/>
      <w:spacing w:after="0"/>
      <w:jc w:val="center"/>
    </w:pPr>
    <w:rPr>
      <w:rFonts w:ascii="Baltica" w:hAnsi="Baltica" w:cs="Baltica"/>
    </w:rPr>
  </w:style>
  <w:style w:type="paragraph" w:customStyle="1" w:styleId="34">
    <w:name w:val="заголовок 3"/>
    <w:basedOn w:val="a"/>
    <w:next w:val="a"/>
    <w:uiPriority w:val="99"/>
    <w:rsid w:val="004C6716"/>
    <w:pPr>
      <w:keepNext/>
      <w:suppressAutoHyphens/>
      <w:autoSpaceDE w:val="0"/>
      <w:spacing w:after="0"/>
      <w:jc w:val="center"/>
    </w:pPr>
    <w:rPr>
      <w:rFonts w:ascii="Baltica" w:hAnsi="Baltica" w:cs="Baltica"/>
      <w:sz w:val="28"/>
      <w:szCs w:val="28"/>
      <w:lang w:eastAsia="ar-SA"/>
    </w:rPr>
  </w:style>
  <w:style w:type="paragraph" w:customStyle="1" w:styleId="41">
    <w:name w:val="заголовок 4"/>
    <w:basedOn w:val="a"/>
    <w:next w:val="a"/>
    <w:uiPriority w:val="99"/>
    <w:rsid w:val="004C6716"/>
    <w:pPr>
      <w:keepNext/>
      <w:autoSpaceDE w:val="0"/>
      <w:autoSpaceDN w:val="0"/>
      <w:spacing w:after="0"/>
      <w:jc w:val="left"/>
    </w:pPr>
    <w:rPr>
      <w:b/>
      <w:bCs/>
    </w:rPr>
  </w:style>
  <w:style w:type="paragraph" w:customStyle="1" w:styleId="5">
    <w:name w:val="заголовок 5"/>
    <w:basedOn w:val="a"/>
    <w:next w:val="a"/>
    <w:uiPriority w:val="99"/>
    <w:rsid w:val="004C6716"/>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4C6716"/>
    <w:pPr>
      <w:keepNext/>
      <w:autoSpaceDE w:val="0"/>
      <w:autoSpaceDN w:val="0"/>
      <w:spacing w:after="0"/>
      <w:jc w:val="center"/>
      <w:outlineLvl w:val="5"/>
    </w:pPr>
    <w:rPr>
      <w:b/>
      <w:bCs/>
      <w:sz w:val="28"/>
      <w:szCs w:val="28"/>
    </w:rPr>
  </w:style>
  <w:style w:type="character" w:styleId="afc">
    <w:name w:val="FollowedHyperlink"/>
    <w:uiPriority w:val="99"/>
    <w:semiHidden/>
    <w:unhideWhenUsed/>
    <w:rsid w:val="004C6716"/>
    <w:rPr>
      <w:color w:val="800080"/>
      <w:u w:val="single"/>
    </w:rPr>
  </w:style>
  <w:style w:type="paragraph" w:styleId="afd">
    <w:name w:val="Title"/>
    <w:basedOn w:val="a"/>
    <w:next w:val="a"/>
    <w:link w:val="afe"/>
    <w:uiPriority w:val="99"/>
    <w:qFormat/>
    <w:rsid w:val="004C6716"/>
    <w:pPr>
      <w:autoSpaceDE w:val="0"/>
      <w:autoSpaceDN w:val="0"/>
      <w:spacing w:after="0"/>
      <w:ind w:left="3600"/>
      <w:jc w:val="left"/>
    </w:pPr>
    <w:rPr>
      <w:sz w:val="28"/>
      <w:szCs w:val="28"/>
    </w:rPr>
  </w:style>
  <w:style w:type="character" w:customStyle="1" w:styleId="afe">
    <w:name w:val="Название Знак"/>
    <w:basedOn w:val="a0"/>
    <w:link w:val="afd"/>
    <w:uiPriority w:val="99"/>
    <w:rsid w:val="004C6716"/>
    <w:rPr>
      <w:rFonts w:ascii="Times New Roman" w:eastAsia="Times New Roman" w:hAnsi="Times New Roman" w:cs="Times New Roman"/>
      <w:sz w:val="28"/>
      <w:szCs w:val="28"/>
      <w:lang w:eastAsia="ru-RU"/>
    </w:rPr>
  </w:style>
  <w:style w:type="paragraph" w:styleId="25">
    <w:name w:val="Body Text 2"/>
    <w:basedOn w:val="a"/>
    <w:link w:val="26"/>
    <w:uiPriority w:val="99"/>
    <w:unhideWhenUsed/>
    <w:rsid w:val="004C6716"/>
    <w:pPr>
      <w:spacing w:after="120" w:line="480" w:lineRule="auto"/>
    </w:pPr>
  </w:style>
  <w:style w:type="character" w:customStyle="1" w:styleId="26">
    <w:name w:val="Основной текст 2 Знак"/>
    <w:basedOn w:val="a0"/>
    <w:link w:val="25"/>
    <w:uiPriority w:val="99"/>
    <w:rsid w:val="004C6716"/>
    <w:rPr>
      <w:rFonts w:ascii="Times New Roman" w:eastAsia="Times New Roman" w:hAnsi="Times New Roman" w:cs="Times New Roman"/>
      <w:sz w:val="24"/>
      <w:szCs w:val="24"/>
      <w:lang w:eastAsia="ru-RU"/>
    </w:rPr>
  </w:style>
  <w:style w:type="table" w:customStyle="1" w:styleId="14">
    <w:name w:val="Сетка таблицы1"/>
    <w:basedOn w:val="a1"/>
    <w:next w:val="af6"/>
    <w:uiPriority w:val="59"/>
    <w:rsid w:val="004C67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1"/>
    <w:next w:val="af6"/>
    <w:uiPriority w:val="59"/>
    <w:rsid w:val="004C67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1 Знак Знак Знак Знак"/>
    <w:basedOn w:val="a"/>
    <w:rsid w:val="004C6716"/>
    <w:pPr>
      <w:spacing w:after="160" w:line="240" w:lineRule="exact"/>
      <w:jc w:val="left"/>
    </w:pPr>
    <w:rPr>
      <w:rFonts w:ascii="Verdana" w:hAnsi="Verdana" w:cs="Verdana"/>
      <w:sz w:val="20"/>
      <w:szCs w:val="20"/>
      <w:lang w:val="en-US" w:eastAsia="en-US"/>
    </w:rPr>
  </w:style>
  <w:style w:type="numbering" w:customStyle="1" w:styleId="16">
    <w:name w:val="Нет списка1"/>
    <w:next w:val="a2"/>
    <w:uiPriority w:val="99"/>
    <w:semiHidden/>
    <w:unhideWhenUsed/>
    <w:rsid w:val="004C6716"/>
  </w:style>
  <w:style w:type="paragraph" w:styleId="aff">
    <w:name w:val="Revision"/>
    <w:hidden/>
    <w:uiPriority w:val="99"/>
    <w:semiHidden/>
    <w:rsid w:val="004C6716"/>
    <w:pPr>
      <w:spacing w:after="0" w:line="240" w:lineRule="auto"/>
    </w:pPr>
    <w:rPr>
      <w:rFonts w:ascii="Calibri" w:eastAsia="Times New Roman" w:hAnsi="Calibri" w:cs="Times New Roman"/>
      <w:lang w:eastAsia="ru-RU"/>
    </w:rPr>
  </w:style>
  <w:style w:type="character" w:customStyle="1" w:styleId="aff0">
    <w:name w:val="Основной текст_"/>
    <w:link w:val="17"/>
    <w:locked/>
    <w:rsid w:val="004C6716"/>
    <w:rPr>
      <w:rFonts w:ascii="Times New Roman" w:hAnsi="Times New Roman"/>
      <w:sz w:val="26"/>
      <w:szCs w:val="26"/>
      <w:shd w:val="clear" w:color="auto" w:fill="FFFFFF"/>
    </w:rPr>
  </w:style>
  <w:style w:type="paragraph" w:customStyle="1" w:styleId="17">
    <w:name w:val="Основной текст1"/>
    <w:basedOn w:val="a"/>
    <w:link w:val="aff0"/>
    <w:rsid w:val="004C6716"/>
    <w:pPr>
      <w:widowControl w:val="0"/>
      <w:shd w:val="clear" w:color="auto" w:fill="FFFFFF"/>
      <w:spacing w:after="0" w:line="307" w:lineRule="exact"/>
    </w:pPr>
    <w:rPr>
      <w:rFonts w:eastAsiaTheme="minorHAnsi" w:cstheme="minorBidi"/>
      <w:sz w:val="26"/>
      <w:szCs w:val="26"/>
      <w:lang w:eastAsia="en-US"/>
    </w:rPr>
  </w:style>
  <w:style w:type="paragraph" w:styleId="aff1">
    <w:name w:val="Plain Text"/>
    <w:basedOn w:val="a"/>
    <w:link w:val="aff2"/>
    <w:uiPriority w:val="99"/>
    <w:rsid w:val="004C6716"/>
    <w:pPr>
      <w:spacing w:after="0"/>
      <w:jc w:val="left"/>
    </w:pPr>
    <w:rPr>
      <w:rFonts w:ascii="Courier New" w:hAnsi="Courier New"/>
      <w:sz w:val="20"/>
      <w:szCs w:val="20"/>
    </w:rPr>
  </w:style>
  <w:style w:type="character" w:customStyle="1" w:styleId="aff2">
    <w:name w:val="Текст Знак"/>
    <w:basedOn w:val="a0"/>
    <w:link w:val="aff1"/>
    <w:uiPriority w:val="99"/>
    <w:rsid w:val="004C6716"/>
    <w:rPr>
      <w:rFonts w:ascii="Courier New" w:eastAsia="Times New Roman" w:hAnsi="Courier New" w:cs="Times New Roman"/>
      <w:sz w:val="20"/>
      <w:szCs w:val="20"/>
      <w:lang w:eastAsia="ru-RU"/>
    </w:rPr>
  </w:style>
  <w:style w:type="paragraph" w:customStyle="1" w:styleId="35">
    <w:name w:val="Стиль3"/>
    <w:basedOn w:val="28"/>
    <w:rsid w:val="004C6716"/>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4"/>
    <w:uiPriority w:val="99"/>
    <w:rsid w:val="004C6716"/>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3"/>
    <w:uiPriority w:val="99"/>
    <w:rsid w:val="004C6716"/>
    <w:rPr>
      <w:rFonts w:ascii="Times New Roman" w:eastAsia="Times New Roman" w:hAnsi="Times New Roman" w:cs="Times New Roman"/>
      <w:sz w:val="20"/>
      <w:szCs w:val="20"/>
      <w:lang w:eastAsia="ru-RU"/>
    </w:rPr>
  </w:style>
  <w:style w:type="paragraph" w:styleId="28">
    <w:name w:val="Body Text Indent 2"/>
    <w:basedOn w:val="a"/>
    <w:link w:val="29"/>
    <w:uiPriority w:val="99"/>
    <w:semiHidden/>
    <w:unhideWhenUsed/>
    <w:rsid w:val="004C6716"/>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0"/>
    <w:link w:val="28"/>
    <w:uiPriority w:val="99"/>
    <w:semiHidden/>
    <w:rsid w:val="004C6716"/>
    <w:rPr>
      <w:rFonts w:ascii="Calibri" w:eastAsia="Times New Roman" w:hAnsi="Calibri" w:cs="Times New Roman"/>
      <w:lang w:eastAsia="ru-RU"/>
    </w:rPr>
  </w:style>
  <w:style w:type="paragraph" w:customStyle="1" w:styleId="ConsPlusNormal">
    <w:name w:val="ConsPlusNormal"/>
    <w:rsid w:val="004C67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6">
    <w:name w:val="Body Text Indent 3"/>
    <w:basedOn w:val="a"/>
    <w:link w:val="37"/>
    <w:uiPriority w:val="99"/>
    <w:rsid w:val="004C6716"/>
    <w:pPr>
      <w:spacing w:after="120"/>
      <w:ind w:left="283"/>
      <w:jc w:val="left"/>
    </w:pPr>
    <w:rPr>
      <w:sz w:val="16"/>
      <w:szCs w:val="16"/>
    </w:rPr>
  </w:style>
  <w:style w:type="character" w:customStyle="1" w:styleId="37">
    <w:name w:val="Основной текст с отступом 3 Знак"/>
    <w:basedOn w:val="a0"/>
    <w:link w:val="36"/>
    <w:uiPriority w:val="99"/>
    <w:rsid w:val="004C6716"/>
    <w:rPr>
      <w:rFonts w:ascii="Times New Roman" w:eastAsia="Times New Roman" w:hAnsi="Times New Roman" w:cs="Times New Roman"/>
      <w:sz w:val="16"/>
      <w:szCs w:val="16"/>
      <w:lang w:eastAsia="ru-RU"/>
    </w:rPr>
  </w:style>
  <w:style w:type="paragraph" w:customStyle="1" w:styleId="Default">
    <w:name w:val="Default"/>
    <w:rsid w:val="004C67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4C6716"/>
    <w:pPr>
      <w:spacing w:before="100" w:beforeAutospacing="1" w:after="100" w:afterAutospacing="1"/>
      <w:jc w:val="left"/>
    </w:pPr>
    <w:rPr>
      <w:rFonts w:ascii="Calibri" w:hAnsi="Calibri"/>
    </w:rPr>
  </w:style>
  <w:style w:type="character" w:styleId="aff5">
    <w:name w:val="Emphasis"/>
    <w:basedOn w:val="a0"/>
    <w:uiPriority w:val="20"/>
    <w:qFormat/>
    <w:rsid w:val="002F4AE6"/>
    <w:rPr>
      <w:i/>
      <w:iCs/>
    </w:rPr>
  </w:style>
  <w:style w:type="character" w:customStyle="1" w:styleId="pseudo-link-dark">
    <w:name w:val="pseudo-link-dark"/>
    <w:basedOn w:val="a0"/>
    <w:rsid w:val="00D8321A"/>
  </w:style>
  <w:style w:type="character" w:customStyle="1" w:styleId="jblank-ref">
    <w:name w:val="jblank-ref"/>
    <w:basedOn w:val="a0"/>
    <w:rsid w:val="00D8321A"/>
  </w:style>
  <w:style w:type="character" w:customStyle="1" w:styleId="cab-toggle-but">
    <w:name w:val="cab-toggle-but"/>
    <w:basedOn w:val="a0"/>
    <w:rsid w:val="00D8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387">
      <w:bodyDiv w:val="1"/>
      <w:marLeft w:val="0"/>
      <w:marRight w:val="0"/>
      <w:marTop w:val="0"/>
      <w:marBottom w:val="0"/>
      <w:divBdr>
        <w:top w:val="none" w:sz="0" w:space="0" w:color="auto"/>
        <w:left w:val="none" w:sz="0" w:space="0" w:color="auto"/>
        <w:bottom w:val="none" w:sz="0" w:space="0" w:color="auto"/>
        <w:right w:val="none" w:sz="0" w:space="0" w:color="auto"/>
      </w:divBdr>
      <w:divsChild>
        <w:div w:id="1940794379">
          <w:marLeft w:val="0"/>
          <w:marRight w:val="0"/>
          <w:marTop w:val="0"/>
          <w:marBottom w:val="208"/>
          <w:divBdr>
            <w:top w:val="none" w:sz="0" w:space="0" w:color="auto"/>
            <w:left w:val="none" w:sz="0" w:space="0" w:color="auto"/>
            <w:bottom w:val="none" w:sz="0" w:space="0" w:color="auto"/>
            <w:right w:val="none" w:sz="0" w:space="0" w:color="auto"/>
          </w:divBdr>
          <w:divsChild>
            <w:div w:id="1069618088">
              <w:marLeft w:val="0"/>
              <w:marRight w:val="0"/>
              <w:marTop w:val="0"/>
              <w:marBottom w:val="0"/>
              <w:divBdr>
                <w:top w:val="none" w:sz="0" w:space="0" w:color="auto"/>
                <w:left w:val="none" w:sz="0" w:space="0" w:color="auto"/>
                <w:bottom w:val="none" w:sz="0" w:space="0" w:color="auto"/>
                <w:right w:val="none" w:sz="0" w:space="0" w:color="auto"/>
              </w:divBdr>
              <w:divsChild>
                <w:div w:id="640886622">
                  <w:marLeft w:val="0"/>
                  <w:marRight w:val="0"/>
                  <w:marTop w:val="0"/>
                  <w:marBottom w:val="0"/>
                  <w:divBdr>
                    <w:top w:val="none" w:sz="0" w:space="0" w:color="auto"/>
                    <w:left w:val="none" w:sz="0" w:space="0" w:color="auto"/>
                    <w:bottom w:val="none" w:sz="0" w:space="0" w:color="auto"/>
                    <w:right w:val="none" w:sz="0" w:space="0" w:color="auto"/>
                  </w:divBdr>
                  <w:divsChild>
                    <w:div w:id="1626084591">
                      <w:marLeft w:val="0"/>
                      <w:marRight w:val="0"/>
                      <w:marTop w:val="0"/>
                      <w:marBottom w:val="0"/>
                      <w:divBdr>
                        <w:top w:val="none" w:sz="0" w:space="0" w:color="auto"/>
                        <w:left w:val="none" w:sz="0" w:space="0" w:color="auto"/>
                        <w:bottom w:val="none" w:sz="0" w:space="0" w:color="auto"/>
                        <w:right w:val="none" w:sz="0" w:space="0" w:color="auto"/>
                      </w:divBdr>
                      <w:divsChild>
                        <w:div w:id="932666656">
                          <w:marLeft w:val="0"/>
                          <w:marRight w:val="0"/>
                          <w:marTop w:val="0"/>
                          <w:marBottom w:val="240"/>
                          <w:divBdr>
                            <w:top w:val="none" w:sz="0" w:space="0" w:color="auto"/>
                            <w:left w:val="none" w:sz="0" w:space="0" w:color="auto"/>
                            <w:bottom w:val="none" w:sz="0" w:space="0" w:color="auto"/>
                            <w:right w:val="none" w:sz="0" w:space="0" w:color="auto"/>
                          </w:divBdr>
                        </w:div>
                        <w:div w:id="881358388">
                          <w:marLeft w:val="0"/>
                          <w:marRight w:val="0"/>
                          <w:marTop w:val="0"/>
                          <w:marBottom w:val="0"/>
                          <w:divBdr>
                            <w:top w:val="none" w:sz="0" w:space="0" w:color="auto"/>
                            <w:left w:val="none" w:sz="0" w:space="0" w:color="auto"/>
                            <w:bottom w:val="none" w:sz="0" w:space="0" w:color="auto"/>
                            <w:right w:val="none" w:sz="0" w:space="0" w:color="auto"/>
                          </w:divBdr>
                          <w:divsChild>
                            <w:div w:id="11023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76591">
                  <w:marLeft w:val="0"/>
                  <w:marRight w:val="0"/>
                  <w:marTop w:val="0"/>
                  <w:marBottom w:val="0"/>
                  <w:divBdr>
                    <w:top w:val="none" w:sz="0" w:space="0" w:color="auto"/>
                    <w:left w:val="none" w:sz="0" w:space="0" w:color="auto"/>
                    <w:bottom w:val="none" w:sz="0" w:space="0" w:color="auto"/>
                    <w:right w:val="none" w:sz="0" w:space="0" w:color="auto"/>
                  </w:divBdr>
                </w:div>
                <w:div w:id="37972840">
                  <w:marLeft w:val="0"/>
                  <w:marRight w:val="0"/>
                  <w:marTop w:val="0"/>
                  <w:marBottom w:val="0"/>
                  <w:divBdr>
                    <w:top w:val="none" w:sz="0" w:space="0" w:color="auto"/>
                    <w:left w:val="none" w:sz="0" w:space="0" w:color="auto"/>
                    <w:bottom w:val="none" w:sz="0" w:space="0" w:color="auto"/>
                    <w:right w:val="none" w:sz="0" w:space="0" w:color="auto"/>
                  </w:divBdr>
                </w:div>
                <w:div w:id="779491191">
                  <w:marLeft w:val="0"/>
                  <w:marRight w:val="0"/>
                  <w:marTop w:val="0"/>
                  <w:marBottom w:val="0"/>
                  <w:divBdr>
                    <w:top w:val="none" w:sz="0" w:space="0" w:color="auto"/>
                    <w:left w:val="none" w:sz="0" w:space="0" w:color="auto"/>
                    <w:bottom w:val="none" w:sz="0" w:space="0" w:color="auto"/>
                    <w:right w:val="none" w:sz="0" w:space="0" w:color="auto"/>
                  </w:divBdr>
                  <w:divsChild>
                    <w:div w:id="396707584">
                      <w:marLeft w:val="0"/>
                      <w:marRight w:val="0"/>
                      <w:marTop w:val="0"/>
                      <w:marBottom w:val="83"/>
                      <w:divBdr>
                        <w:top w:val="none" w:sz="0" w:space="0" w:color="auto"/>
                        <w:left w:val="none" w:sz="0" w:space="0" w:color="auto"/>
                        <w:bottom w:val="none" w:sz="0" w:space="0" w:color="auto"/>
                        <w:right w:val="none" w:sz="0" w:space="0" w:color="auto"/>
                      </w:divBdr>
                    </w:div>
                    <w:div w:id="1584803067">
                      <w:marLeft w:val="0"/>
                      <w:marRight w:val="0"/>
                      <w:marTop w:val="0"/>
                      <w:marBottom w:val="83"/>
                      <w:divBdr>
                        <w:top w:val="none" w:sz="0" w:space="0" w:color="auto"/>
                        <w:left w:val="none" w:sz="0" w:space="0" w:color="auto"/>
                        <w:bottom w:val="none" w:sz="0" w:space="0" w:color="auto"/>
                        <w:right w:val="none" w:sz="0" w:space="0" w:color="auto"/>
                      </w:divBdr>
                    </w:div>
                  </w:divsChild>
                </w:div>
              </w:divsChild>
            </w:div>
            <w:div w:id="318778116">
              <w:marLeft w:val="0"/>
              <w:marRight w:val="0"/>
              <w:marTop w:val="0"/>
              <w:marBottom w:val="0"/>
              <w:divBdr>
                <w:top w:val="none" w:sz="0" w:space="0" w:color="auto"/>
                <w:left w:val="none" w:sz="0" w:space="0" w:color="auto"/>
                <w:bottom w:val="none" w:sz="0" w:space="0" w:color="auto"/>
                <w:right w:val="none" w:sz="0" w:space="0" w:color="auto"/>
              </w:divBdr>
              <w:divsChild>
                <w:div w:id="8112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78636">
          <w:marLeft w:val="0"/>
          <w:marRight w:val="0"/>
          <w:marTop w:val="0"/>
          <w:marBottom w:val="0"/>
          <w:divBdr>
            <w:top w:val="none" w:sz="0" w:space="0" w:color="auto"/>
            <w:left w:val="none" w:sz="0" w:space="0" w:color="auto"/>
            <w:bottom w:val="none" w:sz="0" w:space="0" w:color="auto"/>
            <w:right w:val="none" w:sz="0" w:space="0" w:color="auto"/>
          </w:divBdr>
          <w:divsChild>
            <w:div w:id="949050368">
              <w:marLeft w:val="0"/>
              <w:marRight w:val="0"/>
              <w:marTop w:val="0"/>
              <w:marBottom w:val="0"/>
              <w:divBdr>
                <w:top w:val="none" w:sz="0" w:space="0" w:color="auto"/>
                <w:left w:val="none" w:sz="0" w:space="0" w:color="auto"/>
                <w:bottom w:val="none" w:sz="0" w:space="0" w:color="auto"/>
                <w:right w:val="none" w:sz="0" w:space="0" w:color="auto"/>
              </w:divBdr>
            </w:div>
            <w:div w:id="2095318538">
              <w:marLeft w:val="0"/>
              <w:marRight w:val="0"/>
              <w:marTop w:val="0"/>
              <w:marBottom w:val="0"/>
              <w:divBdr>
                <w:top w:val="none" w:sz="0" w:space="0" w:color="auto"/>
                <w:left w:val="none" w:sz="0" w:space="0" w:color="auto"/>
                <w:bottom w:val="none" w:sz="0" w:space="0" w:color="auto"/>
                <w:right w:val="none" w:sz="0" w:space="0" w:color="auto"/>
              </w:divBdr>
              <w:divsChild>
                <w:div w:id="438525570">
                  <w:marLeft w:val="0"/>
                  <w:marRight w:val="0"/>
                  <w:marTop w:val="0"/>
                  <w:marBottom w:val="240"/>
                  <w:divBdr>
                    <w:top w:val="none" w:sz="0" w:space="0" w:color="auto"/>
                    <w:left w:val="none" w:sz="0" w:space="0" w:color="auto"/>
                    <w:bottom w:val="none" w:sz="0" w:space="0" w:color="auto"/>
                    <w:right w:val="none" w:sz="0" w:space="0" w:color="auto"/>
                  </w:divBdr>
                </w:div>
                <w:div w:id="1398893662">
                  <w:marLeft w:val="0"/>
                  <w:marRight w:val="0"/>
                  <w:marTop w:val="0"/>
                  <w:marBottom w:val="0"/>
                  <w:divBdr>
                    <w:top w:val="none" w:sz="0" w:space="0" w:color="auto"/>
                    <w:left w:val="none" w:sz="0" w:space="0" w:color="auto"/>
                    <w:bottom w:val="none" w:sz="0" w:space="0" w:color="auto"/>
                    <w:right w:val="none" w:sz="0" w:space="0" w:color="auto"/>
                  </w:divBdr>
                  <w:divsChild>
                    <w:div w:id="13693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03835">
          <w:marLeft w:val="0"/>
          <w:marRight w:val="0"/>
          <w:marTop w:val="0"/>
          <w:marBottom w:val="0"/>
          <w:divBdr>
            <w:top w:val="none" w:sz="0" w:space="0" w:color="auto"/>
            <w:left w:val="none" w:sz="0" w:space="0" w:color="auto"/>
            <w:bottom w:val="none" w:sz="0" w:space="0" w:color="auto"/>
            <w:right w:val="none" w:sz="0" w:space="0" w:color="auto"/>
          </w:divBdr>
        </w:div>
        <w:div w:id="744651334">
          <w:marLeft w:val="0"/>
          <w:marRight w:val="0"/>
          <w:marTop w:val="0"/>
          <w:marBottom w:val="0"/>
          <w:divBdr>
            <w:top w:val="none" w:sz="0" w:space="0" w:color="auto"/>
            <w:left w:val="none" w:sz="0" w:space="0" w:color="auto"/>
            <w:bottom w:val="none" w:sz="0" w:space="0" w:color="auto"/>
            <w:right w:val="none" w:sz="0" w:space="0" w:color="auto"/>
          </w:divBdr>
        </w:div>
        <w:div w:id="772171850">
          <w:marLeft w:val="0"/>
          <w:marRight w:val="0"/>
          <w:marTop w:val="0"/>
          <w:marBottom w:val="0"/>
          <w:divBdr>
            <w:top w:val="none" w:sz="0" w:space="0" w:color="auto"/>
            <w:left w:val="none" w:sz="0" w:space="0" w:color="auto"/>
            <w:bottom w:val="none" w:sz="0" w:space="0" w:color="auto"/>
            <w:right w:val="none" w:sz="0" w:space="0" w:color="auto"/>
          </w:divBdr>
          <w:divsChild>
            <w:div w:id="1954051220">
              <w:marLeft w:val="0"/>
              <w:marRight w:val="0"/>
              <w:marTop w:val="0"/>
              <w:marBottom w:val="83"/>
              <w:divBdr>
                <w:top w:val="none" w:sz="0" w:space="0" w:color="auto"/>
                <w:left w:val="none" w:sz="0" w:space="0" w:color="auto"/>
                <w:bottom w:val="none" w:sz="0" w:space="0" w:color="auto"/>
                <w:right w:val="none" w:sz="0" w:space="0" w:color="auto"/>
              </w:divBdr>
            </w:div>
            <w:div w:id="1913539047">
              <w:marLeft w:val="0"/>
              <w:marRight w:val="0"/>
              <w:marTop w:val="0"/>
              <w:marBottom w:val="83"/>
              <w:divBdr>
                <w:top w:val="none" w:sz="0" w:space="0" w:color="auto"/>
                <w:left w:val="none" w:sz="0" w:space="0" w:color="auto"/>
                <w:bottom w:val="none" w:sz="0" w:space="0" w:color="auto"/>
                <w:right w:val="none" w:sz="0" w:space="0" w:color="auto"/>
              </w:divBdr>
            </w:div>
          </w:divsChild>
        </w:div>
        <w:div w:id="432016453">
          <w:marLeft w:val="0"/>
          <w:marRight w:val="0"/>
          <w:marTop w:val="0"/>
          <w:marBottom w:val="0"/>
          <w:divBdr>
            <w:top w:val="none" w:sz="0" w:space="0" w:color="auto"/>
            <w:left w:val="none" w:sz="0" w:space="0" w:color="auto"/>
            <w:bottom w:val="none" w:sz="0" w:space="0" w:color="auto"/>
            <w:right w:val="none" w:sz="0" w:space="0" w:color="auto"/>
          </w:divBdr>
          <w:divsChild>
            <w:div w:id="1280180518">
              <w:marLeft w:val="0"/>
              <w:marRight w:val="0"/>
              <w:marTop w:val="0"/>
              <w:marBottom w:val="0"/>
              <w:divBdr>
                <w:top w:val="none" w:sz="0" w:space="0" w:color="auto"/>
                <w:left w:val="none" w:sz="0" w:space="0" w:color="auto"/>
                <w:bottom w:val="none" w:sz="0" w:space="0" w:color="auto"/>
                <w:right w:val="none" w:sz="0" w:space="0" w:color="auto"/>
              </w:divBdr>
              <w:divsChild>
                <w:div w:id="19209286">
                  <w:marLeft w:val="0"/>
                  <w:marRight w:val="0"/>
                  <w:marTop w:val="0"/>
                  <w:marBottom w:val="0"/>
                  <w:divBdr>
                    <w:top w:val="none" w:sz="0" w:space="0" w:color="auto"/>
                    <w:left w:val="none" w:sz="0" w:space="0" w:color="auto"/>
                    <w:bottom w:val="none" w:sz="0" w:space="0" w:color="auto"/>
                    <w:right w:val="none" w:sz="0" w:space="0" w:color="auto"/>
                  </w:divBdr>
                  <w:divsChild>
                    <w:div w:id="1191532533">
                      <w:marLeft w:val="0"/>
                      <w:marRight w:val="0"/>
                      <w:marTop w:val="0"/>
                      <w:marBottom w:val="0"/>
                      <w:divBdr>
                        <w:top w:val="none" w:sz="0" w:space="0" w:color="auto"/>
                        <w:left w:val="none" w:sz="0" w:space="0" w:color="auto"/>
                        <w:bottom w:val="none" w:sz="0" w:space="0" w:color="auto"/>
                        <w:right w:val="none" w:sz="0" w:space="0" w:color="auto"/>
                      </w:divBdr>
                      <w:divsChild>
                        <w:div w:id="10411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1530">
      <w:bodyDiv w:val="1"/>
      <w:marLeft w:val="0"/>
      <w:marRight w:val="0"/>
      <w:marTop w:val="0"/>
      <w:marBottom w:val="0"/>
      <w:divBdr>
        <w:top w:val="none" w:sz="0" w:space="0" w:color="auto"/>
        <w:left w:val="none" w:sz="0" w:space="0" w:color="auto"/>
        <w:bottom w:val="none" w:sz="0" w:space="0" w:color="auto"/>
        <w:right w:val="none" w:sz="0" w:space="0" w:color="auto"/>
      </w:divBdr>
    </w:div>
    <w:div w:id="580336451">
      <w:bodyDiv w:val="1"/>
      <w:marLeft w:val="0"/>
      <w:marRight w:val="0"/>
      <w:marTop w:val="0"/>
      <w:marBottom w:val="0"/>
      <w:divBdr>
        <w:top w:val="none" w:sz="0" w:space="0" w:color="auto"/>
        <w:left w:val="none" w:sz="0" w:space="0" w:color="auto"/>
        <w:bottom w:val="none" w:sz="0" w:space="0" w:color="auto"/>
        <w:right w:val="none" w:sz="0" w:space="0" w:color="auto"/>
      </w:divBdr>
    </w:div>
    <w:div w:id="978532091">
      <w:bodyDiv w:val="1"/>
      <w:marLeft w:val="0"/>
      <w:marRight w:val="0"/>
      <w:marTop w:val="0"/>
      <w:marBottom w:val="0"/>
      <w:divBdr>
        <w:top w:val="none" w:sz="0" w:space="0" w:color="auto"/>
        <w:left w:val="none" w:sz="0" w:space="0" w:color="auto"/>
        <w:bottom w:val="none" w:sz="0" w:space="0" w:color="auto"/>
        <w:right w:val="none" w:sz="0" w:space="0" w:color="auto"/>
      </w:divBdr>
    </w:div>
    <w:div w:id="1090932348">
      <w:bodyDiv w:val="1"/>
      <w:marLeft w:val="0"/>
      <w:marRight w:val="0"/>
      <w:marTop w:val="0"/>
      <w:marBottom w:val="0"/>
      <w:divBdr>
        <w:top w:val="none" w:sz="0" w:space="0" w:color="auto"/>
        <w:left w:val="none" w:sz="0" w:space="0" w:color="auto"/>
        <w:bottom w:val="none" w:sz="0" w:space="0" w:color="auto"/>
        <w:right w:val="none" w:sz="0" w:space="0" w:color="auto"/>
      </w:divBdr>
    </w:div>
    <w:div w:id="1404136182">
      <w:bodyDiv w:val="1"/>
      <w:marLeft w:val="0"/>
      <w:marRight w:val="0"/>
      <w:marTop w:val="0"/>
      <w:marBottom w:val="0"/>
      <w:divBdr>
        <w:top w:val="none" w:sz="0" w:space="0" w:color="auto"/>
        <w:left w:val="none" w:sz="0" w:space="0" w:color="auto"/>
        <w:bottom w:val="none" w:sz="0" w:space="0" w:color="auto"/>
        <w:right w:val="none" w:sz="0" w:space="0" w:color="auto"/>
      </w:divBdr>
    </w:div>
    <w:div w:id="1727608131">
      <w:bodyDiv w:val="1"/>
      <w:marLeft w:val="0"/>
      <w:marRight w:val="0"/>
      <w:marTop w:val="0"/>
      <w:marBottom w:val="0"/>
      <w:divBdr>
        <w:top w:val="none" w:sz="0" w:space="0" w:color="auto"/>
        <w:left w:val="none" w:sz="0" w:space="0" w:color="auto"/>
        <w:bottom w:val="none" w:sz="0" w:space="0" w:color="auto"/>
        <w:right w:val="none" w:sz="0" w:space="0" w:color="auto"/>
      </w:divBdr>
    </w:div>
    <w:div w:id="17917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sie.ru/upload/7_32_01.rtf" TargetMode="Externa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ie.ru" TargetMode="Externa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8.xml"/><Relationship Id="rId28" Type="http://schemas.microsoft.com/office/2011/relationships/people" Target="people.xml"/><Relationship Id="rId10" Type="http://schemas.openxmlformats.org/officeDocument/2006/relationships/hyperlink" Target="http://www.fasie.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http://online.fasie.ru" TargetMode="External"/><Relationship Id="rId14" Type="http://schemas.openxmlformats.org/officeDocument/2006/relationships/hyperlink" Target="http://www.fasie.ru/upload/7_32_01.rtf" TargetMode="External"/><Relationship Id="rId22" Type="http://schemas.openxmlformats.org/officeDocument/2006/relationships/footer" Target="footer7.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E8F82-C648-43E4-B43D-DEBE8DB0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12794</Words>
  <Characters>72929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Рыков Илья Александрович</cp:lastModifiedBy>
  <cp:revision>2</cp:revision>
  <cp:lastPrinted>2016-06-06T14:06:00Z</cp:lastPrinted>
  <dcterms:created xsi:type="dcterms:W3CDTF">2020-06-29T14:32:00Z</dcterms:created>
  <dcterms:modified xsi:type="dcterms:W3CDTF">2020-06-29T14:32:00Z</dcterms:modified>
</cp:coreProperties>
</file>