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3D4495" w:rsidRPr="003D4495" w14:paraId="749D8BD4" w14:textId="77777777" w:rsidTr="00770F1B">
        <w:tc>
          <w:tcPr>
            <w:tcW w:w="3970" w:type="dxa"/>
            <w:shd w:val="clear" w:color="auto" w:fill="auto"/>
          </w:tcPr>
          <w:p w14:paraId="1897F45B" w14:textId="77777777" w:rsidR="003D4495" w:rsidRPr="003D4495" w:rsidRDefault="003D4495" w:rsidP="00774804">
            <w:pPr>
              <w:spacing w:after="0" w:line="276" w:lineRule="auto"/>
              <w:jc w:val="left"/>
              <w:rPr>
                <w:sz w:val="28"/>
              </w:rPr>
            </w:pPr>
            <w:r w:rsidRPr="003D4495">
              <w:rPr>
                <w:sz w:val="28"/>
              </w:rPr>
              <w:t>СОГЛАСОВАНО</w:t>
            </w:r>
          </w:p>
          <w:p w14:paraId="1885F2F8" w14:textId="77777777" w:rsidR="003D4495" w:rsidRPr="003D4495" w:rsidRDefault="003D4495" w:rsidP="00774804">
            <w:pPr>
              <w:spacing w:after="0" w:line="276" w:lineRule="auto"/>
              <w:jc w:val="left"/>
              <w:rPr>
                <w:sz w:val="28"/>
              </w:rPr>
            </w:pPr>
          </w:p>
          <w:p w14:paraId="65C6D880" w14:textId="77777777" w:rsidR="003D4495" w:rsidRPr="003D4495" w:rsidRDefault="003D4495" w:rsidP="00774804">
            <w:pPr>
              <w:spacing w:after="0" w:line="276" w:lineRule="auto"/>
              <w:jc w:val="left"/>
              <w:rPr>
                <w:sz w:val="28"/>
              </w:rPr>
            </w:pPr>
            <w:r w:rsidRPr="003D4495">
              <w:rPr>
                <w:sz w:val="28"/>
              </w:rPr>
              <w:t>Председатель экспертного совета</w:t>
            </w:r>
          </w:p>
          <w:p w14:paraId="186CA07C" w14:textId="77777777" w:rsidR="003D4495" w:rsidRPr="003D4495" w:rsidRDefault="003D4495" w:rsidP="00774804">
            <w:pPr>
              <w:spacing w:after="0" w:line="276" w:lineRule="auto"/>
              <w:jc w:val="left"/>
              <w:rPr>
                <w:sz w:val="28"/>
              </w:rPr>
            </w:pPr>
          </w:p>
          <w:p w14:paraId="1A5583CD" w14:textId="77777777" w:rsidR="003D4495" w:rsidRPr="003D4495" w:rsidRDefault="003D4495" w:rsidP="00774804">
            <w:pPr>
              <w:spacing w:after="0" w:line="276" w:lineRule="auto"/>
              <w:jc w:val="left"/>
              <w:rPr>
                <w:sz w:val="28"/>
              </w:rPr>
            </w:pPr>
            <w:r w:rsidRPr="003D4495">
              <w:rPr>
                <w:sz w:val="28"/>
              </w:rPr>
              <w:t>____________</w:t>
            </w:r>
            <w:r w:rsidR="00770F1B">
              <w:rPr>
                <w:sz w:val="28"/>
              </w:rPr>
              <w:t xml:space="preserve"> </w:t>
            </w:r>
            <w:r w:rsidRPr="003D4495">
              <w:rPr>
                <w:sz w:val="28"/>
              </w:rPr>
              <w:t>С.М. Алдошин</w:t>
            </w:r>
          </w:p>
          <w:p w14:paraId="5DADFF47" w14:textId="77777777" w:rsidR="003D4495" w:rsidRPr="003D4495" w:rsidRDefault="003D4495" w:rsidP="00774804">
            <w:pPr>
              <w:spacing w:after="0" w:line="276" w:lineRule="auto"/>
              <w:jc w:val="left"/>
              <w:rPr>
                <w:sz w:val="28"/>
              </w:rPr>
            </w:pPr>
          </w:p>
          <w:p w14:paraId="77271C48" w14:textId="77777777" w:rsidR="003D4495" w:rsidRPr="003D4495" w:rsidRDefault="003D4495" w:rsidP="00770F1B">
            <w:pPr>
              <w:spacing w:after="0" w:line="276" w:lineRule="auto"/>
              <w:jc w:val="left"/>
              <w:rPr>
                <w:sz w:val="28"/>
              </w:rPr>
            </w:pPr>
            <w:r w:rsidRPr="003D4495">
              <w:rPr>
                <w:sz w:val="28"/>
              </w:rPr>
              <w:t xml:space="preserve">«__» _____________ </w:t>
            </w:r>
            <w:r w:rsidR="00770F1B" w:rsidRPr="003D4495">
              <w:rPr>
                <w:sz w:val="28"/>
              </w:rPr>
              <w:t>20</w:t>
            </w:r>
            <w:r w:rsidR="00770F1B">
              <w:rPr>
                <w:sz w:val="28"/>
              </w:rPr>
              <w:t>21</w:t>
            </w:r>
            <w:r w:rsidR="00770F1B" w:rsidRPr="003D4495">
              <w:rPr>
                <w:sz w:val="28"/>
              </w:rPr>
              <w:t xml:space="preserve"> </w:t>
            </w:r>
            <w:r w:rsidRPr="003D4495">
              <w:rPr>
                <w:sz w:val="28"/>
              </w:rPr>
              <w:t>г.</w:t>
            </w:r>
          </w:p>
        </w:tc>
        <w:tc>
          <w:tcPr>
            <w:tcW w:w="1559" w:type="dxa"/>
            <w:shd w:val="clear" w:color="auto" w:fill="auto"/>
          </w:tcPr>
          <w:p w14:paraId="32750007" w14:textId="77777777" w:rsidR="003D4495" w:rsidRPr="003D4495" w:rsidRDefault="003D4495" w:rsidP="00774804">
            <w:pPr>
              <w:spacing w:after="0" w:line="276" w:lineRule="auto"/>
              <w:jc w:val="left"/>
              <w:rPr>
                <w:sz w:val="28"/>
              </w:rPr>
            </w:pPr>
          </w:p>
        </w:tc>
        <w:tc>
          <w:tcPr>
            <w:tcW w:w="4076" w:type="dxa"/>
            <w:shd w:val="clear" w:color="auto" w:fill="auto"/>
          </w:tcPr>
          <w:p w14:paraId="4D8EC869" w14:textId="77777777" w:rsidR="003D4495" w:rsidRPr="003D4495" w:rsidRDefault="003D4495" w:rsidP="00774804">
            <w:pPr>
              <w:spacing w:after="0" w:line="276" w:lineRule="auto"/>
              <w:jc w:val="left"/>
              <w:rPr>
                <w:sz w:val="28"/>
              </w:rPr>
            </w:pPr>
            <w:r w:rsidRPr="003D4495">
              <w:rPr>
                <w:sz w:val="28"/>
              </w:rPr>
              <w:t>УТВЕРЖДАЮ</w:t>
            </w:r>
          </w:p>
          <w:p w14:paraId="79AB4300" w14:textId="77777777" w:rsidR="003D4495" w:rsidRPr="003D4495" w:rsidRDefault="003D4495" w:rsidP="00774804">
            <w:pPr>
              <w:spacing w:after="0" w:line="276" w:lineRule="auto"/>
              <w:jc w:val="left"/>
              <w:rPr>
                <w:sz w:val="28"/>
              </w:rPr>
            </w:pPr>
          </w:p>
          <w:p w14:paraId="3A36558E" w14:textId="77777777" w:rsidR="003D4495" w:rsidRPr="003D4495" w:rsidRDefault="003D4495" w:rsidP="00774804">
            <w:pPr>
              <w:spacing w:after="0" w:line="276" w:lineRule="auto"/>
              <w:jc w:val="left"/>
              <w:rPr>
                <w:sz w:val="28"/>
              </w:rPr>
            </w:pPr>
            <w:r w:rsidRPr="003D4495">
              <w:rPr>
                <w:sz w:val="28"/>
              </w:rPr>
              <w:t>Генеральный директор</w:t>
            </w:r>
          </w:p>
          <w:p w14:paraId="517CFA7B" w14:textId="77777777" w:rsidR="003D4495" w:rsidRDefault="003D4495" w:rsidP="00774804">
            <w:pPr>
              <w:spacing w:after="0" w:line="276" w:lineRule="auto"/>
              <w:jc w:val="left"/>
              <w:rPr>
                <w:sz w:val="28"/>
              </w:rPr>
            </w:pPr>
          </w:p>
          <w:p w14:paraId="42A22EFA" w14:textId="77777777" w:rsidR="00582D1F" w:rsidRPr="003D4495" w:rsidRDefault="00582D1F" w:rsidP="00774804">
            <w:pPr>
              <w:spacing w:after="0" w:line="276" w:lineRule="auto"/>
              <w:jc w:val="left"/>
              <w:rPr>
                <w:sz w:val="28"/>
              </w:rPr>
            </w:pPr>
          </w:p>
          <w:p w14:paraId="62F1150B" w14:textId="77777777" w:rsidR="003D4495" w:rsidRPr="003D4495" w:rsidRDefault="003D4495" w:rsidP="00774804">
            <w:pPr>
              <w:spacing w:after="0" w:line="276" w:lineRule="auto"/>
              <w:jc w:val="left"/>
              <w:rPr>
                <w:sz w:val="28"/>
              </w:rPr>
            </w:pPr>
            <w:r w:rsidRPr="003D4495">
              <w:rPr>
                <w:sz w:val="28"/>
              </w:rPr>
              <w:t>_______________</w:t>
            </w:r>
            <w:r w:rsidR="00770F1B">
              <w:rPr>
                <w:sz w:val="28"/>
              </w:rPr>
              <w:t xml:space="preserve"> </w:t>
            </w:r>
            <w:r w:rsidRPr="003D4495">
              <w:rPr>
                <w:sz w:val="28"/>
              </w:rPr>
              <w:t>С.Г. Поляков</w:t>
            </w:r>
          </w:p>
          <w:p w14:paraId="55C13A3C" w14:textId="77777777" w:rsidR="003D4495" w:rsidRPr="003D4495" w:rsidRDefault="003D4495" w:rsidP="00774804">
            <w:pPr>
              <w:spacing w:after="0" w:line="276" w:lineRule="auto"/>
              <w:jc w:val="left"/>
              <w:rPr>
                <w:sz w:val="28"/>
              </w:rPr>
            </w:pPr>
          </w:p>
          <w:p w14:paraId="70E3F792" w14:textId="77777777" w:rsidR="003D4495" w:rsidRPr="003D4495" w:rsidRDefault="003D4495" w:rsidP="00770F1B">
            <w:pPr>
              <w:spacing w:after="0" w:line="276" w:lineRule="auto"/>
              <w:jc w:val="left"/>
              <w:rPr>
                <w:sz w:val="28"/>
              </w:rPr>
            </w:pPr>
            <w:r w:rsidRPr="003D4495">
              <w:rPr>
                <w:sz w:val="28"/>
              </w:rPr>
              <w:t>«__» ______</w:t>
            </w:r>
            <w:r w:rsidR="009B53F8">
              <w:rPr>
                <w:sz w:val="28"/>
              </w:rPr>
              <w:t>__</w:t>
            </w:r>
            <w:r w:rsidRPr="003D4495">
              <w:rPr>
                <w:sz w:val="28"/>
              </w:rPr>
              <w:t xml:space="preserve">_______ </w:t>
            </w:r>
            <w:r w:rsidR="00770F1B" w:rsidRPr="003D4495">
              <w:rPr>
                <w:sz w:val="28"/>
              </w:rPr>
              <w:t>20</w:t>
            </w:r>
            <w:r w:rsidR="00770F1B">
              <w:rPr>
                <w:sz w:val="28"/>
              </w:rPr>
              <w:t>21</w:t>
            </w:r>
            <w:r w:rsidR="00770F1B" w:rsidRPr="003D4495">
              <w:rPr>
                <w:sz w:val="28"/>
              </w:rPr>
              <w:t>г</w:t>
            </w:r>
            <w:r w:rsidRPr="003D4495">
              <w:rPr>
                <w:sz w:val="28"/>
              </w:rPr>
              <w:t>.</w:t>
            </w:r>
          </w:p>
        </w:tc>
      </w:tr>
    </w:tbl>
    <w:p w14:paraId="5B0A4484" w14:textId="77777777" w:rsidR="0075438A" w:rsidRPr="003D4495" w:rsidRDefault="0075438A" w:rsidP="0075438A">
      <w:pPr>
        <w:pStyle w:val="ConsNonformat"/>
        <w:widowControl/>
        <w:jc w:val="center"/>
        <w:rPr>
          <w:rFonts w:ascii="Times New Roman" w:hAnsi="Times New Roman" w:cs="Times New Roman"/>
          <w:b/>
          <w:bCs/>
          <w:u w:val="single"/>
        </w:rPr>
      </w:pPr>
    </w:p>
    <w:p w14:paraId="33F36993" w14:textId="77777777" w:rsidR="0075438A" w:rsidRPr="003D4495" w:rsidRDefault="0075438A" w:rsidP="0075438A">
      <w:pPr>
        <w:pStyle w:val="ConsNonformat"/>
        <w:widowControl/>
        <w:jc w:val="center"/>
        <w:rPr>
          <w:rFonts w:ascii="Times New Roman" w:hAnsi="Times New Roman" w:cs="Times New Roman"/>
          <w:b/>
          <w:bCs/>
          <w:u w:val="single"/>
        </w:rPr>
      </w:pPr>
    </w:p>
    <w:p w14:paraId="1C25FC47" w14:textId="77777777" w:rsidR="0075438A" w:rsidRPr="003D4495" w:rsidRDefault="0075438A" w:rsidP="0075438A">
      <w:pPr>
        <w:pStyle w:val="ConsNonformat"/>
        <w:widowControl/>
        <w:jc w:val="center"/>
        <w:rPr>
          <w:rFonts w:ascii="Times New Roman" w:hAnsi="Times New Roman" w:cs="Times New Roman"/>
          <w:b/>
          <w:bCs/>
          <w:u w:val="single"/>
        </w:rPr>
      </w:pPr>
    </w:p>
    <w:p w14:paraId="784BFB64" w14:textId="77777777" w:rsidR="0075438A" w:rsidRPr="003D4495" w:rsidRDefault="0075438A" w:rsidP="0075438A">
      <w:pPr>
        <w:pStyle w:val="ConsNonformat"/>
        <w:widowControl/>
        <w:jc w:val="center"/>
        <w:rPr>
          <w:rFonts w:ascii="Times New Roman" w:hAnsi="Times New Roman" w:cs="Times New Roman"/>
          <w:b/>
          <w:bCs/>
          <w:u w:val="single"/>
        </w:rPr>
      </w:pPr>
    </w:p>
    <w:p w14:paraId="15F83619" w14:textId="77777777" w:rsidR="0075438A" w:rsidRPr="003D4495" w:rsidRDefault="0075438A" w:rsidP="0075438A">
      <w:pPr>
        <w:pStyle w:val="ConsNonformat"/>
        <w:widowControl/>
        <w:jc w:val="center"/>
        <w:rPr>
          <w:rFonts w:ascii="Times New Roman" w:hAnsi="Times New Roman" w:cs="Times New Roman"/>
          <w:b/>
          <w:bCs/>
          <w:u w:val="single"/>
        </w:rPr>
      </w:pPr>
    </w:p>
    <w:p w14:paraId="6E401FD7" w14:textId="77777777" w:rsidR="0075438A" w:rsidRPr="003D4495" w:rsidRDefault="0075438A" w:rsidP="0075438A">
      <w:pPr>
        <w:pStyle w:val="ConsNonformat"/>
        <w:widowControl/>
        <w:jc w:val="center"/>
        <w:rPr>
          <w:rFonts w:ascii="Times New Roman" w:hAnsi="Times New Roman" w:cs="Times New Roman"/>
          <w:b/>
          <w:bCs/>
          <w:sz w:val="28"/>
          <w:szCs w:val="28"/>
          <w:u w:val="single"/>
        </w:rPr>
      </w:pPr>
    </w:p>
    <w:p w14:paraId="2D12753D" w14:textId="77777777"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14:paraId="382881FF" w14:textId="77777777"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14:paraId="050FEF81" w14:textId="77777777" w:rsidR="0075438A" w:rsidRPr="003D4495" w:rsidRDefault="0075438A" w:rsidP="0075438A">
      <w:pPr>
        <w:jc w:val="center"/>
      </w:pPr>
    </w:p>
    <w:p w14:paraId="4F63CF80" w14:textId="77777777" w:rsidR="0075438A" w:rsidRPr="003D4495" w:rsidRDefault="0075438A" w:rsidP="0075438A">
      <w:pPr>
        <w:jc w:val="center"/>
      </w:pPr>
    </w:p>
    <w:p w14:paraId="431C3EB6" w14:textId="77777777" w:rsidR="0075438A" w:rsidRPr="003D4495" w:rsidRDefault="0075438A" w:rsidP="0075438A">
      <w:pPr>
        <w:keepNext/>
        <w:keepLines/>
        <w:widowControl w:val="0"/>
        <w:suppressLineNumbers/>
        <w:suppressAutoHyphens/>
        <w:jc w:val="center"/>
        <w:rPr>
          <w:b/>
        </w:rPr>
      </w:pPr>
      <w:bookmarkStart w:id="0" w:name="_Ref167179449"/>
      <w:bookmarkEnd w:id="0"/>
    </w:p>
    <w:p w14:paraId="2D9EA476" w14:textId="77777777" w:rsidR="0075438A" w:rsidRPr="003D4495" w:rsidRDefault="0075438A" w:rsidP="0075438A">
      <w:pPr>
        <w:keepNext/>
        <w:keepLines/>
        <w:widowControl w:val="0"/>
        <w:suppressLineNumbers/>
        <w:suppressAutoHyphens/>
        <w:jc w:val="center"/>
        <w:rPr>
          <w:b/>
        </w:rPr>
      </w:pPr>
    </w:p>
    <w:p w14:paraId="3A17FC43" w14:textId="77777777"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14:paraId="4535756D" w14:textId="77777777" w:rsidR="0075438A" w:rsidRPr="003D4495" w:rsidRDefault="0075438A" w:rsidP="00627CC2">
      <w:pPr>
        <w:jc w:val="center"/>
        <w:rPr>
          <w:b/>
          <w:sz w:val="28"/>
          <w:szCs w:val="28"/>
        </w:rPr>
      </w:pPr>
      <w:r w:rsidRPr="003D4495">
        <w:rPr>
          <w:b/>
          <w:bCs/>
          <w:sz w:val="28"/>
          <w:szCs w:val="28"/>
        </w:rPr>
        <w:t xml:space="preserve">о </w:t>
      </w:r>
      <w:r w:rsidR="004910AF">
        <w:rPr>
          <w:b/>
          <w:bCs/>
          <w:sz w:val="28"/>
          <w:szCs w:val="28"/>
        </w:rPr>
        <w:t>конкурсе «</w:t>
      </w:r>
      <w:r w:rsidR="009B53F8" w:rsidRPr="009B53F8">
        <w:rPr>
          <w:b/>
          <w:bCs/>
          <w:sz w:val="28"/>
          <w:szCs w:val="28"/>
        </w:rPr>
        <w:t>РАЗВИТИЕ-СОПР</w:t>
      </w:r>
      <w:r w:rsidR="00EA42C2" w:rsidRPr="003D4495">
        <w:rPr>
          <w:b/>
          <w:bCs/>
          <w:sz w:val="28"/>
          <w:szCs w:val="28"/>
        </w:rPr>
        <w:t xml:space="preserve">» </w:t>
      </w:r>
    </w:p>
    <w:p w14:paraId="2EE69D55" w14:textId="1B6AA83C" w:rsidR="00D75F96" w:rsidRPr="000C5BDD" w:rsidRDefault="00897544" w:rsidP="00627CC2">
      <w:pPr>
        <w:jc w:val="center"/>
        <w:rPr>
          <w:b/>
          <w:sz w:val="28"/>
          <w:szCs w:val="28"/>
        </w:rPr>
      </w:pPr>
      <w:r>
        <w:rPr>
          <w:bCs/>
          <w:sz w:val="28"/>
          <w:szCs w:val="28"/>
        </w:rPr>
        <w:t xml:space="preserve">(Развитие-СОПР </w:t>
      </w:r>
      <w:r w:rsidR="00770F1B">
        <w:rPr>
          <w:bCs/>
          <w:sz w:val="28"/>
          <w:szCs w:val="28"/>
        </w:rPr>
        <w:t>2021</w:t>
      </w:r>
      <w:r>
        <w:rPr>
          <w:bCs/>
          <w:sz w:val="28"/>
          <w:szCs w:val="28"/>
        </w:rPr>
        <w:t>.</w:t>
      </w:r>
      <w:r w:rsidR="006C02BD">
        <w:rPr>
          <w:bCs/>
          <w:sz w:val="28"/>
          <w:szCs w:val="28"/>
        </w:rPr>
        <w:t>1</w:t>
      </w:r>
      <w:r>
        <w:rPr>
          <w:bCs/>
          <w:sz w:val="28"/>
          <w:szCs w:val="28"/>
        </w:rPr>
        <w:t>)</w:t>
      </w:r>
    </w:p>
    <w:p w14:paraId="602E8B56" w14:textId="77777777" w:rsidR="005946EB" w:rsidRPr="003D4495" w:rsidRDefault="005946EB" w:rsidP="00627CC2">
      <w:pPr>
        <w:jc w:val="center"/>
        <w:rPr>
          <w:b/>
          <w:sz w:val="28"/>
          <w:szCs w:val="28"/>
        </w:rPr>
      </w:pPr>
    </w:p>
    <w:p w14:paraId="74A44AB0" w14:textId="77777777" w:rsidR="0035599F" w:rsidRPr="003D4495" w:rsidRDefault="0035599F" w:rsidP="0035599F">
      <w:pPr>
        <w:jc w:val="center"/>
      </w:pPr>
      <w:r w:rsidRPr="003D4495">
        <w:rPr>
          <w:bCs/>
          <w:sz w:val="28"/>
          <w:szCs w:val="28"/>
        </w:rPr>
        <w:t xml:space="preserve">(в рамках реализации мероприятий федерального проекта «Акселерация </w:t>
      </w:r>
      <w:r w:rsidR="00C3526C">
        <w:rPr>
          <w:bCs/>
          <w:sz w:val="28"/>
          <w:szCs w:val="28"/>
        </w:rPr>
        <w:t xml:space="preserve">субъектов </w:t>
      </w:r>
      <w:r w:rsidRPr="003D4495">
        <w:rPr>
          <w:bCs/>
          <w:sz w:val="28"/>
          <w:szCs w:val="28"/>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14:paraId="5DD24A15" w14:textId="77777777" w:rsidR="0075438A" w:rsidRPr="003D4495" w:rsidRDefault="00A941B9" w:rsidP="0075438A">
      <w:pPr>
        <w:jc w:val="center"/>
        <w:rPr>
          <w:bCs/>
          <w:sz w:val="28"/>
          <w:szCs w:val="28"/>
        </w:rPr>
      </w:pPr>
      <w:r>
        <w:rPr>
          <w:bCs/>
          <w:sz w:val="28"/>
          <w:szCs w:val="28"/>
        </w:rPr>
        <w:t>(Развитие-СОПР</w:t>
      </w:r>
      <w:r w:rsidR="00F11ADC">
        <w:rPr>
          <w:bCs/>
          <w:sz w:val="28"/>
          <w:szCs w:val="28"/>
        </w:rPr>
        <w:t xml:space="preserve"> </w:t>
      </w:r>
      <w:r w:rsidR="00770F1B">
        <w:rPr>
          <w:bCs/>
          <w:sz w:val="28"/>
          <w:szCs w:val="28"/>
        </w:rPr>
        <w:t>2021</w:t>
      </w:r>
      <w:r>
        <w:rPr>
          <w:bCs/>
          <w:sz w:val="28"/>
          <w:szCs w:val="28"/>
        </w:rPr>
        <w:t>.1)</w:t>
      </w:r>
    </w:p>
    <w:p w14:paraId="6770E31D" w14:textId="77777777" w:rsidR="00405E95" w:rsidRPr="003D4495" w:rsidRDefault="00405E95" w:rsidP="0075438A">
      <w:pPr>
        <w:jc w:val="center"/>
        <w:rPr>
          <w:bCs/>
          <w:sz w:val="28"/>
          <w:szCs w:val="28"/>
        </w:rPr>
      </w:pPr>
    </w:p>
    <w:p w14:paraId="70C5C76B" w14:textId="77777777" w:rsidR="00405E95" w:rsidRDefault="00405E95" w:rsidP="0075438A">
      <w:pPr>
        <w:jc w:val="center"/>
        <w:rPr>
          <w:bCs/>
          <w:sz w:val="28"/>
          <w:szCs w:val="28"/>
        </w:rPr>
      </w:pPr>
    </w:p>
    <w:p w14:paraId="6E8045AF" w14:textId="77777777" w:rsidR="000E3F12" w:rsidRDefault="000E3F12" w:rsidP="0075438A">
      <w:pPr>
        <w:jc w:val="center"/>
        <w:rPr>
          <w:bCs/>
          <w:sz w:val="28"/>
          <w:szCs w:val="28"/>
        </w:rPr>
      </w:pPr>
    </w:p>
    <w:p w14:paraId="49FE477B" w14:textId="77777777" w:rsidR="000E3F12" w:rsidRDefault="000E3F12" w:rsidP="0075438A">
      <w:pPr>
        <w:jc w:val="center"/>
        <w:rPr>
          <w:bCs/>
          <w:sz w:val="28"/>
          <w:szCs w:val="28"/>
        </w:rPr>
      </w:pPr>
    </w:p>
    <w:p w14:paraId="3B090BBB" w14:textId="77777777" w:rsidR="00405E95" w:rsidRPr="003D4495" w:rsidRDefault="00405E95" w:rsidP="0075438A">
      <w:pPr>
        <w:jc w:val="center"/>
        <w:rPr>
          <w:b/>
        </w:rPr>
      </w:pPr>
    </w:p>
    <w:p w14:paraId="6513DACD" w14:textId="77777777" w:rsidR="00405E95" w:rsidRPr="003D4495" w:rsidRDefault="00405E95" w:rsidP="0075438A">
      <w:pPr>
        <w:jc w:val="center"/>
        <w:rPr>
          <w:b/>
        </w:rPr>
      </w:pPr>
    </w:p>
    <w:p w14:paraId="45BDCA75" w14:textId="77777777" w:rsidR="0035599F" w:rsidRPr="003D4495" w:rsidRDefault="0035599F" w:rsidP="0075438A">
      <w:pPr>
        <w:jc w:val="center"/>
        <w:rPr>
          <w:b/>
        </w:rPr>
      </w:pPr>
    </w:p>
    <w:p w14:paraId="1D0CB822" w14:textId="77777777" w:rsidR="0035599F" w:rsidRPr="003D4495" w:rsidRDefault="0035599F" w:rsidP="0075438A">
      <w:pPr>
        <w:jc w:val="center"/>
        <w:rPr>
          <w:b/>
        </w:rPr>
      </w:pPr>
    </w:p>
    <w:p w14:paraId="0C00AAB9" w14:textId="77777777" w:rsidR="0035599F" w:rsidRPr="003D4495" w:rsidRDefault="0035599F" w:rsidP="0075438A">
      <w:pPr>
        <w:jc w:val="center"/>
        <w:rPr>
          <w:b/>
        </w:rPr>
      </w:pPr>
    </w:p>
    <w:p w14:paraId="10A241CB" w14:textId="77777777" w:rsidR="0009367C" w:rsidRPr="003D4495" w:rsidRDefault="0009367C" w:rsidP="0075438A">
      <w:pPr>
        <w:jc w:val="center"/>
        <w:rPr>
          <w:b/>
        </w:rPr>
      </w:pPr>
    </w:p>
    <w:p w14:paraId="3BC2C045" w14:textId="77777777"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14:paraId="3956E165" w14:textId="77777777" w:rsidR="0075438A" w:rsidRPr="003D4495" w:rsidRDefault="00770F1B" w:rsidP="0009367C">
      <w:pPr>
        <w:spacing w:after="0"/>
        <w:jc w:val="center"/>
        <w:rPr>
          <w:b/>
          <w:sz w:val="28"/>
          <w:szCs w:val="28"/>
        </w:rPr>
      </w:pPr>
      <w:r w:rsidRPr="003D4495">
        <w:rPr>
          <w:bCs/>
          <w:sz w:val="28"/>
          <w:szCs w:val="28"/>
        </w:rPr>
        <w:t>20</w:t>
      </w:r>
      <w:r>
        <w:rPr>
          <w:bCs/>
          <w:sz w:val="28"/>
          <w:szCs w:val="28"/>
        </w:rPr>
        <w:t>21</w:t>
      </w:r>
      <w:r w:rsidRPr="003D4495">
        <w:rPr>
          <w:bCs/>
          <w:sz w:val="28"/>
          <w:szCs w:val="28"/>
        </w:rPr>
        <w:t xml:space="preserve"> </w:t>
      </w:r>
      <w:r w:rsidR="0009367C" w:rsidRPr="003D4495">
        <w:rPr>
          <w:bCs/>
          <w:sz w:val="28"/>
          <w:szCs w:val="28"/>
        </w:rPr>
        <w:t>год</w:t>
      </w:r>
    </w:p>
    <w:p w14:paraId="5511C0B9" w14:textId="77777777"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14:paraId="251B5BAA" w14:textId="77777777" w:rsidR="0075438A" w:rsidRPr="003D4495" w:rsidRDefault="0075438A" w:rsidP="00214BED">
      <w:pPr>
        <w:jc w:val="center"/>
        <w:rPr>
          <w:b/>
          <w:sz w:val="28"/>
          <w:szCs w:val="28"/>
        </w:rPr>
      </w:pPr>
      <w:r w:rsidRPr="003D4495">
        <w:rPr>
          <w:b/>
          <w:sz w:val="28"/>
          <w:szCs w:val="28"/>
        </w:rPr>
        <w:lastRenderedPageBreak/>
        <w:t>СОДЕРЖАНИЕ</w:t>
      </w:r>
    </w:p>
    <w:p w14:paraId="25985629" w14:textId="77777777" w:rsidR="00F11A04" w:rsidRPr="00D14494" w:rsidRDefault="00F11A04" w:rsidP="00FA4F44">
      <w:pPr>
        <w:pStyle w:val="af2"/>
        <w:rPr>
          <w:rFonts w:ascii="Times New Roman" w:hAnsi="Times New Roman"/>
          <w:color w:val="auto"/>
          <w:sz w:val="22"/>
          <w:szCs w:val="22"/>
        </w:rPr>
      </w:pPr>
    </w:p>
    <w:p w14:paraId="7E0C4A54" w14:textId="77777777" w:rsidR="0038139E" w:rsidRPr="0026336A" w:rsidRDefault="006D0F36" w:rsidP="0026336A">
      <w:pPr>
        <w:pStyle w:val="10"/>
        <w:ind w:right="565"/>
        <w:jc w:val="left"/>
        <w:rPr>
          <w:rFonts w:asciiTheme="minorHAnsi" w:eastAsiaTheme="minorEastAsia" w:hAnsiTheme="minorHAnsi" w:cstheme="minorBidi"/>
          <w:b w:val="0"/>
          <w:bCs w:val="0"/>
          <w:caps w:val="0"/>
          <w:sz w:val="22"/>
          <w:szCs w:val="22"/>
        </w:rPr>
      </w:pPr>
      <w:r w:rsidRPr="0026336A">
        <w:rPr>
          <w:b w:val="0"/>
          <w:bCs w:val="0"/>
        </w:rPr>
        <w:fldChar w:fldCharType="begin"/>
      </w:r>
      <w:r w:rsidR="00F11A04" w:rsidRPr="0026336A">
        <w:rPr>
          <w:b w:val="0"/>
        </w:rPr>
        <w:instrText xml:space="preserve"> TOC \o "1-3" \h \z \u </w:instrText>
      </w:r>
      <w:r w:rsidRPr="0026336A">
        <w:rPr>
          <w:b w:val="0"/>
          <w:bCs w:val="0"/>
        </w:rPr>
        <w:fldChar w:fldCharType="separate"/>
      </w:r>
      <w:hyperlink w:anchor="_Toc69742293" w:history="1">
        <w:r w:rsidR="0038139E" w:rsidRPr="0026336A">
          <w:rPr>
            <w:rStyle w:val="a9"/>
            <w:b w:val="0"/>
          </w:rPr>
          <w:t>1. ОБЩИЕ ПОЛОЖЕНИЯ</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_Toc69742293 \h </w:instrText>
        </w:r>
        <w:r w:rsidR="0038139E" w:rsidRPr="0026336A">
          <w:rPr>
            <w:b w:val="0"/>
            <w:webHidden/>
          </w:rPr>
        </w:r>
        <w:r w:rsidR="0038139E" w:rsidRPr="0026336A">
          <w:rPr>
            <w:b w:val="0"/>
            <w:webHidden/>
          </w:rPr>
          <w:fldChar w:fldCharType="separate"/>
        </w:r>
        <w:r w:rsidR="000373D8">
          <w:rPr>
            <w:b w:val="0"/>
            <w:webHidden/>
          </w:rPr>
          <w:t>3</w:t>
        </w:r>
        <w:r w:rsidR="0038139E" w:rsidRPr="0026336A">
          <w:rPr>
            <w:b w:val="0"/>
            <w:webHidden/>
          </w:rPr>
          <w:fldChar w:fldCharType="end"/>
        </w:r>
      </w:hyperlink>
    </w:p>
    <w:p w14:paraId="388C85E8" w14:textId="77777777"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294" w:history="1">
        <w:r w:rsidR="0038139E" w:rsidRPr="0026336A">
          <w:rPr>
            <w:rStyle w:val="a9"/>
            <w:b w:val="0"/>
          </w:rPr>
          <w:t>2. УСЛОВИЯ КОНКУРСА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_Toc69742294 \h </w:instrText>
        </w:r>
        <w:r w:rsidR="0038139E" w:rsidRPr="0026336A">
          <w:rPr>
            <w:b w:val="0"/>
            <w:webHidden/>
          </w:rPr>
        </w:r>
        <w:r w:rsidR="0038139E" w:rsidRPr="0026336A">
          <w:rPr>
            <w:b w:val="0"/>
            <w:webHidden/>
          </w:rPr>
          <w:fldChar w:fldCharType="separate"/>
        </w:r>
        <w:r w:rsidR="000373D8">
          <w:rPr>
            <w:b w:val="0"/>
            <w:webHidden/>
          </w:rPr>
          <w:t>4</w:t>
        </w:r>
        <w:r w:rsidR="0038139E" w:rsidRPr="0026336A">
          <w:rPr>
            <w:b w:val="0"/>
            <w:webHidden/>
          </w:rPr>
          <w:fldChar w:fldCharType="end"/>
        </w:r>
      </w:hyperlink>
    </w:p>
    <w:p w14:paraId="01F9E5D5" w14:textId="77777777"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295" w:history="1">
        <w:r w:rsidR="0038139E" w:rsidRPr="0026336A">
          <w:rPr>
            <w:rStyle w:val="a9"/>
            <w:b w:val="0"/>
          </w:rPr>
          <w:t>3. УЧАСТНИКИ КОНКУРСА И ТРЕБОВАНИЯ К ПРЕДСТАВЛЯЕМОЙ ИНФОРМАЦИИ</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_Toc69742295 \h </w:instrText>
        </w:r>
        <w:r w:rsidR="0038139E" w:rsidRPr="0026336A">
          <w:rPr>
            <w:b w:val="0"/>
            <w:webHidden/>
          </w:rPr>
        </w:r>
        <w:r w:rsidR="0038139E" w:rsidRPr="0026336A">
          <w:rPr>
            <w:b w:val="0"/>
            <w:webHidden/>
          </w:rPr>
          <w:fldChar w:fldCharType="separate"/>
        </w:r>
        <w:r w:rsidR="000373D8">
          <w:rPr>
            <w:b w:val="0"/>
            <w:webHidden/>
          </w:rPr>
          <w:t>5</w:t>
        </w:r>
        <w:r w:rsidR="0038139E" w:rsidRPr="0026336A">
          <w:rPr>
            <w:b w:val="0"/>
            <w:webHidden/>
          </w:rPr>
          <w:fldChar w:fldCharType="end"/>
        </w:r>
      </w:hyperlink>
    </w:p>
    <w:p w14:paraId="6AF2D9F8" w14:textId="77777777"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296" w:history="1">
        <w:r w:rsidR="0038139E" w:rsidRPr="0026336A">
          <w:rPr>
            <w:rStyle w:val="a9"/>
            <w:b w:val="0"/>
          </w:rPr>
          <w:t>4. ПОРЯДОК РАССМОТРЕНИЯ ЗАЯВОК</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_Toc69742296 \h </w:instrText>
        </w:r>
        <w:r w:rsidR="0038139E" w:rsidRPr="0026336A">
          <w:rPr>
            <w:b w:val="0"/>
            <w:webHidden/>
          </w:rPr>
        </w:r>
        <w:r w:rsidR="0038139E" w:rsidRPr="0026336A">
          <w:rPr>
            <w:b w:val="0"/>
            <w:webHidden/>
          </w:rPr>
          <w:fldChar w:fldCharType="separate"/>
        </w:r>
        <w:r w:rsidR="000373D8">
          <w:rPr>
            <w:b w:val="0"/>
            <w:webHidden/>
          </w:rPr>
          <w:t>8</w:t>
        </w:r>
        <w:r w:rsidR="0038139E" w:rsidRPr="0026336A">
          <w:rPr>
            <w:b w:val="0"/>
            <w:webHidden/>
          </w:rPr>
          <w:fldChar w:fldCharType="end"/>
        </w:r>
      </w:hyperlink>
    </w:p>
    <w:p w14:paraId="01A0E4C7" w14:textId="77777777"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297" w:history="1">
        <w:r w:rsidR="0038139E" w:rsidRPr="0026336A">
          <w:rPr>
            <w:rStyle w:val="a9"/>
            <w:b w:val="0"/>
          </w:rPr>
          <w:t>5. ПОРЯДОК И УСЛОВИЯ ФИНАНСИРОВАНИЯ ПРОЕКТОВ</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_Toc69742297 \h </w:instrText>
        </w:r>
        <w:r w:rsidR="0038139E" w:rsidRPr="0026336A">
          <w:rPr>
            <w:b w:val="0"/>
            <w:webHidden/>
          </w:rPr>
        </w:r>
        <w:r w:rsidR="0038139E" w:rsidRPr="0026336A">
          <w:rPr>
            <w:b w:val="0"/>
            <w:webHidden/>
          </w:rPr>
          <w:fldChar w:fldCharType="separate"/>
        </w:r>
        <w:r w:rsidR="000373D8">
          <w:rPr>
            <w:b w:val="0"/>
            <w:webHidden/>
          </w:rPr>
          <w:t>11</w:t>
        </w:r>
        <w:r w:rsidR="0038139E" w:rsidRPr="0026336A">
          <w:rPr>
            <w:b w:val="0"/>
            <w:webHidden/>
          </w:rPr>
          <w:fldChar w:fldCharType="end"/>
        </w:r>
      </w:hyperlink>
    </w:p>
    <w:p w14:paraId="14755D12" w14:textId="77777777"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298" w:history="1">
        <w:r w:rsidR="0038139E" w:rsidRPr="0026336A">
          <w:rPr>
            <w:rStyle w:val="a9"/>
            <w:b w:val="0"/>
          </w:rPr>
          <w:t>6. ПОРЯДОК ЗАКЛЮЧЕНИЯ ДОГОВОРА ГРАНТА С ПОБЕДИТЕЛЕМ КОНКУРСА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_Toc69742298 \h </w:instrText>
        </w:r>
        <w:r w:rsidR="0038139E" w:rsidRPr="0026336A">
          <w:rPr>
            <w:b w:val="0"/>
            <w:webHidden/>
          </w:rPr>
        </w:r>
        <w:r w:rsidR="0038139E" w:rsidRPr="0026336A">
          <w:rPr>
            <w:b w:val="0"/>
            <w:webHidden/>
          </w:rPr>
          <w:fldChar w:fldCharType="separate"/>
        </w:r>
        <w:r w:rsidR="000373D8">
          <w:rPr>
            <w:b w:val="0"/>
            <w:webHidden/>
          </w:rPr>
          <w:t>16</w:t>
        </w:r>
        <w:r w:rsidR="0038139E" w:rsidRPr="0026336A">
          <w:rPr>
            <w:b w:val="0"/>
            <w:webHidden/>
          </w:rPr>
          <w:fldChar w:fldCharType="end"/>
        </w:r>
      </w:hyperlink>
    </w:p>
    <w:p w14:paraId="5053B83D" w14:textId="2BBFDF7E"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299" w:history="1">
        <w:r w:rsidR="0038139E" w:rsidRPr="0026336A">
          <w:rPr>
            <w:rStyle w:val="a9"/>
            <w:b w:val="0"/>
          </w:rPr>
          <w:t>Приложение 1</w:t>
        </w:r>
        <w:r w:rsidR="0026336A">
          <w:rPr>
            <w:rStyle w:val="a9"/>
            <w:b w:val="0"/>
          </w:rPr>
          <w:t>. </w:t>
        </w:r>
      </w:hyperlink>
      <w:hyperlink w:anchor="_Toc69742300" w:history="1">
        <w:r w:rsidR="0038139E" w:rsidRPr="0026336A">
          <w:rPr>
            <w:rStyle w:val="a9"/>
            <w:b w:val="0"/>
          </w:rPr>
          <w:t>ПЛАНОВЫЕ ПОКАЗАТЕЛИ РЕАЛИЗАЦИИ ИННОВАЦИОННОГО ПРОЕКТА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_Toc69742300 \h </w:instrText>
        </w:r>
        <w:r w:rsidR="0038139E" w:rsidRPr="0026336A">
          <w:rPr>
            <w:b w:val="0"/>
            <w:webHidden/>
          </w:rPr>
        </w:r>
        <w:r w:rsidR="0038139E" w:rsidRPr="0026336A">
          <w:rPr>
            <w:b w:val="0"/>
            <w:webHidden/>
          </w:rPr>
          <w:fldChar w:fldCharType="separate"/>
        </w:r>
        <w:r w:rsidR="000373D8">
          <w:rPr>
            <w:b w:val="0"/>
            <w:webHidden/>
          </w:rPr>
          <w:t>18</w:t>
        </w:r>
        <w:r w:rsidR="0038139E" w:rsidRPr="0026336A">
          <w:rPr>
            <w:b w:val="0"/>
            <w:webHidden/>
          </w:rPr>
          <w:fldChar w:fldCharType="end"/>
        </w:r>
      </w:hyperlink>
    </w:p>
    <w:p w14:paraId="6142ADC9" w14:textId="523E1165"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301" w:history="1">
        <w:r w:rsidR="0038139E" w:rsidRPr="0026336A">
          <w:rPr>
            <w:rStyle w:val="a9"/>
            <w:b w:val="0"/>
          </w:rPr>
          <w:t>Приложение 2</w:t>
        </w:r>
        <w:r w:rsidR="0026336A">
          <w:rPr>
            <w:rStyle w:val="a9"/>
            <w:b w:val="0"/>
          </w:rPr>
          <w:t>. </w:t>
        </w:r>
      </w:hyperlink>
      <w:hyperlink w:anchor="_Toc69742302" w:history="1">
        <w:r w:rsidR="0038139E" w:rsidRPr="0026336A">
          <w:rPr>
            <w:rStyle w:val="a9"/>
            <w:b w:val="0"/>
          </w:rPr>
          <w:t>СТРУКТУРА БИЗНЕС-ПЛАНА ИННОВАЦИОННОГО ПРОЕКТА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_Toc69742302 \h </w:instrText>
        </w:r>
        <w:r w:rsidR="0038139E" w:rsidRPr="0026336A">
          <w:rPr>
            <w:b w:val="0"/>
            <w:webHidden/>
          </w:rPr>
        </w:r>
        <w:r w:rsidR="0038139E" w:rsidRPr="0026336A">
          <w:rPr>
            <w:b w:val="0"/>
            <w:webHidden/>
          </w:rPr>
          <w:fldChar w:fldCharType="separate"/>
        </w:r>
        <w:r w:rsidR="000373D8">
          <w:rPr>
            <w:b w:val="0"/>
            <w:webHidden/>
          </w:rPr>
          <w:t>19</w:t>
        </w:r>
        <w:r w:rsidR="0038139E" w:rsidRPr="0026336A">
          <w:rPr>
            <w:b w:val="0"/>
            <w:webHidden/>
          </w:rPr>
          <w:fldChar w:fldCharType="end"/>
        </w:r>
      </w:hyperlink>
    </w:p>
    <w:p w14:paraId="09867EBB" w14:textId="220AC7CA"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303" w:history="1">
        <w:r w:rsidR="0038139E" w:rsidRPr="0026336A">
          <w:rPr>
            <w:rStyle w:val="a9"/>
            <w:b w:val="0"/>
          </w:rPr>
          <w:t>Приложение 3</w:t>
        </w:r>
        <w:r w:rsidR="0026336A">
          <w:rPr>
            <w:rStyle w:val="a9"/>
            <w:b w:val="0"/>
          </w:rPr>
          <w:t>. </w:t>
        </w:r>
      </w:hyperlink>
      <w:hyperlink w:anchor="_Toc69742304" w:history="1">
        <w:r w:rsidR="0038139E" w:rsidRPr="0026336A">
          <w:rPr>
            <w:rStyle w:val="a9"/>
            <w:b w:val="0"/>
          </w:rPr>
          <w:t>КРИТЕРИИ ОЦЕНКИ ЗАЯВОК НА УЧАСТИЕ В КОНКУРСЕ И ИХ ЗНАЧИМОСТЬ</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_Toc69742304 \h </w:instrText>
        </w:r>
        <w:r w:rsidR="0038139E" w:rsidRPr="0026336A">
          <w:rPr>
            <w:b w:val="0"/>
            <w:webHidden/>
          </w:rPr>
        </w:r>
        <w:r w:rsidR="0038139E" w:rsidRPr="0026336A">
          <w:rPr>
            <w:b w:val="0"/>
            <w:webHidden/>
          </w:rPr>
          <w:fldChar w:fldCharType="separate"/>
        </w:r>
        <w:r w:rsidR="000373D8">
          <w:rPr>
            <w:b w:val="0"/>
            <w:webHidden/>
          </w:rPr>
          <w:t>22</w:t>
        </w:r>
        <w:r w:rsidR="0038139E" w:rsidRPr="0026336A">
          <w:rPr>
            <w:b w:val="0"/>
            <w:webHidden/>
          </w:rPr>
          <w:fldChar w:fldCharType="end"/>
        </w:r>
      </w:hyperlink>
    </w:p>
    <w:p w14:paraId="49958C7E" w14:textId="4BF754CB"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305" w:history="1">
        <w:r w:rsidR="0038139E" w:rsidRPr="0026336A">
          <w:rPr>
            <w:rStyle w:val="a9"/>
            <w:b w:val="0"/>
          </w:rPr>
          <w:t>Приложение 4</w:t>
        </w:r>
        <w:r w:rsidR="0026336A">
          <w:rPr>
            <w:rStyle w:val="a9"/>
            <w:b w:val="0"/>
          </w:rPr>
          <w:t>. </w:t>
        </w:r>
      </w:hyperlink>
      <w:hyperlink w:anchor="_Toc69742306" w:history="1">
        <w:r w:rsidR="0038139E" w:rsidRPr="0026336A">
          <w:rPr>
            <w:rStyle w:val="a9"/>
            <w:b w:val="0"/>
          </w:rPr>
          <w:t>ПРАВИЛА УЧЕТА МАТЕРИАЛОВ И ИНФОРМАЦИИ О ВЗАИМОДЕЙСТВИИ ЗАЯВИТЕЛЯ С ИНСТИТУТОМ ИННОВАЦИОННОГО РАЗВИТИЯ ФОНДОМ ПРИ ОЦЕНКЕ ПРОЕКТОВ</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_Toc69742306 \h </w:instrText>
        </w:r>
        <w:r w:rsidR="0038139E" w:rsidRPr="0026336A">
          <w:rPr>
            <w:b w:val="0"/>
            <w:webHidden/>
          </w:rPr>
        </w:r>
        <w:r w:rsidR="0038139E" w:rsidRPr="0026336A">
          <w:rPr>
            <w:b w:val="0"/>
            <w:webHidden/>
          </w:rPr>
          <w:fldChar w:fldCharType="separate"/>
        </w:r>
        <w:r w:rsidR="000373D8">
          <w:rPr>
            <w:b w:val="0"/>
            <w:webHidden/>
          </w:rPr>
          <w:t>24</w:t>
        </w:r>
        <w:r w:rsidR="0038139E" w:rsidRPr="0026336A">
          <w:rPr>
            <w:b w:val="0"/>
            <w:webHidden/>
          </w:rPr>
          <w:fldChar w:fldCharType="end"/>
        </w:r>
      </w:hyperlink>
    </w:p>
    <w:p w14:paraId="4E11B542" w14:textId="227EC5AB"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307" w:history="1">
        <w:r w:rsidR="0038139E" w:rsidRPr="0026336A">
          <w:rPr>
            <w:rStyle w:val="a9"/>
            <w:b w:val="0"/>
          </w:rPr>
          <w:t>Приложение 5</w:t>
        </w:r>
        <w:r w:rsidR="0026336A">
          <w:rPr>
            <w:rStyle w:val="a9"/>
            <w:b w:val="0"/>
          </w:rPr>
          <w:t>. </w:t>
        </w:r>
      </w:hyperlink>
      <w:hyperlink w:anchor="_Toc69742308" w:history="1">
        <w:r w:rsidR="0038139E" w:rsidRPr="0026336A">
          <w:rPr>
            <w:rStyle w:val="a9"/>
            <w:b w:val="0"/>
          </w:rPr>
          <w:t>СПРАВКА О ПОЛУЧЕННОМ РЕЗУЛЬТАТЕ ПО ПРОШЛЫМ ПРОЕКТАМ, ПОДДЕРЖАННЫМ ФОНДОМ</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_Toc69742308 \h </w:instrText>
        </w:r>
        <w:r w:rsidR="0038139E" w:rsidRPr="0026336A">
          <w:rPr>
            <w:b w:val="0"/>
            <w:webHidden/>
          </w:rPr>
        </w:r>
        <w:r w:rsidR="0038139E" w:rsidRPr="0026336A">
          <w:rPr>
            <w:b w:val="0"/>
            <w:webHidden/>
          </w:rPr>
          <w:fldChar w:fldCharType="separate"/>
        </w:r>
        <w:r w:rsidR="000373D8">
          <w:rPr>
            <w:b w:val="0"/>
            <w:webHidden/>
          </w:rPr>
          <w:t>28</w:t>
        </w:r>
        <w:r w:rsidR="0038139E" w:rsidRPr="0026336A">
          <w:rPr>
            <w:b w:val="0"/>
            <w:webHidden/>
          </w:rPr>
          <w:fldChar w:fldCharType="end"/>
        </w:r>
      </w:hyperlink>
    </w:p>
    <w:p w14:paraId="3D9D173C" w14:textId="59B99DC3" w:rsidR="0038139E" w:rsidRPr="0026336A" w:rsidRDefault="00964E7C" w:rsidP="0026336A">
      <w:pPr>
        <w:pStyle w:val="10"/>
        <w:ind w:right="565"/>
        <w:jc w:val="left"/>
        <w:rPr>
          <w:rFonts w:asciiTheme="minorHAnsi" w:eastAsiaTheme="minorEastAsia" w:hAnsiTheme="minorHAnsi" w:cstheme="minorBidi"/>
          <w:b w:val="0"/>
          <w:bCs w:val="0"/>
          <w:caps w:val="0"/>
          <w:sz w:val="22"/>
          <w:szCs w:val="22"/>
        </w:rPr>
      </w:pPr>
      <w:hyperlink w:anchor="_Toc69742309" w:history="1">
        <w:r w:rsidR="0038139E" w:rsidRPr="0026336A">
          <w:rPr>
            <w:rStyle w:val="a9"/>
            <w:b w:val="0"/>
          </w:rPr>
          <w:t>Приложение 6</w:t>
        </w:r>
        <w:r w:rsidR="0026336A">
          <w:rPr>
            <w:rStyle w:val="a9"/>
            <w:b w:val="0"/>
          </w:rPr>
          <w:t>. </w:t>
        </w:r>
      </w:hyperlink>
      <w:hyperlink w:anchor="_Toc69742310" w:history="1">
        <w:r w:rsidR="0038139E" w:rsidRPr="0026336A">
          <w:rPr>
            <w:rStyle w:val="a9"/>
            <w:b w:val="0"/>
          </w:rPr>
          <w:t>ПРОЕКТ ДОГОВОРА ПО ПРОГРАММЕ «РАЗВИТИЕ_СОПР»</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_Toc69742310 \h </w:instrText>
        </w:r>
        <w:r w:rsidR="0038139E" w:rsidRPr="0026336A">
          <w:rPr>
            <w:b w:val="0"/>
            <w:webHidden/>
          </w:rPr>
        </w:r>
        <w:r w:rsidR="0038139E" w:rsidRPr="0026336A">
          <w:rPr>
            <w:b w:val="0"/>
            <w:webHidden/>
          </w:rPr>
          <w:fldChar w:fldCharType="separate"/>
        </w:r>
        <w:r w:rsidR="000373D8">
          <w:rPr>
            <w:b w:val="0"/>
            <w:webHidden/>
          </w:rPr>
          <w:t>29</w:t>
        </w:r>
        <w:r w:rsidR="0038139E" w:rsidRPr="0026336A">
          <w:rPr>
            <w:b w:val="0"/>
            <w:webHidden/>
          </w:rPr>
          <w:fldChar w:fldCharType="end"/>
        </w:r>
      </w:hyperlink>
    </w:p>
    <w:p w14:paraId="0F6F2C7D" w14:textId="77777777" w:rsidR="0075438A" w:rsidRPr="000C5BDD" w:rsidRDefault="006D0F36" w:rsidP="00673440">
      <w:pPr>
        <w:keepNext/>
        <w:pageBreakBefore/>
        <w:tabs>
          <w:tab w:val="right" w:leader="dot" w:pos="9639"/>
        </w:tabs>
        <w:spacing w:after="120" w:line="276" w:lineRule="auto"/>
        <w:jc w:val="center"/>
        <w:outlineLvl w:val="0"/>
        <w:rPr>
          <w:b/>
        </w:rPr>
      </w:pPr>
      <w:r w:rsidRPr="0026336A">
        <w:rPr>
          <w:bCs/>
        </w:rPr>
        <w:lastRenderedPageBreak/>
        <w:fldChar w:fldCharType="end"/>
      </w:r>
      <w:bookmarkStart w:id="1" w:name="_Toc69742293"/>
      <w:r w:rsidR="0075438A" w:rsidRPr="000C5BDD">
        <w:rPr>
          <w:b/>
        </w:rPr>
        <w:t xml:space="preserve">1. </w:t>
      </w:r>
      <w:r w:rsidR="00EF134B" w:rsidRPr="000C5BDD">
        <w:rPr>
          <w:b/>
        </w:rPr>
        <w:t>ОБЩИЕ ПОЛОЖЕНИЯ</w:t>
      </w:r>
      <w:bookmarkEnd w:id="1"/>
    </w:p>
    <w:p w14:paraId="370A759B" w14:textId="77777777" w:rsidR="00C876BF" w:rsidRPr="003D4495" w:rsidRDefault="000C5BDD" w:rsidP="00224E4D">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405E95" w:rsidRPr="003D4495">
        <w:t>в</w:t>
      </w:r>
      <w:r w:rsidR="00DC5D2A" w:rsidRPr="003D4495">
        <w:t xml:space="preserve"> сфере спорта, городской среды, экологии, социального предпринимательства</w:t>
      </w:r>
      <w:r w:rsidR="004D2C97">
        <w:t xml:space="preserve"> </w:t>
      </w:r>
      <w:r w:rsidR="004D2C97">
        <w:rPr>
          <w:bCs/>
        </w:rPr>
        <w:t>в целях разработки, создания и (или) расширения производства инновационной продукции.</w:t>
      </w:r>
    </w:p>
    <w:p w14:paraId="274E7CA6" w14:textId="554D45AE" w:rsidR="0035599F" w:rsidRPr="00881628" w:rsidRDefault="00EA42C2" w:rsidP="00881628">
      <w:pPr>
        <w:spacing w:after="0" w:line="276" w:lineRule="auto"/>
        <w:ind w:firstLine="567"/>
      </w:pPr>
      <w:proofErr w:type="gramStart"/>
      <w:r w:rsidRPr="00881628">
        <w:t xml:space="preserve">Конкурс </w:t>
      </w:r>
      <w:r w:rsidR="004910AF" w:rsidRPr="00881628">
        <w:t>проводится</w:t>
      </w:r>
      <w:r w:rsidR="0035599F" w:rsidRPr="00881628">
        <w:t xml:space="preserve"> в рамках </w:t>
      </w:r>
      <w:r w:rsidR="004910AF" w:rsidRPr="00881628">
        <w:t xml:space="preserve">реализации </w:t>
      </w:r>
      <w:r w:rsidR="0035599F" w:rsidRPr="00881628">
        <w:t xml:space="preserve">мероприятий федерального проекта «Акселерация </w:t>
      </w:r>
      <w:r w:rsidR="00C3526C" w:rsidRPr="00003B87">
        <w:t xml:space="preserve">субъектов </w:t>
      </w:r>
      <w:r w:rsidR="0035599F" w:rsidRPr="0070790F">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881628" w:rsidRPr="0070790F">
        <w:t xml:space="preserve"> в соответствии с </w:t>
      </w:r>
      <w:r w:rsidR="00881628" w:rsidRPr="00881628">
        <w:t>Постановлением Правительства Р</w:t>
      </w:r>
      <w:r w:rsidR="00881628">
        <w:t xml:space="preserve">оссийской </w:t>
      </w:r>
      <w:r w:rsidR="00881628" w:rsidRPr="00881628">
        <w:t>Ф</w:t>
      </w:r>
      <w:r w:rsidR="00881628">
        <w:t>едерации</w:t>
      </w:r>
      <w:r w:rsidR="00881628" w:rsidRPr="00881628">
        <w:t xml:space="preserve"> от 26.04.2019 г. № 506 «Об утверждении Правил предоставления</w:t>
      </w:r>
      <w:r w:rsidR="00881628" w:rsidRPr="00AA7184">
        <w:t xml:space="preserve"> субсидии</w:t>
      </w:r>
      <w:r w:rsidR="00881628" w:rsidRPr="00003B87">
        <w:t xml:space="preserve"> </w:t>
      </w:r>
      <w:r w:rsidR="00881628" w:rsidRPr="0070790F">
        <w:t>из федерального</w:t>
      </w:r>
      <w:r w:rsidR="00881628" w:rsidRPr="00881628">
        <w:t xml:space="preserve">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w:t>
      </w:r>
      <w:proofErr w:type="gramEnd"/>
      <w:r w:rsidR="00881628" w:rsidRPr="00881628">
        <w:t xml:space="preserve"> юридическим лицам, являющимся субъектами малого предпринимательства, в целях разработки, создания и (или) расширения производства инновационной продукции, осуществления научно-исследовательских и опытно-конструкторских работ в рамках проектов в сфере спорта, городской среды, экологии и социального предпринимательства»</w:t>
      </w:r>
      <w:r w:rsidRPr="00881628">
        <w:t>.</w:t>
      </w:r>
    </w:p>
    <w:p w14:paraId="0910AEC5" w14:textId="77777777" w:rsidR="00034024" w:rsidRPr="003D4495" w:rsidRDefault="00034024" w:rsidP="00224E4D">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14:paraId="600D7376" w14:textId="77777777" w:rsidR="004B1943" w:rsidRPr="0042521E" w:rsidRDefault="00034024" w:rsidP="00224E4D">
      <w:pPr>
        <w:spacing w:after="0" w:line="276" w:lineRule="auto"/>
        <w:ind w:firstLine="567"/>
        <w:rPr>
          <w:spacing w:val="-2"/>
        </w:rPr>
      </w:pPr>
      <w:r w:rsidRPr="0042521E">
        <w:rPr>
          <w:spacing w:val="-2"/>
        </w:rPr>
        <w:t>1.</w:t>
      </w:r>
      <w:r w:rsidR="00701CA0" w:rsidRPr="0042521E">
        <w:rPr>
          <w:spacing w:val="-2"/>
        </w:rPr>
        <w:t>3</w:t>
      </w:r>
      <w:r w:rsidR="0042521E" w:rsidRPr="0042521E">
        <w:rPr>
          <w:spacing w:val="-2"/>
        </w:rPr>
        <w:t>. </w:t>
      </w:r>
      <w:r w:rsidRPr="0042521E">
        <w:rPr>
          <w:spacing w:val="-2"/>
        </w:rPr>
        <w:t xml:space="preserve">Конкурс ориентирован </w:t>
      </w:r>
      <w:r w:rsidR="004B1943" w:rsidRPr="0042521E">
        <w:rPr>
          <w:spacing w:val="-2"/>
        </w:rPr>
        <w:t xml:space="preserve">на поддержку </w:t>
      </w:r>
      <w:r w:rsidR="005E6B3C" w:rsidRPr="0042521E">
        <w:rPr>
          <w:spacing w:val="-2"/>
        </w:rPr>
        <w:t>развитых</w:t>
      </w:r>
      <w:r w:rsidR="004B1943" w:rsidRPr="0042521E">
        <w:rPr>
          <w:spacing w:val="-2"/>
        </w:rPr>
        <w:t xml:space="preserve"> предприятий, </w:t>
      </w:r>
      <w:r w:rsidR="0098258A" w:rsidRPr="0042521E">
        <w:rPr>
          <w:spacing w:val="-2"/>
        </w:rPr>
        <w:t xml:space="preserve">которые имеют положительную деловую репутацию и опыт продаж </w:t>
      </w:r>
      <w:r w:rsidR="005E6B3C" w:rsidRPr="0042521E">
        <w:rPr>
          <w:spacing w:val="-2"/>
        </w:rPr>
        <w:t xml:space="preserve">наукоемкой </w:t>
      </w:r>
      <w:r w:rsidR="0098258A" w:rsidRPr="0042521E">
        <w:rPr>
          <w:spacing w:val="-2"/>
        </w:rPr>
        <w:t>продукции на рынке</w:t>
      </w:r>
      <w:r w:rsidR="004B1943" w:rsidRPr="0042521E">
        <w:rPr>
          <w:spacing w:val="-2"/>
        </w:rPr>
        <w:t>,</w:t>
      </w:r>
      <w:r w:rsidR="00180636" w:rsidRPr="0042521E">
        <w:rPr>
          <w:spacing w:val="-2"/>
        </w:rPr>
        <w:t xml:space="preserve"> но </w:t>
      </w:r>
      <w:r w:rsidR="00000234" w:rsidRPr="0042521E">
        <w:rPr>
          <w:spacing w:val="-2"/>
        </w:rPr>
        <w:t>нуждаются в</w:t>
      </w:r>
      <w:r w:rsidR="00180636" w:rsidRPr="0042521E">
        <w:rPr>
          <w:spacing w:val="-2"/>
        </w:rPr>
        <w:t xml:space="preserve"> проведени</w:t>
      </w:r>
      <w:r w:rsidR="00000234" w:rsidRPr="0042521E">
        <w:rPr>
          <w:spacing w:val="-2"/>
        </w:rPr>
        <w:t>и</w:t>
      </w:r>
      <w:r w:rsidR="00180636" w:rsidRPr="0042521E">
        <w:rPr>
          <w:spacing w:val="-2"/>
        </w:rPr>
        <w:t xml:space="preserve"> дополнительных НИОКР, позволяющих повысить эффективность работы путем диверсификации своего производства, создания</w:t>
      </w:r>
      <w:r w:rsidR="00DC5D2A" w:rsidRPr="0042521E">
        <w:rPr>
          <w:spacing w:val="-2"/>
        </w:rPr>
        <w:t xml:space="preserve"> и освоения новых рынков сбыта.</w:t>
      </w:r>
    </w:p>
    <w:p w14:paraId="7F136309" w14:textId="77777777" w:rsidR="002C19BF" w:rsidRDefault="002C19BF" w:rsidP="00224E4D">
      <w:pPr>
        <w:spacing w:after="0" w:line="276" w:lineRule="auto"/>
        <w:ind w:firstLine="567"/>
      </w:pPr>
      <w:r>
        <w:t>1.4.</w:t>
      </w:r>
      <w:r w:rsidR="00E22213">
        <w:t> </w:t>
      </w:r>
      <w:r>
        <w:t>Конкурс проводится по следующим направлениям (лотам):</w:t>
      </w:r>
    </w:p>
    <w:p w14:paraId="25CB4310" w14:textId="77777777" w:rsidR="002C19BF" w:rsidRDefault="002C19BF" w:rsidP="008D6195">
      <w:pPr>
        <w:numPr>
          <w:ilvl w:val="0"/>
          <w:numId w:val="6"/>
        </w:numPr>
        <w:spacing w:after="0" w:line="276" w:lineRule="auto"/>
        <w:ind w:left="851" w:hanging="284"/>
      </w:pPr>
      <w:r>
        <w:t>спорт</w:t>
      </w:r>
      <w:r w:rsidR="00D8577B">
        <w:t xml:space="preserve"> (</w:t>
      </w:r>
      <w:proofErr w:type="spellStart"/>
      <w:r w:rsidR="00D8577B">
        <w:t>спорттех</w:t>
      </w:r>
      <w:proofErr w:type="spellEnd"/>
      <w:r w:rsidR="00E75DE3">
        <w:rPr>
          <w:rStyle w:val="ac"/>
        </w:rPr>
        <w:footnoteReference w:id="1"/>
      </w:r>
      <w:r w:rsidR="00D8577B">
        <w:t>, оборудование и инвентарь</w:t>
      </w:r>
      <w:r w:rsidR="00E75DE3">
        <w:t xml:space="preserve">, </w:t>
      </w:r>
      <w:r w:rsidR="00E75DE3" w:rsidRPr="00E75DE3">
        <w:t>медико-биологическое обеспечение</w:t>
      </w:r>
      <w:r w:rsidR="00D8577B">
        <w:t>)</w:t>
      </w:r>
      <w:r>
        <w:t>;</w:t>
      </w:r>
    </w:p>
    <w:p w14:paraId="01D87AC8" w14:textId="77777777" w:rsidR="002C19BF" w:rsidRDefault="002C19BF" w:rsidP="008D6195">
      <w:pPr>
        <w:numPr>
          <w:ilvl w:val="0"/>
          <w:numId w:val="6"/>
        </w:numPr>
        <w:spacing w:after="0" w:line="276" w:lineRule="auto"/>
        <w:ind w:left="851" w:hanging="284"/>
      </w:pPr>
      <w:r>
        <w:t>городская среда</w:t>
      </w:r>
      <w:r w:rsidR="00D8577B">
        <w:t xml:space="preserve"> (технологии «умного города»)</w:t>
      </w:r>
      <w:r>
        <w:t>;</w:t>
      </w:r>
    </w:p>
    <w:p w14:paraId="68EB0672" w14:textId="77777777" w:rsidR="002C19BF" w:rsidRDefault="002C19BF" w:rsidP="008D6195">
      <w:pPr>
        <w:numPr>
          <w:ilvl w:val="0"/>
          <w:numId w:val="6"/>
        </w:numPr>
        <w:spacing w:after="0" w:line="276" w:lineRule="auto"/>
        <w:ind w:left="851" w:hanging="284"/>
      </w:pPr>
      <w:r>
        <w:t>экология</w:t>
      </w:r>
      <w:r w:rsidR="00E22213">
        <w:t xml:space="preserve"> (</w:t>
      </w:r>
      <w:proofErr w:type="spellStart"/>
      <w:r w:rsidR="00E22213">
        <w:t>экотехнологии</w:t>
      </w:r>
      <w:proofErr w:type="spellEnd"/>
      <w:r w:rsidR="00E22213">
        <w:t xml:space="preserve"> и рациональное природопользование)</w:t>
      </w:r>
      <w:r>
        <w:t xml:space="preserve">; </w:t>
      </w:r>
    </w:p>
    <w:p w14:paraId="1B6341AC" w14:textId="77777777" w:rsidR="002C19BF" w:rsidRDefault="002C19BF" w:rsidP="008D6195">
      <w:pPr>
        <w:numPr>
          <w:ilvl w:val="0"/>
          <w:numId w:val="6"/>
        </w:numPr>
        <w:spacing w:after="0" w:line="276" w:lineRule="auto"/>
        <w:ind w:left="851" w:hanging="284"/>
      </w:pPr>
      <w:r>
        <w:t>социальное предпринимательство</w:t>
      </w:r>
      <w:r w:rsidR="00112102">
        <w:rPr>
          <w:rStyle w:val="ac"/>
        </w:rPr>
        <w:footnoteReference w:id="2"/>
      </w:r>
      <w:r>
        <w:t>.</w:t>
      </w:r>
    </w:p>
    <w:p w14:paraId="49DB306F" w14:textId="62981AEB" w:rsidR="002C19BF" w:rsidRDefault="002C19BF" w:rsidP="00224E4D">
      <w:pPr>
        <w:spacing w:after="0" w:line="276" w:lineRule="auto"/>
        <w:ind w:firstLine="567"/>
      </w:pPr>
      <w:r>
        <w:t>1.5.</w:t>
      </w:r>
      <w:r w:rsidR="00E22213">
        <w:t> </w:t>
      </w:r>
      <w:r>
        <w:t>Финансовая поддержка предоставляется в виде безвозмездной и безвозвратной денежной форм</w:t>
      </w:r>
      <w:r w:rsidR="00440C21">
        <w:t>ы</w:t>
      </w:r>
      <w:r>
        <w:t xml:space="preserve"> (далее – грант), выделяемой на проведение НИОКР, заявителям, отобранным по результатам конкурсного отбора (далее – конкурс). </w:t>
      </w:r>
    </w:p>
    <w:p w14:paraId="78DE0111" w14:textId="77777777" w:rsidR="002C19BF" w:rsidRDefault="002C19BF" w:rsidP="00224E4D">
      <w:pPr>
        <w:spacing w:after="0" w:line="276" w:lineRule="auto"/>
        <w:ind w:firstLine="567"/>
      </w:pPr>
      <w:r>
        <w:t>1.6.</w:t>
      </w:r>
      <w:r w:rsidR="00E22213">
        <w:t> </w:t>
      </w:r>
      <w:r>
        <w:t>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77DBD4D8" w14:textId="3E8C78CB" w:rsidR="002C19BF" w:rsidRDefault="002C19BF" w:rsidP="00224E4D">
      <w:pPr>
        <w:spacing w:after="0" w:line="276" w:lineRule="auto"/>
        <w:ind w:firstLine="567"/>
      </w:pPr>
      <w:r>
        <w:t>1.7.</w:t>
      </w:r>
      <w:r w:rsidR="00E22213">
        <w:t> </w:t>
      </w:r>
      <w:r>
        <w:t xml:space="preserve">Оформление и подача заявок производится в сети Интернет по адресу </w:t>
      </w:r>
      <w:r w:rsidR="00A9744D">
        <w:t>https://</w:t>
      </w:r>
      <w:r>
        <w:t xml:space="preserve">online.fasie.ru (далее – АС </w:t>
      </w:r>
      <w:proofErr w:type="spellStart"/>
      <w:r>
        <w:t>Фонд-М</w:t>
      </w:r>
      <w:proofErr w:type="spellEnd"/>
      <w:r>
        <w:t xml:space="preserve">) путем заполнения всех форм и вложением электронных форм документов. </w:t>
      </w:r>
    </w:p>
    <w:p w14:paraId="4781636C" w14:textId="77777777" w:rsidR="002C19BF" w:rsidRDefault="002C19BF" w:rsidP="00224E4D">
      <w:pPr>
        <w:spacing w:after="0" w:line="276" w:lineRule="auto"/>
        <w:ind w:firstLine="567"/>
      </w:pPr>
      <w:r>
        <w:lastRenderedPageBreak/>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49CFF0F0" w14:textId="77777777" w:rsidR="002C19BF" w:rsidRPr="000C5BDD" w:rsidRDefault="002C19BF" w:rsidP="00AA7184">
      <w:pPr>
        <w:spacing w:before="240" w:after="120" w:line="271" w:lineRule="auto"/>
        <w:jc w:val="center"/>
        <w:outlineLvl w:val="0"/>
        <w:rPr>
          <w:b/>
        </w:rPr>
      </w:pPr>
      <w:bookmarkStart w:id="2" w:name="_Toc69742294"/>
      <w:r w:rsidRPr="000C5BDD">
        <w:rPr>
          <w:b/>
        </w:rPr>
        <w:t>2.</w:t>
      </w:r>
      <w:r w:rsidR="003970EA">
        <w:rPr>
          <w:b/>
        </w:rPr>
        <w:t> </w:t>
      </w:r>
      <w:r w:rsidR="00EF134B" w:rsidRPr="000C5BDD">
        <w:rPr>
          <w:b/>
        </w:rPr>
        <w:t>УСЛОВИЯ КОНКУРС</w:t>
      </w:r>
      <w:r w:rsidR="008248B0">
        <w:rPr>
          <w:b/>
        </w:rPr>
        <w:t>А</w:t>
      </w:r>
      <w:bookmarkEnd w:id="2"/>
    </w:p>
    <w:p w14:paraId="495B04B3" w14:textId="77777777" w:rsidR="002C19BF" w:rsidRDefault="002C19BF" w:rsidP="00C84B4B">
      <w:pPr>
        <w:spacing w:after="0" w:line="276"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Pr="003D4495">
        <w:t>1</w:t>
      </w:r>
      <w:r w:rsidR="003970EA">
        <w:t>5</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14:paraId="43D014E1" w14:textId="77777777" w:rsidR="002C19BF" w:rsidRDefault="002C19BF" w:rsidP="00C84B4B">
      <w:pPr>
        <w:spacing w:after="0" w:line="276" w:lineRule="auto"/>
        <w:ind w:firstLine="567"/>
      </w:pPr>
      <w:r>
        <w:t>2.2.</w:t>
      </w:r>
      <w:r w:rsidR="00B74B2C">
        <w:t> </w:t>
      </w:r>
      <w:r>
        <w:t>Возможные варианты внебюджетного финансирования проекта:</w:t>
      </w:r>
    </w:p>
    <w:p w14:paraId="20BDCB04" w14:textId="77777777" w:rsidR="002C19BF" w:rsidRDefault="002C19BF" w:rsidP="008D6195">
      <w:pPr>
        <w:numPr>
          <w:ilvl w:val="0"/>
          <w:numId w:val="6"/>
        </w:numPr>
        <w:spacing w:after="0" w:line="276" w:lineRule="auto"/>
        <w:ind w:left="851" w:hanging="284"/>
      </w:pPr>
      <w:r>
        <w:t>привлечение внебюдже</w:t>
      </w:r>
      <w:r w:rsidR="00D304C2">
        <w:t>тных средств частного инвестора</w:t>
      </w:r>
      <w:r>
        <w:t>;</w:t>
      </w:r>
    </w:p>
    <w:p w14:paraId="2C2212AD" w14:textId="77777777" w:rsidR="002C19BF" w:rsidRDefault="002C19BF" w:rsidP="008D6195">
      <w:pPr>
        <w:numPr>
          <w:ilvl w:val="0"/>
          <w:numId w:val="6"/>
        </w:numPr>
        <w:spacing w:after="0" w:line="276" w:lineRule="auto"/>
        <w:ind w:left="851" w:hanging="284"/>
      </w:pPr>
      <w:r>
        <w:t>вложение собственных средств предприятия</w:t>
      </w:r>
      <w:r w:rsidR="00C84B4B">
        <w:t>;</w:t>
      </w:r>
    </w:p>
    <w:p w14:paraId="37B44E4F" w14:textId="77777777" w:rsidR="00D3222C" w:rsidRDefault="00D3222C" w:rsidP="008D6195">
      <w:pPr>
        <w:numPr>
          <w:ilvl w:val="0"/>
          <w:numId w:val="6"/>
        </w:numPr>
        <w:spacing w:after="0" w:line="276" w:lineRule="auto"/>
        <w:ind w:left="851" w:hanging="284"/>
      </w:pPr>
      <w:r>
        <w:t>средства, полученные по кредитным договорам, заключенным с российскими кредитными организациями на цели реализации проекта</w:t>
      </w:r>
      <w:r>
        <w:rPr>
          <w:rStyle w:val="ac"/>
        </w:rPr>
        <w:footnoteReference w:id="3"/>
      </w:r>
      <w:r>
        <w:t>;</w:t>
      </w:r>
    </w:p>
    <w:p w14:paraId="1B2CF502" w14:textId="77777777" w:rsidR="00D3222C" w:rsidRPr="003D4495" w:rsidRDefault="00D3222C" w:rsidP="008D6195">
      <w:pPr>
        <w:numPr>
          <w:ilvl w:val="0"/>
          <w:numId w:val="6"/>
        </w:numPr>
        <w:spacing w:after="0" w:line="276" w:lineRule="auto"/>
        <w:ind w:left="851" w:hanging="284"/>
      </w:pPr>
      <w:r>
        <w:t>заемные средства от физического и (или) юридического лица.</w:t>
      </w:r>
    </w:p>
    <w:p w14:paraId="7227997F" w14:textId="77777777" w:rsidR="00B74B2C" w:rsidRDefault="00B74B2C" w:rsidP="00C84B4B">
      <w:pPr>
        <w:spacing w:after="0" w:line="276"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14:paraId="7438855C" w14:textId="48CBB3C2" w:rsidR="002C19BF" w:rsidRPr="003D4495" w:rsidRDefault="002C19BF" w:rsidP="00C84B4B">
      <w:pPr>
        <w:spacing w:after="0" w:line="276" w:lineRule="auto"/>
        <w:ind w:firstLine="567"/>
      </w:pPr>
      <w:r>
        <w:t>2</w:t>
      </w:r>
      <w:r w:rsidRPr="003D4495">
        <w:t>.</w:t>
      </w:r>
      <w:r w:rsidR="00AE159F">
        <w:t>3</w:t>
      </w:r>
      <w:r w:rsidRPr="003D4495">
        <w:t>.</w:t>
      </w:r>
      <w:r w:rsidR="00CB66A0">
        <w:t> </w:t>
      </w:r>
      <w:r w:rsidRPr="003D4495">
        <w:t>Срок выполнения НИОКР составляет 12</w:t>
      </w:r>
      <w:r w:rsidR="00766D34">
        <w:t>/18</w:t>
      </w:r>
      <w:r w:rsidRPr="003D4495">
        <w:t xml:space="preserve"> месяцев </w:t>
      </w:r>
      <w:proofErr w:type="gramStart"/>
      <w:r w:rsidRPr="003D4495">
        <w:t>с даты заключения</w:t>
      </w:r>
      <w:proofErr w:type="gramEnd"/>
      <w:r w:rsidRPr="003D4495">
        <w:t xml:space="preserve"> договора гранта.</w:t>
      </w:r>
    </w:p>
    <w:p w14:paraId="37610DBD" w14:textId="77777777" w:rsidR="002C19BF" w:rsidRPr="003D4495" w:rsidRDefault="00AE159F" w:rsidP="00C84B4B">
      <w:pPr>
        <w:spacing w:after="0" w:line="276"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14:paraId="2158D41E" w14:textId="77777777" w:rsidR="002C19BF" w:rsidRPr="003D4495" w:rsidRDefault="002C19BF" w:rsidP="00C84B4B">
      <w:pPr>
        <w:spacing w:after="0" w:line="276" w:lineRule="auto"/>
        <w:ind w:firstLine="567"/>
      </w:pPr>
      <w:r w:rsidRPr="003D4495">
        <w:t>а) заработная плата</w:t>
      </w:r>
      <w:r w:rsidRPr="003D4495">
        <w:rPr>
          <w:rStyle w:val="ac"/>
        </w:rPr>
        <w:footnoteReference w:id="4"/>
      </w:r>
      <w:r w:rsidRPr="003D4495">
        <w:t>;</w:t>
      </w:r>
    </w:p>
    <w:p w14:paraId="67CE4F2C" w14:textId="77777777" w:rsidR="002C19BF" w:rsidRPr="003D4495" w:rsidRDefault="002C19BF" w:rsidP="00C84B4B">
      <w:pPr>
        <w:spacing w:after="0" w:line="276" w:lineRule="auto"/>
        <w:ind w:firstLine="567"/>
      </w:pPr>
      <w:r w:rsidRPr="003D4495">
        <w:t>б) начисления на заработную плату;</w:t>
      </w:r>
    </w:p>
    <w:p w14:paraId="70C047BD" w14:textId="77777777" w:rsidR="002C19BF" w:rsidRPr="003D4495" w:rsidRDefault="00FE3406" w:rsidP="00C84B4B">
      <w:pPr>
        <w:spacing w:after="0" w:line="276" w:lineRule="auto"/>
        <w:ind w:firstLine="567"/>
      </w:pPr>
      <w:r>
        <w:t>в</w:t>
      </w:r>
      <w:r w:rsidR="002C19BF" w:rsidRPr="003D4495">
        <w:t>) материалы, сырье, комплектующие (не более 30% от суммы гранта);</w:t>
      </w:r>
    </w:p>
    <w:p w14:paraId="1B6B058E" w14:textId="65304969" w:rsidR="00E50F75" w:rsidRPr="003D4495" w:rsidRDefault="00E50F75" w:rsidP="00E50F75">
      <w:pPr>
        <w:spacing w:after="0" w:line="276" w:lineRule="auto"/>
        <w:ind w:firstLine="567"/>
      </w:pPr>
      <w:r>
        <w:t>г</w:t>
      </w:r>
      <w:r w:rsidRPr="003D4495">
        <w:t>)</w:t>
      </w:r>
      <w:r w:rsidR="00BA65AE">
        <w:t xml:space="preserve"> оплата работ соисполнителей и сторонних организаций </w:t>
      </w:r>
      <w:r w:rsidRPr="003D4495">
        <w:t>(</w:t>
      </w:r>
      <w:r w:rsidR="00BA65AE" w:rsidRPr="003D4495">
        <w:t>не более 30% от суммы гранта</w:t>
      </w:r>
      <w:r w:rsidRPr="003D4495">
        <w:t>);</w:t>
      </w:r>
    </w:p>
    <w:p w14:paraId="6585CA35" w14:textId="087D3E5A" w:rsidR="002C19BF" w:rsidRPr="003D4495" w:rsidRDefault="00BA65AE" w:rsidP="00C84B4B">
      <w:pPr>
        <w:spacing w:after="0" w:line="276" w:lineRule="auto"/>
        <w:ind w:firstLine="567"/>
      </w:pPr>
      <w:r>
        <w:t>д</w:t>
      </w:r>
      <w:r w:rsidR="002C19BF" w:rsidRPr="003D4495">
        <w:t>) прочие общехозяйственные расходы (не более 10% от суммы гранта).</w:t>
      </w:r>
    </w:p>
    <w:p w14:paraId="58AB4DE9" w14:textId="77777777" w:rsidR="002C19BF" w:rsidRPr="003D4495" w:rsidRDefault="00AE159F" w:rsidP="00C84B4B">
      <w:pPr>
        <w:spacing w:after="0" w:line="276"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14:paraId="3ED8CABF" w14:textId="77777777" w:rsidR="002C19BF" w:rsidRPr="003D4495" w:rsidRDefault="002C19BF" w:rsidP="00C84B4B">
      <w:pPr>
        <w:spacing w:after="0" w:line="276" w:lineRule="auto"/>
        <w:ind w:firstLine="567"/>
      </w:pPr>
      <w:r w:rsidRPr="003D4495">
        <w:t>а) исследования и разработки;</w:t>
      </w:r>
    </w:p>
    <w:p w14:paraId="1DE6D8D5" w14:textId="77777777" w:rsidR="002C19BF" w:rsidRPr="003D4495" w:rsidRDefault="002C19BF" w:rsidP="00C84B4B">
      <w:pPr>
        <w:spacing w:after="0" w:line="276" w:lineRule="auto"/>
        <w:ind w:firstLine="567"/>
      </w:pPr>
      <w:r w:rsidRPr="003D4495">
        <w:t>б) приобретение машин и оборудования;</w:t>
      </w:r>
    </w:p>
    <w:p w14:paraId="3C1915E2" w14:textId="77777777" w:rsidR="002C19BF" w:rsidRPr="003D4495" w:rsidRDefault="002C19BF" w:rsidP="00C84B4B">
      <w:pPr>
        <w:spacing w:after="0" w:line="276"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14:paraId="296942EA" w14:textId="77777777" w:rsidR="002C19BF" w:rsidRPr="003D4495" w:rsidRDefault="002C19BF" w:rsidP="00C84B4B">
      <w:pPr>
        <w:spacing w:after="0" w:line="276" w:lineRule="auto"/>
        <w:ind w:firstLine="567"/>
      </w:pPr>
      <w:r w:rsidRPr="003D4495">
        <w:lastRenderedPageBreak/>
        <w:t>г) приобретение программных средств;</w:t>
      </w:r>
    </w:p>
    <w:p w14:paraId="4638CD3F" w14:textId="77777777" w:rsidR="002C19BF" w:rsidRPr="003D4495" w:rsidRDefault="002C19BF" w:rsidP="00C84B4B">
      <w:pPr>
        <w:spacing w:after="0" w:line="276" w:lineRule="auto"/>
        <w:ind w:firstLine="567"/>
      </w:pPr>
      <w:r w:rsidRPr="003D4495">
        <w:t>д) производственное проектирование;</w:t>
      </w:r>
    </w:p>
    <w:p w14:paraId="0C26B33F" w14:textId="77777777" w:rsidR="002C19BF" w:rsidRPr="003D4495" w:rsidRDefault="002C19BF" w:rsidP="00C84B4B">
      <w:pPr>
        <w:spacing w:after="0" w:line="276" w:lineRule="auto"/>
        <w:ind w:firstLine="567"/>
      </w:pPr>
      <w:r w:rsidRPr="003D4495">
        <w:t>е) обучение и подготовка персонала;</w:t>
      </w:r>
    </w:p>
    <w:p w14:paraId="43B724B2" w14:textId="77777777" w:rsidR="002C19BF" w:rsidRPr="003D4495" w:rsidRDefault="002C19BF" w:rsidP="00C84B4B">
      <w:pPr>
        <w:spacing w:after="0" w:line="276" w:lineRule="auto"/>
        <w:ind w:firstLine="567"/>
      </w:pPr>
      <w:r w:rsidRPr="003D4495">
        <w:t>ж) маркетинговые исследования;</w:t>
      </w:r>
    </w:p>
    <w:p w14:paraId="64078BF7" w14:textId="31C97A7A" w:rsidR="002C19BF" w:rsidRDefault="0038139E" w:rsidP="00C84B4B">
      <w:pPr>
        <w:spacing w:after="0" w:line="276" w:lineRule="auto"/>
        <w:ind w:firstLine="567"/>
      </w:pPr>
      <w:r>
        <w:t>з</w:t>
      </w:r>
      <w:r w:rsidR="002C19BF" w:rsidRPr="003D4495">
        <w:t>) внедрение современных систем контроля качества, сертификация продукции.</w:t>
      </w:r>
    </w:p>
    <w:p w14:paraId="109171A1" w14:textId="77777777" w:rsidR="00553EA7" w:rsidRPr="003D4495" w:rsidRDefault="00553EA7" w:rsidP="002427D7">
      <w:pPr>
        <w:spacing w:after="0" w:line="271"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14:paraId="36C0DA5F" w14:textId="77777777" w:rsidR="002C19BF" w:rsidRPr="003D4495" w:rsidRDefault="00AE159F" w:rsidP="002427D7">
      <w:pPr>
        <w:spacing w:after="0" w:line="271"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14:paraId="1F8640C9" w14:textId="77777777" w:rsidR="002C19BF" w:rsidRPr="003D4495" w:rsidRDefault="00AE159F" w:rsidP="002427D7">
      <w:pPr>
        <w:spacing w:after="0" w:line="271" w:lineRule="auto"/>
        <w:ind w:firstLine="567"/>
      </w:pPr>
      <w:r>
        <w:t>2</w:t>
      </w:r>
      <w:r w:rsidR="002C19BF" w:rsidRPr="003D4495">
        <w:t>.</w:t>
      </w:r>
      <w:r w:rsidR="00C26310">
        <w:t>7</w:t>
      </w:r>
      <w:r w:rsidR="002C19BF" w:rsidRPr="003D4495">
        <w:t xml:space="preserve">. Перечисление средств гранта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14:paraId="7C70236D" w14:textId="77777777" w:rsidR="002C19BF" w:rsidRPr="003D4495" w:rsidRDefault="00AE159F" w:rsidP="002427D7">
      <w:pPr>
        <w:spacing w:after="0" w:line="271"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14:paraId="750C0694" w14:textId="77777777" w:rsidR="002C19BF" w:rsidRPr="003D4495" w:rsidRDefault="00AE159F" w:rsidP="002427D7">
      <w:pPr>
        <w:spacing w:after="0" w:line="271" w:lineRule="auto"/>
        <w:ind w:firstLine="567"/>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14:paraId="696550E0" w14:textId="77777777" w:rsidR="002C19BF" w:rsidRPr="003D4495" w:rsidRDefault="002C19BF" w:rsidP="008D6195">
      <w:pPr>
        <w:numPr>
          <w:ilvl w:val="0"/>
          <w:numId w:val="6"/>
        </w:numPr>
        <w:spacing w:after="0" w:line="271" w:lineRule="auto"/>
        <w:ind w:left="851" w:hanging="284"/>
      </w:pPr>
      <w:r w:rsidRPr="003D4495">
        <w:t>завершен НИОКР;</w:t>
      </w:r>
    </w:p>
    <w:p w14:paraId="6EDC9DFA" w14:textId="77777777" w:rsidR="002C19BF" w:rsidRDefault="002C19BF" w:rsidP="008D6195">
      <w:pPr>
        <w:numPr>
          <w:ilvl w:val="0"/>
          <w:numId w:val="6"/>
        </w:numPr>
        <w:spacing w:after="0" w:line="271"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14:paraId="20A582A6" w14:textId="01729482" w:rsidR="00553EA7" w:rsidRPr="003D4495" w:rsidRDefault="00AE159F" w:rsidP="002427D7">
      <w:pPr>
        <w:pStyle w:val="af0"/>
        <w:spacing w:after="0" w:line="271" w:lineRule="auto"/>
        <w:ind w:left="0" w:firstLine="567"/>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ЛАНОВЫЕ_ПОКАЗАТЕЛИ_РЕАЛИЗАЦИИ" w:history="1">
        <w:r w:rsidR="00D304C2" w:rsidRPr="00A471BE">
          <w:rPr>
            <w:rStyle w:val="a9"/>
          </w:rPr>
          <w:t>Приложению 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00553EA7" w:rsidRPr="00553EA7">
        <w:t>дств гр</w:t>
      </w:r>
      <w:proofErr w:type="gramEnd"/>
      <w:r w:rsidR="00553EA7" w:rsidRPr="00553EA7">
        <w:t>анта.</w:t>
      </w:r>
    </w:p>
    <w:p w14:paraId="0891D37B" w14:textId="77777777" w:rsidR="00212BE0" w:rsidRPr="005B5B65" w:rsidRDefault="00A41891" w:rsidP="00645797">
      <w:pPr>
        <w:spacing w:before="240" w:after="120" w:line="276" w:lineRule="auto"/>
        <w:jc w:val="center"/>
        <w:outlineLvl w:val="0"/>
        <w:rPr>
          <w:b/>
        </w:rPr>
      </w:pPr>
      <w:bookmarkStart w:id="3" w:name="_Toc69742295"/>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3"/>
    </w:p>
    <w:p w14:paraId="5D6AB97F" w14:textId="77777777" w:rsidR="00212BE0" w:rsidRDefault="00EB1485" w:rsidP="00645797">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14:paraId="0C986E98" w14:textId="2DE533B4" w:rsidR="00EF2F32" w:rsidRDefault="00EF2F32" w:rsidP="008D6195">
      <w:pPr>
        <w:numPr>
          <w:ilvl w:val="0"/>
          <w:numId w:val="6"/>
        </w:numPr>
        <w:spacing w:after="0" w:line="276" w:lineRule="auto"/>
        <w:ind w:left="851" w:hanging="284"/>
      </w:pPr>
      <w:r w:rsidRPr="00EF2F32">
        <w:t>обладать статусом налогового резидента Российской Федерации;</w:t>
      </w:r>
    </w:p>
    <w:p w14:paraId="625B3698" w14:textId="77777777" w:rsidR="007571A3" w:rsidRDefault="007571A3" w:rsidP="008D6195">
      <w:pPr>
        <w:numPr>
          <w:ilvl w:val="0"/>
          <w:numId w:val="6"/>
        </w:numPr>
        <w:spacing w:after="0" w:line="276" w:lineRule="auto"/>
        <w:ind w:left="851" w:hanging="284"/>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604A4FEA" w14:textId="77777777" w:rsidR="00A41891" w:rsidRPr="00A41891" w:rsidRDefault="00A41891" w:rsidP="008D6195">
      <w:pPr>
        <w:numPr>
          <w:ilvl w:val="0"/>
          <w:numId w:val="6"/>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t>стественных и технических наук»</w:t>
      </w:r>
      <w:r w:rsidR="002E1808">
        <w:rPr>
          <w:rStyle w:val="ac"/>
        </w:rPr>
        <w:footnoteReference w:id="5"/>
      </w:r>
      <w:r w:rsidRPr="00A41891">
        <w:t>;</w:t>
      </w:r>
    </w:p>
    <w:p w14:paraId="1DE8B706" w14:textId="77777777" w:rsidR="001E0469" w:rsidRPr="00E118F6" w:rsidRDefault="001E0469" w:rsidP="008D6195">
      <w:pPr>
        <w:numPr>
          <w:ilvl w:val="0"/>
          <w:numId w:val="6"/>
        </w:numPr>
        <w:spacing w:after="0" w:line="276" w:lineRule="auto"/>
        <w:ind w:left="851" w:hanging="284"/>
        <w:rPr>
          <w:spacing w:val="-4"/>
        </w:rPr>
      </w:pPr>
      <w:r w:rsidRPr="00E118F6">
        <w:rPr>
          <w:spacing w:val="-4"/>
        </w:rPr>
        <w:t>руководитель предприятия не должен</w:t>
      </w:r>
      <w:r w:rsidR="00001253" w:rsidRPr="00E118F6">
        <w:rPr>
          <w:spacing w:val="-4"/>
        </w:rPr>
        <w:t xml:space="preserve"> одновременно</w:t>
      </w:r>
      <w:r w:rsidRPr="00E118F6">
        <w:rPr>
          <w:spacing w:val="-4"/>
        </w:rPr>
        <w:t xml:space="preserve"> участвовать </w:t>
      </w:r>
      <w:r w:rsidR="00E118F6" w:rsidRPr="00E118F6">
        <w:rPr>
          <w:spacing w:val="-4"/>
        </w:rPr>
        <w:t>(выступать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E118F6">
        <w:rPr>
          <w:spacing w:val="-4"/>
        </w:rPr>
        <w:t>;</w:t>
      </w:r>
    </w:p>
    <w:p w14:paraId="03C2340E" w14:textId="77777777" w:rsidR="001E0469" w:rsidRPr="00E118F6" w:rsidRDefault="001E0469" w:rsidP="008D6195">
      <w:pPr>
        <w:numPr>
          <w:ilvl w:val="0"/>
          <w:numId w:val="6"/>
        </w:numPr>
        <w:spacing w:after="0" w:line="276" w:lineRule="auto"/>
        <w:ind w:left="851" w:hanging="284"/>
      </w:pPr>
      <w:r w:rsidRPr="00E118F6">
        <w:t xml:space="preserve">научный руководитель проекта не должен одновременно участвовать (выступать </w:t>
      </w:r>
      <w:r w:rsidR="00E118F6" w:rsidRPr="00E118F6">
        <w:t xml:space="preserve">заявителем (физическое лицо), </w:t>
      </w:r>
      <w:r w:rsidRPr="00E118F6">
        <w:t>руководителем предприятия, научным руководителем проекта) в других заявках, а также проектах, финансируемых Фондом в настоящее время;</w:t>
      </w:r>
    </w:p>
    <w:p w14:paraId="4C53AC84" w14:textId="77777777" w:rsidR="00ED05E2" w:rsidRPr="00CF2BEA" w:rsidRDefault="00ED05E2" w:rsidP="008D6195">
      <w:pPr>
        <w:numPr>
          <w:ilvl w:val="0"/>
          <w:numId w:val="6"/>
        </w:numPr>
        <w:spacing w:after="0" w:line="276" w:lineRule="auto"/>
        <w:ind w:left="851" w:hanging="284"/>
        <w:rPr>
          <w:spacing w:val="-4"/>
        </w:rPr>
      </w:pPr>
      <w:r w:rsidRPr="007655EC">
        <w:rPr>
          <w:spacing w:val="-4"/>
        </w:rPr>
        <w:lastRenderedPageBreak/>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14:paraId="410E1CF8" w14:textId="77777777" w:rsidR="00370265" w:rsidRPr="004E6B7F" w:rsidRDefault="004E6B7F" w:rsidP="00AA7184">
      <w:pPr>
        <w:spacing w:after="0" w:line="276" w:lineRule="auto"/>
        <w:ind w:firstLine="567"/>
        <w:rPr>
          <w:spacing w:val="-4"/>
        </w:rPr>
      </w:pPr>
      <w:r w:rsidRPr="00B25E24">
        <w:rPr>
          <w:spacing w:val="-4"/>
        </w:rPr>
        <w:t>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на рассмотрение отправляется заявка, поданная первой.</w:t>
      </w:r>
    </w:p>
    <w:p w14:paraId="557A27D7" w14:textId="77777777" w:rsidR="00212BE0" w:rsidRPr="003D4495" w:rsidRDefault="008E46A4" w:rsidP="00003B87">
      <w:pPr>
        <w:spacing w:after="0" w:line="276" w:lineRule="auto"/>
        <w:ind w:firstLine="567"/>
      </w:pPr>
      <w:r>
        <w:t>3</w:t>
      </w:r>
      <w:r w:rsidR="00212BE0" w:rsidRPr="003D4495">
        <w:t>.</w:t>
      </w:r>
      <w:r w:rsidR="004E6B7F">
        <w:t>3</w:t>
      </w:r>
      <w:r w:rsidR="00212BE0" w:rsidRPr="003D4495">
        <w:t>. Требования к предоставляемой информации:</w:t>
      </w:r>
    </w:p>
    <w:p w14:paraId="4A574377" w14:textId="77777777" w:rsidR="00212BE0" w:rsidRPr="003D4495" w:rsidRDefault="008E46A4" w:rsidP="0070790F">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14:paraId="10C3F656" w14:textId="77777777" w:rsidR="007D7F05" w:rsidRPr="00895CD0" w:rsidRDefault="00494D93" w:rsidP="008D6195">
      <w:pPr>
        <w:numPr>
          <w:ilvl w:val="0"/>
          <w:numId w:val="6"/>
        </w:numPr>
        <w:spacing w:after="0" w:line="276" w:lineRule="auto"/>
        <w:ind w:left="851" w:hanging="284"/>
      </w:pPr>
      <w:r w:rsidRPr="00EF2F32">
        <w:t>заявка</w:t>
      </w:r>
      <w:r w:rsidRPr="00895CD0">
        <w:t xml:space="preserve">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w:t>
      </w:r>
      <w:proofErr w:type="spellStart"/>
      <w:r w:rsidRPr="00895CD0">
        <w:t>Фонд-М</w:t>
      </w:r>
      <w:proofErr w:type="spellEnd"/>
      <w:r w:rsidRPr="00895CD0">
        <w:t>);</w:t>
      </w:r>
    </w:p>
    <w:p w14:paraId="48CE0D5E" w14:textId="77777777" w:rsidR="00277350" w:rsidRPr="001B6233" w:rsidRDefault="00277350" w:rsidP="008D6195">
      <w:pPr>
        <w:numPr>
          <w:ilvl w:val="0"/>
          <w:numId w:val="6"/>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 xml:space="preserve">проекта (заполняется в АС </w:t>
      </w:r>
      <w:proofErr w:type="spellStart"/>
      <w:r w:rsidRPr="003955DF">
        <w:t>Фонд-М</w:t>
      </w:r>
      <w:proofErr w:type="spellEnd"/>
      <w:r w:rsidRPr="003955DF">
        <w:t>),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продукции;</w:t>
      </w:r>
    </w:p>
    <w:p w14:paraId="23E3BDF8" w14:textId="77777777" w:rsidR="007D7F05" w:rsidRPr="00CF3949" w:rsidRDefault="0034466F" w:rsidP="008D6195">
      <w:pPr>
        <w:numPr>
          <w:ilvl w:val="0"/>
          <w:numId w:val="6"/>
        </w:numPr>
        <w:spacing w:after="0" w:line="276"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 xml:space="preserve">(заполняется в АС </w:t>
      </w:r>
      <w:proofErr w:type="spellStart"/>
      <w:r w:rsidR="007D7F05" w:rsidRPr="001B6233">
        <w:t>Фонд-М</w:t>
      </w:r>
      <w:proofErr w:type="spellEnd"/>
      <w:r w:rsidR="007D7F05" w:rsidRPr="001B6233">
        <w:t>);</w:t>
      </w:r>
    </w:p>
    <w:p w14:paraId="72FB9F5E" w14:textId="77777777" w:rsidR="007D7F05" w:rsidRPr="001B6233" w:rsidRDefault="007D7F05" w:rsidP="008D6195">
      <w:pPr>
        <w:numPr>
          <w:ilvl w:val="0"/>
          <w:numId w:val="6"/>
        </w:numPr>
        <w:spacing w:after="0" w:line="276" w:lineRule="auto"/>
        <w:ind w:left="851" w:hanging="284"/>
      </w:pPr>
      <w:r w:rsidRPr="001B6233">
        <w:t xml:space="preserve">календарный план выполнения НИОКР за счет средств гранта в рамках реализации проекта </w:t>
      </w:r>
      <w:r w:rsidRPr="0034466F">
        <w:t xml:space="preserve">(заполняется в АС </w:t>
      </w:r>
      <w:proofErr w:type="spellStart"/>
      <w:r w:rsidRPr="0034466F">
        <w:t>Фонд-М</w:t>
      </w:r>
      <w:proofErr w:type="spellEnd"/>
      <w:r w:rsidRPr="0034466F">
        <w:t>);</w:t>
      </w:r>
      <w:r w:rsidRPr="001B6233">
        <w:rPr>
          <w:u w:val="single"/>
        </w:rPr>
        <w:t xml:space="preserve"> </w:t>
      </w:r>
    </w:p>
    <w:p w14:paraId="3A1DD5E8" w14:textId="5E25F28C" w:rsidR="007D7F05" w:rsidRPr="001B6233" w:rsidRDefault="007D7F05" w:rsidP="008D6195">
      <w:pPr>
        <w:numPr>
          <w:ilvl w:val="0"/>
          <w:numId w:val="6"/>
        </w:numPr>
        <w:spacing w:after="0" w:line="276" w:lineRule="auto"/>
        <w:ind w:left="851" w:hanging="284"/>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w:t>
      </w:r>
      <w:proofErr w:type="spellStart"/>
      <w:r w:rsidRPr="003955DF">
        <w:t>Фонд-М</w:t>
      </w:r>
      <w:proofErr w:type="spellEnd"/>
      <w:r w:rsidRPr="003955DF">
        <w:t xml:space="preserve"> согласно</w:t>
      </w:r>
      <w:r w:rsidRPr="001B6233">
        <w:t xml:space="preserve"> </w:t>
      </w:r>
      <w:hyperlink w:anchor="_ПОКАЗАТЕЛИ_РЕАЛИЗАЦИИ_ИННОВАЦИОННОГ" w:history="1">
        <w:r w:rsidR="00A471BE" w:rsidRPr="00A471BE">
          <w:rPr>
            <w:rStyle w:val="a9"/>
          </w:rPr>
          <w:t>Приложению 1</w:t>
        </w:r>
      </w:hyperlink>
      <w:r w:rsidRPr="001B6233">
        <w:t>);</w:t>
      </w:r>
    </w:p>
    <w:p w14:paraId="25A3E965" w14:textId="77777777" w:rsidR="00212BE0" w:rsidRPr="00A97140" w:rsidRDefault="00494D93" w:rsidP="008D6195">
      <w:pPr>
        <w:numPr>
          <w:ilvl w:val="0"/>
          <w:numId w:val="6"/>
        </w:numPr>
        <w:spacing w:after="0" w:line="276" w:lineRule="auto"/>
        <w:ind w:left="851" w:hanging="284"/>
        <w:rPr>
          <w:spacing w:val="-4"/>
        </w:rPr>
      </w:pPr>
      <w:r w:rsidRPr="00A97140">
        <w:rPr>
          <w:spacing w:val="-4"/>
        </w:rPr>
        <w:t xml:space="preserve">выписка (сведения) из Единого государственного реестра юридических лиц, выданная не ранее, чем за </w:t>
      </w:r>
      <w:r w:rsidR="00485313">
        <w:rPr>
          <w:spacing w:val="-4"/>
        </w:rPr>
        <w:t>90</w:t>
      </w:r>
      <w:r w:rsidR="00485313" w:rsidRPr="00A97140">
        <w:rPr>
          <w:spacing w:val="-4"/>
        </w:rPr>
        <w:t xml:space="preserve"> </w:t>
      </w:r>
      <w:r w:rsidRPr="00A97140">
        <w:rPr>
          <w:spacing w:val="-4"/>
        </w:rPr>
        <w:t>календарных дней до даты подачи заявки на участие в конкурсе</w:t>
      </w:r>
      <w:r w:rsidR="00212BE0" w:rsidRPr="00A97140">
        <w:rPr>
          <w:spacing w:val="-4"/>
          <w:vertAlign w:val="superscript"/>
        </w:rPr>
        <w:footnoteReference w:id="6"/>
      </w:r>
      <w:r w:rsidR="00212BE0" w:rsidRPr="00A97140">
        <w:rPr>
          <w:spacing w:val="-4"/>
        </w:rPr>
        <w:t>;</w:t>
      </w:r>
    </w:p>
    <w:p w14:paraId="1C3D7F71" w14:textId="0A68B307" w:rsidR="00212BE0" w:rsidRPr="001B6233" w:rsidRDefault="00A53110" w:rsidP="008D6195">
      <w:pPr>
        <w:numPr>
          <w:ilvl w:val="0"/>
          <w:numId w:val="6"/>
        </w:numPr>
        <w:spacing w:after="0" w:line="276" w:lineRule="auto"/>
        <w:ind w:left="851" w:hanging="284"/>
      </w:pPr>
      <w:r w:rsidRPr="00A53110">
        <w:rPr>
          <w:spacing w:val="-4"/>
        </w:rPr>
        <w:t>сведения</w:t>
      </w:r>
      <w:r w:rsidRPr="00A53110">
        <w:t xml:space="preserve"> о среднесписочной численности работников за 2018, 2019 и 2020 годы по форме, утвержденной Федеральной налоговой службой</w:t>
      </w:r>
      <w:bookmarkStart w:id="4" w:name="_Ref69809027"/>
      <w:r w:rsidR="00212BE0" w:rsidRPr="001B6233">
        <w:rPr>
          <w:rStyle w:val="ac"/>
        </w:rPr>
        <w:footnoteReference w:id="7"/>
      </w:r>
      <w:bookmarkEnd w:id="4"/>
      <w:r w:rsidR="00212BE0" w:rsidRPr="001B6233">
        <w:t>;</w:t>
      </w:r>
    </w:p>
    <w:p w14:paraId="7E4ECAEB" w14:textId="54E4EC52" w:rsidR="00212BE0" w:rsidRDefault="006D34BB" w:rsidP="008D6195">
      <w:pPr>
        <w:numPr>
          <w:ilvl w:val="0"/>
          <w:numId w:val="6"/>
        </w:numPr>
        <w:spacing w:after="0" w:line="276"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82478" w:rsidRPr="00282478">
        <w:rPr>
          <w:vertAlign w:val="superscript"/>
        </w:rPr>
        <w:fldChar w:fldCharType="begin"/>
      </w:r>
      <w:r w:rsidR="00282478" w:rsidRPr="00282478">
        <w:rPr>
          <w:vertAlign w:val="superscript"/>
        </w:rPr>
        <w:instrText xml:space="preserve"> NOTEREF _Ref69809027 \h </w:instrText>
      </w:r>
      <w:r w:rsidR="00282478">
        <w:rPr>
          <w:vertAlign w:val="superscript"/>
        </w:rPr>
        <w:instrText xml:space="preserve"> \* MERGEFORMAT </w:instrText>
      </w:r>
      <w:r w:rsidR="00282478" w:rsidRPr="00282478">
        <w:rPr>
          <w:vertAlign w:val="superscript"/>
        </w:rPr>
      </w:r>
      <w:r w:rsidR="00282478" w:rsidRPr="00282478">
        <w:rPr>
          <w:vertAlign w:val="superscript"/>
        </w:rPr>
        <w:fldChar w:fldCharType="separate"/>
      </w:r>
      <w:r w:rsidR="00220112">
        <w:rPr>
          <w:vertAlign w:val="superscript"/>
        </w:rPr>
        <w:t>7</w:t>
      </w:r>
      <w:r w:rsidR="00282478" w:rsidRPr="00282478">
        <w:rPr>
          <w:vertAlign w:val="superscript"/>
        </w:rPr>
        <w:fldChar w:fldCharType="end"/>
      </w:r>
      <w:r w:rsidR="00212BE0" w:rsidRPr="001B6233">
        <w:t>;</w:t>
      </w:r>
    </w:p>
    <w:p w14:paraId="2FCB9468" w14:textId="79FCC395" w:rsidR="00212BE0" w:rsidRPr="001B6233" w:rsidRDefault="0034466F" w:rsidP="008D6195">
      <w:pPr>
        <w:numPr>
          <w:ilvl w:val="0"/>
          <w:numId w:val="6"/>
        </w:numPr>
        <w:spacing w:after="0" w:line="276" w:lineRule="auto"/>
        <w:ind w:left="851" w:hanging="284"/>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9"/>
          </w:rPr>
          <w:t>Приложении</w:t>
        </w:r>
        <w:r w:rsidR="00823B83" w:rsidRPr="001B6233">
          <w:rPr>
            <w:rStyle w:val="a9"/>
          </w:rPr>
          <w:t xml:space="preserve"> 2</w:t>
        </w:r>
      </w:hyperlink>
      <w:r w:rsidR="00212BE0" w:rsidRPr="001B6233">
        <w:t>)</w:t>
      </w:r>
      <w:r>
        <w:rPr>
          <w:rStyle w:val="ac"/>
        </w:rPr>
        <w:footnoteReference w:id="8"/>
      </w:r>
      <w:r w:rsidR="0062098F" w:rsidRPr="001B6233">
        <w:t>;</w:t>
      </w:r>
    </w:p>
    <w:p w14:paraId="30091726" w14:textId="68425BC4" w:rsidR="009A1EF6" w:rsidRDefault="009A1EF6" w:rsidP="008D6195">
      <w:pPr>
        <w:numPr>
          <w:ilvl w:val="0"/>
          <w:numId w:val="6"/>
        </w:numPr>
        <w:spacing w:after="0" w:line="276"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sidR="009E22A1">
        <w:rPr>
          <w:rStyle w:val="ac"/>
        </w:rPr>
        <w:footnoteReference w:id="9"/>
      </w:r>
      <w:r>
        <w:t>:</w:t>
      </w:r>
    </w:p>
    <w:p w14:paraId="67C9DD93" w14:textId="7837FEE4" w:rsidR="00A53110" w:rsidRDefault="00A53110" w:rsidP="008D6195">
      <w:pPr>
        <w:numPr>
          <w:ilvl w:val="0"/>
          <w:numId w:val="8"/>
        </w:numPr>
        <w:spacing w:after="0" w:line="276" w:lineRule="auto"/>
        <w:ind w:left="1560" w:hanging="426"/>
      </w:pPr>
      <w:r>
        <w:t>протокол общего собрания (решение) учредителей или акционеров заявителя о вложении собственных сре</w:t>
      </w:r>
      <w:proofErr w:type="gramStart"/>
      <w:r>
        <w:t>дств пр</w:t>
      </w:r>
      <w:proofErr w:type="gramEnd"/>
      <w:r>
        <w:t>едприятия в реализацию инновационного проекта</w:t>
      </w:r>
      <w:r>
        <w:rPr>
          <w:rStyle w:val="ac"/>
        </w:rPr>
        <w:footnoteReference w:id="10"/>
      </w:r>
      <w:r>
        <w:t>;</w:t>
      </w:r>
    </w:p>
    <w:p w14:paraId="46464943" w14:textId="0711520C" w:rsidR="00A53110" w:rsidRPr="00A53110" w:rsidRDefault="00A53110" w:rsidP="008D6195">
      <w:pPr>
        <w:numPr>
          <w:ilvl w:val="0"/>
          <w:numId w:val="8"/>
        </w:numPr>
        <w:spacing w:after="0" w:line="276" w:lineRule="auto"/>
        <w:ind w:left="1560" w:hanging="426"/>
      </w:pPr>
      <w:r w:rsidRPr="00A53110">
        <w:lastRenderedPageBreak/>
        <w:t xml:space="preserve">договор, предусматривающий перечисление денежных средств инвестора заявителю на реализацию инновационного проекта </w:t>
      </w:r>
      <w:r w:rsidR="00E17BF5" w:rsidRPr="00A64533">
        <w:t>(с обязательным указанием наименования финансируемого проекта</w:t>
      </w:r>
      <w:r w:rsidR="00E17BF5">
        <w:t xml:space="preserve">, сроков и объемов </w:t>
      </w:r>
      <w:r w:rsidR="009C4868">
        <w:t>инвестиций</w:t>
      </w:r>
      <w:r w:rsidR="00E17BF5"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c"/>
        </w:rPr>
        <w:footnoteReference w:id="11"/>
      </w:r>
      <w:r w:rsidRPr="00A53110">
        <w:t>;</w:t>
      </w:r>
    </w:p>
    <w:p w14:paraId="117568A8" w14:textId="1C7F509F" w:rsidR="00A53110" w:rsidRPr="00D36E2F" w:rsidRDefault="00A53110" w:rsidP="008D6195">
      <w:pPr>
        <w:numPr>
          <w:ilvl w:val="0"/>
          <w:numId w:val="8"/>
        </w:numPr>
        <w:spacing w:after="0" w:line="276" w:lineRule="auto"/>
        <w:ind w:left="1560" w:hanging="426"/>
      </w:pPr>
      <w:r w:rsidRPr="00D36E2F">
        <w:t xml:space="preserve">договор займа с юридическим </w:t>
      </w:r>
      <w:proofErr w:type="gramStart"/>
      <w:r w:rsidRPr="00D36E2F">
        <w:t>и(</w:t>
      </w:r>
      <w:proofErr w:type="gramEnd"/>
      <w:r w:rsidRPr="00D36E2F">
        <w:t xml:space="preserve">или) физическим лицом на реализацию инновационного проекта </w:t>
      </w:r>
      <w:r w:rsidR="00747DD3" w:rsidRPr="00D36E2F">
        <w:t xml:space="preserve">(с обязательным указанием наименования финансируемого проекта, сроков и объемов </w:t>
      </w:r>
      <w:r w:rsidR="009C4868" w:rsidRPr="00D36E2F">
        <w:t>займа</w:t>
      </w:r>
      <w:r w:rsidR="00747DD3" w:rsidRPr="00D36E2F">
        <w:t>)</w:t>
      </w:r>
      <w:r w:rsidRPr="00D36E2F">
        <w:t xml:space="preserve">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603CBC49" w14:textId="77777777" w:rsidR="00A53110" w:rsidRDefault="00A53110" w:rsidP="008D6195">
      <w:pPr>
        <w:numPr>
          <w:ilvl w:val="0"/>
          <w:numId w:val="8"/>
        </w:numPr>
        <w:spacing w:after="0" w:line="276" w:lineRule="auto"/>
        <w:ind w:left="1560" w:hanging="426"/>
      </w:pPr>
      <w:r>
        <w:t>кредитный договор, заключенный в российских кредитных организациях на цели реализации инновационного проекта</w:t>
      </w:r>
      <w:r>
        <w:rPr>
          <w:rStyle w:val="ac"/>
        </w:rPr>
        <w:footnoteReference w:id="12"/>
      </w:r>
      <w:r>
        <w:t>.</w:t>
      </w:r>
    </w:p>
    <w:p w14:paraId="151032C2" w14:textId="2048C984" w:rsidR="009026A4" w:rsidRPr="001B6233" w:rsidRDefault="009026A4" w:rsidP="008D6195">
      <w:pPr>
        <w:numPr>
          <w:ilvl w:val="0"/>
          <w:numId w:val="6"/>
        </w:numPr>
        <w:spacing w:after="0" w:line="276"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003B87">
          <w:rPr>
            <w:rStyle w:val="a9"/>
          </w:rPr>
          <w:t xml:space="preserve">Приложению </w:t>
        </w:r>
        <w:r w:rsidR="00A9744D" w:rsidRPr="00003B87">
          <w:rPr>
            <w:rStyle w:val="a9"/>
          </w:rPr>
          <w:t>5</w:t>
        </w:r>
      </w:hyperlink>
      <w:r>
        <w:t>), е</w:t>
      </w:r>
      <w:r w:rsidR="00E96B96">
        <w:t>сли такая поддержка оказывалась.</w:t>
      </w:r>
    </w:p>
    <w:p w14:paraId="29780815" w14:textId="77777777" w:rsidR="00212BE0" w:rsidRDefault="00B85DD7" w:rsidP="00C84B4B">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14:paraId="7CDACBAB" w14:textId="77777777" w:rsidR="00895A08" w:rsidRPr="003D4495" w:rsidRDefault="00895A08" w:rsidP="008D6195">
      <w:pPr>
        <w:numPr>
          <w:ilvl w:val="0"/>
          <w:numId w:val="6"/>
        </w:numPr>
        <w:spacing w:after="0" w:line="276" w:lineRule="auto"/>
        <w:ind w:left="851" w:hanging="284"/>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sidR="00870951">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870951">
        <w:rPr>
          <w:spacing w:val="-2"/>
        </w:rPr>
        <w:t xml:space="preserve">, </w:t>
      </w:r>
      <w:r w:rsidR="00870951" w:rsidRPr="00547CF4">
        <w:rPr>
          <w:spacing w:val="-4"/>
        </w:rPr>
        <w:t>а также документы на право использовани</w:t>
      </w:r>
      <w:r w:rsidR="00870951">
        <w:rPr>
          <w:spacing w:val="-4"/>
        </w:rPr>
        <w:t>я</w:t>
      </w:r>
      <w:r w:rsidR="00870951" w:rsidRPr="00547CF4">
        <w:rPr>
          <w:spacing w:val="-4"/>
        </w:rPr>
        <w:t xml:space="preserve"> РИД (</w:t>
      </w:r>
      <w:r w:rsidR="00870951">
        <w:rPr>
          <w:spacing w:val="-4"/>
        </w:rPr>
        <w:t>зарегистрированные в ФИПС</w:t>
      </w:r>
      <w:r w:rsidR="00870951" w:rsidRPr="00547CF4">
        <w:rPr>
          <w:spacing w:val="-4"/>
        </w:rPr>
        <w:t xml:space="preserve"> лицензионные догов</w:t>
      </w:r>
      <w:r w:rsidR="00870951">
        <w:rPr>
          <w:spacing w:val="-4"/>
        </w:rPr>
        <w:t>оры и/или договоры отчуждения, а также иные документы)</w:t>
      </w:r>
      <w:r w:rsidRPr="00895A08">
        <w:rPr>
          <w:spacing w:val="-2"/>
        </w:rPr>
        <w:t xml:space="preserve">; </w:t>
      </w:r>
    </w:p>
    <w:p w14:paraId="70C4483E" w14:textId="77777777" w:rsidR="00212BE0" w:rsidRDefault="00212BE0" w:rsidP="008D6195">
      <w:pPr>
        <w:numPr>
          <w:ilvl w:val="0"/>
          <w:numId w:val="6"/>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14:paraId="35146CBC" w14:textId="77777777" w:rsidR="00895A08" w:rsidRPr="00AC5B49" w:rsidRDefault="00895A08" w:rsidP="008D6195">
      <w:pPr>
        <w:numPr>
          <w:ilvl w:val="0"/>
          <w:numId w:val="6"/>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6B9C25A9" w14:textId="77777777" w:rsidR="00EA42C2" w:rsidRDefault="00212BE0" w:rsidP="008D6195">
      <w:pPr>
        <w:numPr>
          <w:ilvl w:val="0"/>
          <w:numId w:val="6"/>
        </w:numPr>
        <w:spacing w:after="0" w:line="276" w:lineRule="auto"/>
        <w:ind w:left="851" w:hanging="284"/>
        <w:rPr>
          <w:spacing w:val="-2"/>
        </w:rPr>
      </w:pPr>
      <w:r w:rsidRPr="00AC5B49">
        <w:rPr>
          <w:spacing w:val="-2"/>
        </w:rPr>
        <w:lastRenderedPageBreak/>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14:paraId="605DBB87" w14:textId="424D7891" w:rsidR="00A6161B" w:rsidRDefault="00A6161B" w:rsidP="008D6195">
      <w:pPr>
        <w:numPr>
          <w:ilvl w:val="0"/>
          <w:numId w:val="6"/>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E96B96">
        <w:rPr>
          <w:spacing w:val="-2"/>
        </w:rPr>
        <w:t>.</w:t>
      </w:r>
    </w:p>
    <w:p w14:paraId="457D90F9" w14:textId="77777777" w:rsidR="008913AD" w:rsidRPr="008913AD" w:rsidRDefault="008913AD" w:rsidP="004E09B9">
      <w:pPr>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14:paraId="7D2F85D5" w14:textId="77777777" w:rsidR="00090F76" w:rsidRPr="00090F76" w:rsidRDefault="00870951" w:rsidP="008D6195">
      <w:pPr>
        <w:numPr>
          <w:ilvl w:val="0"/>
          <w:numId w:val="6"/>
        </w:numPr>
        <w:spacing w:after="0" w:line="276" w:lineRule="auto"/>
        <w:ind w:left="851" w:hanging="284"/>
        <w:rPr>
          <w:spacing w:val="-2"/>
        </w:rPr>
      </w:pPr>
      <w:r w:rsidRPr="00870951">
        <w:rPr>
          <w:spacing w:val="-2"/>
        </w:rPr>
        <w:t xml:space="preserve">заявителем не должны быть нарушены права третьих лиц </w:t>
      </w:r>
      <w:proofErr w:type="gramStart"/>
      <w:r w:rsidRPr="00870951">
        <w:rPr>
          <w:spacing w:val="-2"/>
        </w:rPr>
        <w:t>на</w:t>
      </w:r>
      <w:proofErr w:type="gramEnd"/>
      <w:r w:rsidRPr="00870951">
        <w:rPr>
          <w:spacing w:val="-2"/>
        </w:rPr>
        <w:t xml:space="preserve"> </w:t>
      </w:r>
      <w:proofErr w:type="gramStart"/>
      <w:r w:rsidRPr="00870951">
        <w:rPr>
          <w:spacing w:val="-2"/>
        </w:rPr>
        <w:t>РИД</w:t>
      </w:r>
      <w:proofErr w:type="gramEnd"/>
      <w:r w:rsidRPr="00870951">
        <w:rPr>
          <w:spacing w:val="-2"/>
        </w:rPr>
        <w:t xml:space="preserve">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r w:rsidR="00090F76" w:rsidRPr="00090F76">
        <w:rPr>
          <w:spacing w:val="-2"/>
        </w:rPr>
        <w:t>;</w:t>
      </w:r>
    </w:p>
    <w:p w14:paraId="232E335E" w14:textId="77777777" w:rsidR="00090F76" w:rsidRPr="00090F76" w:rsidRDefault="00090F76" w:rsidP="008D6195">
      <w:pPr>
        <w:numPr>
          <w:ilvl w:val="0"/>
          <w:numId w:val="6"/>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14:paraId="3E7561B5" w14:textId="77777777" w:rsidR="00090F76" w:rsidRPr="00090F76" w:rsidRDefault="00090F76" w:rsidP="008D6195">
      <w:pPr>
        <w:numPr>
          <w:ilvl w:val="0"/>
          <w:numId w:val="6"/>
        </w:numPr>
        <w:spacing w:after="0" w:line="276" w:lineRule="auto"/>
        <w:ind w:left="851" w:hanging="284"/>
        <w:rPr>
          <w:spacing w:val="-2"/>
        </w:rPr>
      </w:pPr>
      <w:r w:rsidRPr="00090F76">
        <w:rPr>
          <w:spacing w:val="-2"/>
        </w:rPr>
        <w:t>работы, на выполнение которых запрашиваются средства Фонда, не должны финансироваться</w:t>
      </w:r>
      <w:r w:rsidR="00870951">
        <w:rPr>
          <w:spacing w:val="-2"/>
        </w:rPr>
        <w:t xml:space="preserve"> (ранее или в настоящий момент)</w:t>
      </w:r>
      <w:r w:rsidRPr="00090F76">
        <w:rPr>
          <w:spacing w:val="-2"/>
        </w:rPr>
        <w:t xml:space="preserve"> из других источников;</w:t>
      </w:r>
    </w:p>
    <w:p w14:paraId="38323E50" w14:textId="77777777" w:rsidR="00090F76" w:rsidRPr="00090F76" w:rsidRDefault="00090F76" w:rsidP="008D6195">
      <w:pPr>
        <w:numPr>
          <w:ilvl w:val="0"/>
          <w:numId w:val="6"/>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14:paraId="05070627" w14:textId="7ED4733F" w:rsidR="00CF2BEA" w:rsidRDefault="00870951" w:rsidP="008D6195">
      <w:pPr>
        <w:numPr>
          <w:ilvl w:val="0"/>
          <w:numId w:val="6"/>
        </w:numPr>
        <w:spacing w:after="0" w:line="276" w:lineRule="auto"/>
        <w:ind w:left="851" w:hanging="284"/>
        <w:rPr>
          <w:spacing w:val="-2"/>
        </w:rPr>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C247CB">
        <w:t>;</w:t>
      </w:r>
    </w:p>
    <w:p w14:paraId="03936FAE" w14:textId="05112388" w:rsidR="009225A2" w:rsidRDefault="001820C6" w:rsidP="008D6195">
      <w:pPr>
        <w:numPr>
          <w:ilvl w:val="0"/>
          <w:numId w:val="6"/>
        </w:numPr>
        <w:spacing w:after="0" w:line="276" w:lineRule="auto"/>
        <w:ind w:left="851" w:hanging="284"/>
      </w:pPr>
      <w:r>
        <w:t xml:space="preserve">организация </w:t>
      </w:r>
      <w:r w:rsidR="009225A2">
        <w:t>не наход</w:t>
      </w:r>
      <w:r w:rsidR="00390DEC">
        <w:t>и</w:t>
      </w:r>
      <w:r w:rsidR="009225A2">
        <w:t>тся в процессе ликвидации или реорганизации;</w:t>
      </w:r>
    </w:p>
    <w:p w14:paraId="4A301378" w14:textId="57A86455" w:rsidR="009225A2" w:rsidRDefault="009225A2" w:rsidP="008D6195">
      <w:pPr>
        <w:numPr>
          <w:ilvl w:val="0"/>
          <w:numId w:val="6"/>
        </w:numPr>
        <w:spacing w:after="0" w:line="276" w:lineRule="auto"/>
        <w:ind w:left="851" w:hanging="284"/>
      </w:pPr>
      <w:r w:rsidRPr="009225A2">
        <w:t>организация не находится в процессе процедуры банкротства;</w:t>
      </w:r>
    </w:p>
    <w:p w14:paraId="3167B158" w14:textId="7D8CB89F" w:rsidR="009225A2" w:rsidRDefault="009225A2" w:rsidP="008D6195">
      <w:pPr>
        <w:numPr>
          <w:ilvl w:val="0"/>
          <w:numId w:val="6"/>
        </w:numPr>
        <w:spacing w:after="0" w:line="276" w:lineRule="auto"/>
        <w:ind w:left="851" w:hanging="284"/>
      </w:pPr>
      <w:r w:rsidRPr="009225A2">
        <w:t xml:space="preserve">организация </w:t>
      </w:r>
      <w:r w:rsidR="00390DEC">
        <w:t xml:space="preserve">не </w:t>
      </w:r>
      <w:r w:rsidRPr="009225A2">
        <w:t>имеет просроченную задолженность перед федеральным бюджетом или бюджетом</w:t>
      </w:r>
      <w:r>
        <w:t xml:space="preserve"> </w:t>
      </w:r>
      <w:r w:rsidRPr="009225A2">
        <w:t>субъекта Российской Федерации</w:t>
      </w:r>
      <w:r>
        <w:t>;</w:t>
      </w:r>
    </w:p>
    <w:p w14:paraId="720B5322" w14:textId="2703BB0F" w:rsidR="009225A2" w:rsidRPr="001820C6" w:rsidRDefault="009225A2" w:rsidP="008D6195">
      <w:pPr>
        <w:numPr>
          <w:ilvl w:val="0"/>
          <w:numId w:val="6"/>
        </w:numPr>
        <w:spacing w:after="0" w:line="276" w:lineRule="auto"/>
        <w:ind w:left="851" w:hanging="284"/>
        <w:rPr>
          <w:spacing w:val="-4"/>
        </w:rPr>
      </w:pPr>
      <w:r w:rsidRPr="001820C6">
        <w:rPr>
          <w:spacing w:val="-4"/>
        </w:rPr>
        <w:t>в отношении организации ранее не установлен факт неисполнения и (или) ненадлежащего исполнения существенных условий договора о предоставлении гранта.</w:t>
      </w:r>
    </w:p>
    <w:p w14:paraId="194C3CF5" w14:textId="77777777" w:rsidR="00205632" w:rsidRDefault="00205632" w:rsidP="00F12220">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1CCB5175" w14:textId="77777777" w:rsidR="0075438A" w:rsidRPr="00D304C2" w:rsidRDefault="0075438A" w:rsidP="000E2F4D">
      <w:pPr>
        <w:keepNext/>
        <w:spacing w:before="240" w:after="120" w:line="276" w:lineRule="auto"/>
        <w:jc w:val="center"/>
        <w:outlineLvl w:val="0"/>
        <w:rPr>
          <w:b/>
        </w:rPr>
      </w:pPr>
      <w:bookmarkStart w:id="5" w:name="_Toc69742296"/>
      <w:r w:rsidRPr="00D304C2">
        <w:rPr>
          <w:b/>
        </w:rPr>
        <w:t xml:space="preserve">4. </w:t>
      </w:r>
      <w:r w:rsidR="00760ED0" w:rsidRPr="00D304C2">
        <w:rPr>
          <w:b/>
        </w:rPr>
        <w:t>ПОРЯДОК РАССМОТРЕНИЯ ЗАЯВОК</w:t>
      </w:r>
      <w:bookmarkEnd w:id="5"/>
    </w:p>
    <w:p w14:paraId="3F00AFCC" w14:textId="77777777" w:rsidR="008004AB" w:rsidRDefault="00341EA2" w:rsidP="000E2F4D">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14:paraId="18650B17" w14:textId="77777777" w:rsidR="00F12220" w:rsidRDefault="00F12220" w:rsidP="000E2F4D">
      <w:pPr>
        <w:spacing w:after="0" w:line="276"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77672CFF"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экспертизы на соответствие формальным требованиям Положения;</w:t>
      </w:r>
    </w:p>
    <w:p w14:paraId="4C3622F4"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независимой заочной экспертизы;</w:t>
      </w:r>
    </w:p>
    <w:p w14:paraId="53E7CF45"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выборочного выездного мониторинга;</w:t>
      </w:r>
    </w:p>
    <w:p w14:paraId="7F0761BB" w14:textId="77777777"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экспертным жюри Фонда;</w:t>
      </w:r>
    </w:p>
    <w:p w14:paraId="593D30B4" w14:textId="77777777" w:rsidR="00F12220" w:rsidRPr="00F12220" w:rsidRDefault="00F12220" w:rsidP="008D6195">
      <w:pPr>
        <w:numPr>
          <w:ilvl w:val="0"/>
          <w:numId w:val="8"/>
        </w:numPr>
        <w:spacing w:after="0" w:line="276" w:lineRule="auto"/>
        <w:ind w:left="1560" w:hanging="426"/>
        <w:rPr>
          <w:spacing w:val="-4"/>
        </w:rPr>
      </w:pPr>
      <w:r w:rsidRPr="00F12220">
        <w:rPr>
          <w:spacing w:val="-4"/>
        </w:rPr>
        <w:lastRenderedPageBreak/>
        <w:t>рассмотрение заявок экспертным советом Фонда;</w:t>
      </w:r>
    </w:p>
    <w:p w14:paraId="1B824747" w14:textId="77777777"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конкурсной комиссией Фонда;</w:t>
      </w:r>
    </w:p>
    <w:p w14:paraId="6FF5391F" w14:textId="77777777" w:rsidR="00F12220" w:rsidRPr="00F12220" w:rsidRDefault="00F12220" w:rsidP="008D6195">
      <w:pPr>
        <w:numPr>
          <w:ilvl w:val="0"/>
          <w:numId w:val="8"/>
        </w:numPr>
        <w:spacing w:after="0" w:line="276" w:lineRule="auto"/>
        <w:ind w:left="1560" w:hanging="426"/>
        <w:rPr>
          <w:spacing w:val="-4"/>
        </w:rPr>
      </w:pPr>
      <w:r w:rsidRPr="00F12220">
        <w:rPr>
          <w:spacing w:val="-4"/>
        </w:rPr>
        <w:t>утверждение итогов конкурса дирекцией Фонда.</w:t>
      </w:r>
    </w:p>
    <w:p w14:paraId="2D9D3B4C" w14:textId="77777777" w:rsidR="00BD4BB1" w:rsidRPr="004E6B7F" w:rsidRDefault="00341EA2" w:rsidP="000E2F4D">
      <w:pPr>
        <w:spacing w:after="0" w:line="276" w:lineRule="auto"/>
        <w:ind w:firstLine="567"/>
        <w:rPr>
          <w:spacing w:val="-4"/>
        </w:rPr>
      </w:pPr>
      <w:r w:rsidRPr="004E6B7F">
        <w:rPr>
          <w:spacing w:val="-4"/>
        </w:rPr>
        <w:t>4.</w:t>
      </w:r>
      <w:r w:rsidR="00F12220">
        <w:rPr>
          <w:spacing w:val="-4"/>
        </w:rPr>
        <w:t>3</w:t>
      </w:r>
      <w:r w:rsidRPr="004E6B7F">
        <w:rPr>
          <w:spacing w:val="-4"/>
        </w:rPr>
        <w:t>. </w:t>
      </w:r>
      <w:r w:rsidR="00BD4BB1" w:rsidRPr="004E6B7F">
        <w:rPr>
          <w:spacing w:val="-4"/>
        </w:rPr>
        <w:t>Заявки, не соответствующие требованиям, установленным в п. 3.1, 3.</w:t>
      </w:r>
      <w:r w:rsidR="004E6B7F" w:rsidRPr="004E6B7F">
        <w:rPr>
          <w:spacing w:val="-4"/>
        </w:rPr>
        <w:t xml:space="preserve">2 </w:t>
      </w:r>
      <w:r w:rsidR="00BD4BB1" w:rsidRPr="004E6B7F">
        <w:rPr>
          <w:spacing w:val="-4"/>
        </w:rPr>
        <w:t>настоящего Положения, не содержащие обязательные документы согласно п. 3.</w:t>
      </w:r>
      <w:r w:rsidR="004E6B7F" w:rsidRPr="004E6B7F">
        <w:rPr>
          <w:spacing w:val="-4"/>
        </w:rPr>
        <w:t>3</w:t>
      </w:r>
      <w:r w:rsidR="00BD4BB1" w:rsidRPr="004E6B7F">
        <w:rPr>
          <w:spacing w:val="-4"/>
        </w:rPr>
        <w:t>.1 снимаются с рассмотрения в конкурсе. Остальные заявки направляются на независимую заочную экспертизу.</w:t>
      </w:r>
    </w:p>
    <w:p w14:paraId="03F88EC8" w14:textId="77777777" w:rsidR="008004AB" w:rsidRPr="003D4495" w:rsidRDefault="008004AB" w:rsidP="000E2F4D">
      <w:pPr>
        <w:spacing w:after="0" w:line="276" w:lineRule="auto"/>
        <w:ind w:firstLine="567"/>
      </w:pPr>
      <w:r w:rsidRPr="003D4495">
        <w:t>4.</w:t>
      </w:r>
      <w:r w:rsidR="00F12220">
        <w:t>4</w:t>
      </w:r>
      <w:r w:rsidR="00341EA2">
        <w:t>. </w:t>
      </w:r>
      <w:r w:rsidRPr="003D4495">
        <w:t xml:space="preserve">По каждой заявке </w:t>
      </w:r>
      <w:proofErr w:type="gramStart"/>
      <w:r w:rsidR="00F57E83" w:rsidRPr="00F57E83">
        <w:t>проводится не менее двух</w:t>
      </w:r>
      <w:proofErr w:type="gramEnd"/>
      <w:r w:rsidR="00F57E83" w:rsidRPr="00F57E83">
        <w:t xml:space="preserve"> независимых экспертиз согласно критериям, установленным Положением</w:t>
      </w:r>
      <w:r w:rsidRPr="003D4495">
        <w:t xml:space="preserve"> (</w:t>
      </w:r>
      <w:hyperlink w:anchor="_КРИТЕРИИ_ОЦЕНКИ_ЗАЯВОК_1" w:history="1">
        <w:r w:rsidR="00986395" w:rsidRPr="00002B76">
          <w:rPr>
            <w:rStyle w:val="a9"/>
          </w:rPr>
          <w:t>П</w:t>
        </w:r>
        <w:r w:rsidR="009026A4">
          <w:rPr>
            <w:rStyle w:val="a9"/>
          </w:rPr>
          <w:t>риложение</w:t>
        </w:r>
        <w:r w:rsidRPr="00002B76">
          <w:rPr>
            <w:rStyle w:val="a9"/>
          </w:rPr>
          <w:t xml:space="preserve"> 3</w:t>
        </w:r>
      </w:hyperlink>
      <w:r w:rsidRPr="00986395">
        <w:t>)</w:t>
      </w:r>
      <w:r w:rsidRPr="00986395">
        <w:rPr>
          <w:bCs/>
        </w:rPr>
        <w:t>.</w:t>
      </w:r>
      <w:r w:rsidR="00E51956">
        <w:rPr>
          <w:bCs/>
        </w:rPr>
        <w:t xml:space="preserve"> Также, по отдельным лотам может проводиться дополнительная заочная отраслевая экспертиза.</w:t>
      </w:r>
      <w:r w:rsidR="00F12220" w:rsidRPr="00F12220">
        <w:t xml:space="preserve"> </w:t>
      </w:r>
      <w:r w:rsidR="00F12220">
        <w:t>Результат оценки заявки оформляется в виде экспертного заключения.</w:t>
      </w:r>
    </w:p>
    <w:p w14:paraId="718A3CA9" w14:textId="77777777" w:rsidR="008004AB" w:rsidRPr="003D4495" w:rsidRDefault="008004AB" w:rsidP="000E2F4D">
      <w:pPr>
        <w:spacing w:after="0" w:line="276" w:lineRule="auto"/>
        <w:ind w:firstLine="567"/>
      </w:pPr>
      <w:r w:rsidRPr="003D4495">
        <w:t xml:space="preserve">Заочная </w:t>
      </w:r>
      <w:r w:rsidR="00C40AB8">
        <w:t xml:space="preserve">независимая </w:t>
      </w:r>
      <w:r w:rsidRPr="003D4495">
        <w:t>экспертиза проводится экспертами, зарегистрированными в базе экспертов</w:t>
      </w:r>
      <w:r w:rsidR="00C40AB8">
        <w:t xml:space="preserve"> в</w:t>
      </w:r>
      <w:r w:rsidRPr="003D4495">
        <w:t xml:space="preserve"> </w:t>
      </w:r>
      <w:r w:rsidR="005C6E59" w:rsidRPr="00EF1CD0">
        <w:t xml:space="preserve">АС </w:t>
      </w:r>
      <w:proofErr w:type="spellStart"/>
      <w:r w:rsidR="005C6E59" w:rsidRPr="00EF1CD0">
        <w:t>Фонд-М</w:t>
      </w:r>
      <w:proofErr w:type="spellEnd"/>
      <w:r w:rsidR="00C40AB8">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rsidR="004910AF">
        <w:t xml:space="preserve">личной </w:t>
      </w:r>
      <w:r w:rsidRPr="003D4495">
        <w:t>заинтересованности в результатах проводимой экспертизы.</w:t>
      </w:r>
    </w:p>
    <w:p w14:paraId="5F460D76" w14:textId="77777777" w:rsidR="00F12220" w:rsidRDefault="008004AB" w:rsidP="000E2F4D">
      <w:pPr>
        <w:spacing w:after="0" w:line="276" w:lineRule="auto"/>
        <w:ind w:firstLine="567"/>
      </w:pPr>
      <w:r w:rsidRPr="003D4495">
        <w:t>4.</w:t>
      </w:r>
      <w:r w:rsidR="00F12220">
        <w:t>5</w:t>
      </w:r>
      <w:r w:rsidR="00C00750">
        <w:t>.</w:t>
      </w:r>
      <w:r w:rsidR="00341EA2">
        <w:t> </w:t>
      </w:r>
      <w:r w:rsidR="0062098E" w:rsidRPr="0062098E">
        <w:t xml:space="preserve">Рейтинг заявок на </w:t>
      </w:r>
      <w:r w:rsidR="00280C75">
        <w:t xml:space="preserve">дальнейшее </w:t>
      </w:r>
      <w:r w:rsidR="0062098E" w:rsidRPr="0062098E">
        <w:t>участие в конкурсе формируется по итогам заочной независимой экспертизы</w:t>
      </w:r>
      <w:r w:rsidR="00F12220">
        <w:t>:</w:t>
      </w:r>
    </w:p>
    <w:p w14:paraId="1D7F61A1" w14:textId="77777777" w:rsidR="00F12220" w:rsidRDefault="00F12220" w:rsidP="000E2F4D">
      <w:pPr>
        <w:spacing w:after="0" w:line="276" w:lineRule="auto"/>
        <w:ind w:firstLine="567"/>
      </w:pPr>
      <w:r>
        <w:t>по каждому экспертному заключению итоговый балл формируется путем суммирования баллов по каждому критерию;</w:t>
      </w:r>
    </w:p>
    <w:p w14:paraId="3AD11755" w14:textId="77777777" w:rsidR="00F12220" w:rsidRDefault="00F12220" w:rsidP="000E2F4D">
      <w:pPr>
        <w:spacing w:after="0" w:line="276"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14:paraId="0278FA6A" w14:textId="77777777" w:rsidR="008004AB" w:rsidRPr="003D4495" w:rsidRDefault="0062098E" w:rsidP="000E2F4D">
      <w:pPr>
        <w:spacing w:after="0" w:line="276" w:lineRule="auto"/>
        <w:ind w:firstLine="567"/>
      </w:pPr>
      <w:r w:rsidRPr="0062098E">
        <w:t>Результаты заочной независимой экспертизы передаются на рассмотрение экспертному жюри Фонда.</w:t>
      </w:r>
    </w:p>
    <w:p w14:paraId="063C8942" w14:textId="77777777" w:rsidR="0018482D" w:rsidRPr="00440C21" w:rsidRDefault="0018482D" w:rsidP="000E2F4D">
      <w:pPr>
        <w:spacing w:after="0" w:line="276" w:lineRule="auto"/>
        <w:ind w:firstLine="709"/>
      </w:pPr>
      <w:r w:rsidRPr="00440C21">
        <w:t xml:space="preserve">4.6. В рамках участия Фонда в реализации </w:t>
      </w:r>
      <w:proofErr w:type="gramStart"/>
      <w:r w:rsidRPr="00440C21">
        <w:t>механизма бесшовной интеграции мер поддержки институтов инновационного развития</w:t>
      </w:r>
      <w:proofErr w:type="gramEnd"/>
      <w:r w:rsidRPr="00440C21">
        <w:t xml:space="preserve"> Фонд вправе запрашивать, получать и передавать информацию о взаимодействии заявителя с:</w:t>
      </w:r>
    </w:p>
    <w:p w14:paraId="5B6A6D89" w14:textId="77777777" w:rsidR="0018482D" w:rsidRPr="00440C21" w:rsidRDefault="0018482D" w:rsidP="000E2F4D">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1CF90254" w14:textId="77777777" w:rsidR="0018482D" w:rsidRPr="00440C21" w:rsidRDefault="0018482D" w:rsidP="000E2F4D">
      <w:pPr>
        <w:spacing w:after="0" w:line="276" w:lineRule="auto"/>
        <w:ind w:firstLine="709"/>
      </w:pPr>
      <w:r w:rsidRPr="00440C21">
        <w:t xml:space="preserve">АНО «Платформа Национальной технологической инициативы», </w:t>
      </w:r>
    </w:p>
    <w:p w14:paraId="17DB1707" w14:textId="77777777" w:rsidR="0018482D" w:rsidRPr="00440C21" w:rsidRDefault="0018482D" w:rsidP="000E2F4D">
      <w:pPr>
        <w:spacing w:after="0" w:line="276" w:lineRule="auto"/>
        <w:ind w:firstLine="709"/>
      </w:pPr>
      <w:r w:rsidRPr="00440C21">
        <w:t xml:space="preserve">Фондом инфраструктурных и образовательных программ, </w:t>
      </w:r>
    </w:p>
    <w:p w14:paraId="4B0F1819" w14:textId="77777777" w:rsidR="0018482D" w:rsidRPr="00440C21" w:rsidRDefault="0018482D" w:rsidP="000E2F4D">
      <w:pPr>
        <w:spacing w:after="0" w:line="276" w:lineRule="auto"/>
        <w:ind w:firstLine="709"/>
      </w:pPr>
      <w:r w:rsidRPr="00440C21">
        <w:t xml:space="preserve">АО «Российская венчурная компания» </w:t>
      </w:r>
    </w:p>
    <w:p w14:paraId="1D1C4589" w14:textId="77777777" w:rsidR="0018482D" w:rsidRPr="00440C21" w:rsidRDefault="0018482D" w:rsidP="000E2F4D">
      <w:pPr>
        <w:spacing w:after="0" w:line="276" w:lineRule="auto"/>
        <w:ind w:firstLine="709"/>
      </w:pPr>
      <w:r w:rsidRPr="00440C21">
        <w:t xml:space="preserve">другими организациями, подписавшими меморандум о взаимопонимании между участниками </w:t>
      </w:r>
      <w:proofErr w:type="gramStart"/>
      <w:r w:rsidRPr="00440C21">
        <w:t>механизма бесшовной интеграции мер поддержки инновационной деятельности</w:t>
      </w:r>
      <w:proofErr w:type="gramEnd"/>
      <w:r w:rsidRPr="00440C21">
        <w:t xml:space="preserve">. </w:t>
      </w:r>
    </w:p>
    <w:p w14:paraId="60A45310" w14:textId="1D2CC3FF" w:rsidR="0018482D" w:rsidRDefault="0018482D" w:rsidP="000E2F4D">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9"/>
          </w:rPr>
          <w:t xml:space="preserve">Приложением </w:t>
        </w:r>
      </w:hyperlink>
      <w:r w:rsidR="00E96B96">
        <w:rPr>
          <w:rStyle w:val="a9"/>
        </w:rPr>
        <w:t>4</w:t>
      </w:r>
      <w:r w:rsidRPr="00440C21">
        <w:t xml:space="preserve"> к настоящему Положению.</w:t>
      </w:r>
    </w:p>
    <w:p w14:paraId="762B6283" w14:textId="413D8771" w:rsidR="00F12220" w:rsidRDefault="00F12220" w:rsidP="000E2F4D">
      <w:pPr>
        <w:spacing w:after="0" w:line="276" w:lineRule="auto"/>
        <w:ind w:firstLine="567"/>
      </w:pPr>
      <w:r w:rsidRPr="003D4495">
        <w:t>4.</w:t>
      </w:r>
      <w:r w:rsidR="0018482D">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796F29A9" w14:textId="77777777" w:rsidR="00F12220" w:rsidRDefault="00F12220" w:rsidP="000E2F4D">
      <w:pPr>
        <w:spacing w:after="0" w:line="276" w:lineRule="auto"/>
        <w:ind w:firstLine="567"/>
      </w:pPr>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
    <w:p w14:paraId="389E22B8" w14:textId="77777777" w:rsidR="00F12220" w:rsidRDefault="00F12220" w:rsidP="000E2F4D">
      <w:pPr>
        <w:spacing w:after="0" w:line="276" w:lineRule="auto"/>
        <w:ind w:firstLine="567"/>
      </w:pPr>
      <w:r>
        <w:t>- компания ранее имела заключенный с Фондом договор (соглашение)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25A6BD18" w14:textId="77777777" w:rsidR="00F12220" w:rsidRDefault="00F12220" w:rsidP="000E2F4D">
      <w:pPr>
        <w:spacing w:after="0" w:line="276" w:lineRule="auto"/>
        <w:ind w:firstLine="567"/>
      </w:pPr>
      <w:r>
        <w:lastRenderedPageBreak/>
        <w:t>- компания ранее имела заключенный с Фондом договор (соглашение) на реализацию проекта(</w:t>
      </w:r>
      <w:proofErr w:type="spellStart"/>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08B109CE" w14:textId="77777777" w:rsidR="00F12220" w:rsidRPr="003D4495" w:rsidRDefault="00F12220" w:rsidP="000E2F4D">
      <w:pPr>
        <w:spacing w:after="0" w:line="276" w:lineRule="auto"/>
        <w:ind w:firstLine="567"/>
      </w:pPr>
      <w:r>
        <w:t>- в иных случаях по решению Дирекции Фонда.</w:t>
      </w:r>
    </w:p>
    <w:p w14:paraId="0AD1CD46" w14:textId="77777777" w:rsidR="00F12220" w:rsidRPr="003D4495" w:rsidRDefault="00F12220" w:rsidP="000E2F4D">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14:paraId="2DBCBB11" w14:textId="7081CBDF" w:rsidR="00F12220" w:rsidRPr="003D4495" w:rsidRDefault="00F12220" w:rsidP="000E2F4D">
      <w:pPr>
        <w:spacing w:after="0" w:line="276" w:lineRule="auto"/>
        <w:ind w:firstLine="567"/>
      </w:pPr>
      <w:r w:rsidRPr="003D4495">
        <w:t>4.</w:t>
      </w:r>
      <w:r w:rsidR="0018482D">
        <w:t>8</w:t>
      </w:r>
      <w:r>
        <w:t>. Состав</w:t>
      </w:r>
      <w:r w:rsidRPr="00061A2C">
        <w:t xml:space="preserve"> экспертн</w:t>
      </w:r>
      <w:r>
        <w:t>ого</w:t>
      </w:r>
      <w:r w:rsidRPr="00061A2C">
        <w:t xml:space="preserve"> жюри</w:t>
      </w:r>
      <w:r>
        <w:t>:</w:t>
      </w:r>
    </w:p>
    <w:p w14:paraId="3C613D57" w14:textId="77777777" w:rsidR="00F12220" w:rsidRPr="003D4495" w:rsidRDefault="00F12220" w:rsidP="000E2F4D">
      <w:pPr>
        <w:spacing w:after="0" w:line="276"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14:paraId="797AF4FD" w14:textId="77777777" w:rsidR="00F12220" w:rsidRDefault="00F12220" w:rsidP="000E2F4D">
      <w:pPr>
        <w:spacing w:after="0" w:line="276"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D158B90" w14:textId="3E771157" w:rsidR="00F12220" w:rsidRDefault="00F12220" w:rsidP="000E2F4D">
      <w:pPr>
        <w:spacing w:after="0" w:line="276" w:lineRule="auto"/>
        <w:ind w:firstLine="567"/>
      </w:pPr>
      <w:r w:rsidRPr="003D4495">
        <w:t>4.</w:t>
      </w:r>
      <w:r w:rsidR="00F7599D">
        <w:t>9</w:t>
      </w:r>
      <w:r>
        <w:t>. Р</w:t>
      </w:r>
      <w:r w:rsidRPr="00061A2C">
        <w:t>ассмотрение заявок экспертным жюри</w:t>
      </w:r>
      <w:r>
        <w:t xml:space="preserve"> осуществляется следующим образом:</w:t>
      </w:r>
    </w:p>
    <w:p w14:paraId="3E9804AE" w14:textId="77777777" w:rsidR="00F12220" w:rsidRPr="003D4495" w:rsidRDefault="00F12220" w:rsidP="000E2F4D">
      <w:pPr>
        <w:spacing w:after="0" w:line="276" w:lineRule="auto"/>
        <w:ind w:firstLine="567"/>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14:paraId="68F85A4E" w14:textId="77777777" w:rsidR="00F12220" w:rsidRPr="003D4495" w:rsidRDefault="00F12220" w:rsidP="000E2F4D">
      <w:pPr>
        <w:spacing w:after="0" w:line="276"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14:paraId="1AAD4D09" w14:textId="77777777" w:rsidR="00F12220" w:rsidRPr="002F5EC1" w:rsidRDefault="00F12220" w:rsidP="000E2F4D">
      <w:pPr>
        <w:spacing w:after="0" w:line="276"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14:paraId="05711EED" w14:textId="77777777" w:rsidR="00F12220" w:rsidRPr="003D4495" w:rsidRDefault="00F12220" w:rsidP="000E2F4D">
      <w:pPr>
        <w:spacing w:after="0" w:line="276"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5FBC169A" w14:textId="77777777" w:rsidR="00F12220" w:rsidRPr="003D4495" w:rsidRDefault="00F12220" w:rsidP="000E2F4D">
      <w:pPr>
        <w:spacing w:after="0" w:line="276" w:lineRule="auto"/>
        <w:ind w:firstLine="567"/>
      </w:pPr>
      <w:r>
        <w:t>г) </w:t>
      </w:r>
      <w:r w:rsidRPr="00701566">
        <w:t>Экспертным жюри может быть рекомендовано уменьшение размера гранта</w:t>
      </w:r>
      <w:r w:rsidRPr="003D4495">
        <w:t xml:space="preserve">. </w:t>
      </w:r>
    </w:p>
    <w:p w14:paraId="4DBC0E1A" w14:textId="78E0FCA9" w:rsidR="00F12220" w:rsidRPr="00341EA2" w:rsidRDefault="00F12220" w:rsidP="000E2F4D">
      <w:pPr>
        <w:spacing w:after="0" w:line="276" w:lineRule="auto"/>
        <w:ind w:firstLine="567"/>
        <w:rPr>
          <w:spacing w:val="2"/>
        </w:rPr>
      </w:pPr>
      <w:r w:rsidRPr="00341EA2">
        <w:rPr>
          <w:spacing w:val="2"/>
        </w:rPr>
        <w:t>4.</w:t>
      </w:r>
      <w:r w:rsidR="00F7599D">
        <w:rPr>
          <w:spacing w:val="2"/>
        </w:rPr>
        <w:t>10</w:t>
      </w:r>
      <w:r w:rsidRPr="00341EA2">
        <w:rPr>
          <w:spacing w:val="2"/>
        </w:rPr>
        <w:t>. Рекомендации экспертного жюри оформляются протоколом заседания экспертного жюри.</w:t>
      </w:r>
    </w:p>
    <w:p w14:paraId="4275D476" w14:textId="6A49D93A" w:rsidR="00F12220" w:rsidRPr="003D4495" w:rsidRDefault="00F12220" w:rsidP="000E2F4D">
      <w:pPr>
        <w:spacing w:after="0" w:line="276" w:lineRule="auto"/>
        <w:ind w:firstLine="567"/>
      </w:pPr>
      <w:r w:rsidRPr="003D4495">
        <w:t>4.</w:t>
      </w:r>
      <w:r w:rsidR="00F7599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w:t>
      </w:r>
      <w:r>
        <w:lastRenderedPageBreak/>
        <w:t>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14:paraId="3D64849D" w14:textId="2E1F6D66" w:rsidR="00F12220" w:rsidRDefault="00F12220" w:rsidP="000E2F4D">
      <w:pPr>
        <w:spacing w:after="0" w:line="276" w:lineRule="auto"/>
        <w:ind w:firstLine="567"/>
      </w:pPr>
      <w:r w:rsidRPr="003D4495">
        <w:t>4.</w:t>
      </w:r>
      <w:r>
        <w:t>1</w:t>
      </w:r>
      <w:r w:rsidR="00F7599D">
        <w:t>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54405B64" w14:textId="77777777" w:rsidR="00F12220" w:rsidRPr="003D4495" w:rsidRDefault="00F12220" w:rsidP="000E2F4D">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43FEFBCC" w14:textId="06B4A80B" w:rsidR="00F12220" w:rsidRPr="0006621A" w:rsidRDefault="00F12220" w:rsidP="000E2F4D">
      <w:pPr>
        <w:spacing w:after="0" w:line="276" w:lineRule="auto"/>
        <w:ind w:firstLine="567"/>
        <w:rPr>
          <w:spacing w:val="-4"/>
        </w:rPr>
      </w:pPr>
      <w:r w:rsidRPr="0006621A">
        <w:rPr>
          <w:spacing w:val="-4"/>
        </w:rPr>
        <w:t>4.1</w:t>
      </w:r>
      <w:r w:rsidR="00F7599D">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14:paraId="280E8D3D" w14:textId="5B9F5422" w:rsidR="008004AB" w:rsidRDefault="008004AB" w:rsidP="000E2F4D">
      <w:pPr>
        <w:spacing w:after="0" w:line="276" w:lineRule="auto"/>
        <w:ind w:firstLine="567"/>
      </w:pPr>
      <w:r w:rsidRPr="003D4495">
        <w:t>4.</w:t>
      </w:r>
      <w:r w:rsidR="00F12220">
        <w:t>1</w:t>
      </w:r>
      <w:r w:rsidR="00F7599D">
        <w:t>4</w:t>
      </w:r>
      <w:r w:rsidR="00E73547">
        <w:t>. </w:t>
      </w:r>
      <w:r w:rsidRPr="003D4495">
        <w:t xml:space="preserve">Результаты конкурса размещаются на сайте Фонда по адресу </w:t>
      </w:r>
      <w:hyperlink r:id="rId12" w:history="1">
        <w:r w:rsidRPr="003D4495">
          <w:rPr>
            <w:rStyle w:val="a9"/>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14:paraId="514D259D" w14:textId="77777777" w:rsidR="00164209" w:rsidRPr="00D304C2" w:rsidRDefault="00164209" w:rsidP="000E2F4D">
      <w:pPr>
        <w:spacing w:before="200" w:after="120" w:line="276" w:lineRule="auto"/>
        <w:jc w:val="center"/>
        <w:outlineLvl w:val="0"/>
        <w:rPr>
          <w:b/>
        </w:rPr>
      </w:pPr>
      <w:bookmarkStart w:id="6" w:name="_Toc69742297"/>
      <w:r w:rsidRPr="00D304C2">
        <w:rPr>
          <w:b/>
        </w:rPr>
        <w:t xml:space="preserve">5. </w:t>
      </w:r>
      <w:r w:rsidR="00E96326" w:rsidRPr="00D304C2">
        <w:rPr>
          <w:b/>
        </w:rPr>
        <w:t>ПОРЯДОК И УСЛОВИЯ ФИНАНСИРОВАНИЯ ПРОЕКТОВ</w:t>
      </w:r>
      <w:bookmarkEnd w:id="6"/>
    </w:p>
    <w:p w14:paraId="17A8EAAE" w14:textId="77777777" w:rsidR="008004AB" w:rsidRPr="003D4495" w:rsidRDefault="00E73547" w:rsidP="000E2F4D">
      <w:pPr>
        <w:spacing w:after="0" w:line="276" w:lineRule="auto"/>
        <w:ind w:firstLine="567"/>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9"/>
          </w:rPr>
          <w:t>П</w:t>
        </w:r>
        <w:r>
          <w:rPr>
            <w:rStyle w:val="a9"/>
          </w:rPr>
          <w:t>риложение</w:t>
        </w:r>
        <w:r w:rsidR="008004AB" w:rsidRPr="00C96BFD">
          <w:rPr>
            <w:rStyle w:val="a9"/>
          </w:rPr>
          <w:t xml:space="preserve"> </w:t>
        </w:r>
        <w:r>
          <w:rPr>
            <w:rStyle w:val="a9"/>
          </w:rPr>
          <w:t>5</w:t>
        </w:r>
      </w:hyperlink>
      <w:r w:rsidR="008004AB" w:rsidRPr="00AC5B49">
        <w:t>).</w:t>
      </w:r>
    </w:p>
    <w:p w14:paraId="463FC53D" w14:textId="77777777" w:rsidR="008004AB" w:rsidRPr="003D4495" w:rsidRDefault="00A717AF" w:rsidP="000E2F4D">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14:paraId="177E9F90" w14:textId="77777777" w:rsidR="008004AB" w:rsidRPr="003D4495" w:rsidRDefault="00A717AF" w:rsidP="000E2F4D">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6FBC0817" w14:textId="77777777" w:rsidR="008004AB" w:rsidRPr="003D4495" w:rsidRDefault="00A717AF" w:rsidP="000E2F4D">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1B8F3DB7" w14:textId="77777777" w:rsidR="008004AB" w:rsidRPr="003D4495" w:rsidRDefault="008004AB" w:rsidP="000E2F4D">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14:paraId="613F438F" w14:textId="77777777" w:rsidR="008004AB" w:rsidRPr="003D4495" w:rsidRDefault="009565E4" w:rsidP="000E2F4D">
      <w:pPr>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14:paraId="530FB9FD" w14:textId="77777777" w:rsidR="008004AB" w:rsidRPr="00D304C2" w:rsidRDefault="006118B8" w:rsidP="008D6195">
      <w:pPr>
        <w:numPr>
          <w:ilvl w:val="0"/>
          <w:numId w:val="6"/>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14:paraId="1D5EEE1D" w14:textId="77777777" w:rsidR="008004AB" w:rsidRPr="00D304C2" w:rsidRDefault="008004AB" w:rsidP="008D6195">
      <w:pPr>
        <w:numPr>
          <w:ilvl w:val="0"/>
          <w:numId w:val="6"/>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284754" w:rsidRPr="00D304C2">
        <w:rPr>
          <w:spacing w:val="-4"/>
        </w:rPr>
        <w:t>РИД</w:t>
      </w:r>
      <w:r w:rsidRPr="00D304C2">
        <w:rPr>
          <w:spacing w:val="-4"/>
        </w:rPr>
        <w:t>;</w:t>
      </w:r>
    </w:p>
    <w:p w14:paraId="5DE181C9" w14:textId="77777777" w:rsidR="008004AB" w:rsidRPr="00D304C2" w:rsidRDefault="008004AB" w:rsidP="008D6195">
      <w:pPr>
        <w:numPr>
          <w:ilvl w:val="0"/>
          <w:numId w:val="6"/>
        </w:numPr>
        <w:spacing w:after="0" w:line="276" w:lineRule="auto"/>
        <w:ind w:left="851" w:hanging="284"/>
        <w:rPr>
          <w:spacing w:val="-4"/>
        </w:rPr>
      </w:pPr>
      <w:r w:rsidRPr="00D304C2">
        <w:rPr>
          <w:spacing w:val="-4"/>
        </w:rPr>
        <w:lastRenderedPageBreak/>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14:paraId="2F3CDF27" w14:textId="77777777" w:rsidR="008004AB" w:rsidRPr="00626796" w:rsidRDefault="00A717AF" w:rsidP="000E2F4D">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14:paraId="4D499A8F" w14:textId="77777777" w:rsidR="008004AB" w:rsidRPr="00626796" w:rsidRDefault="00626796" w:rsidP="000E2F4D">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14:paraId="1BBB2D0E" w14:textId="77777777" w:rsidR="008004AB" w:rsidRPr="00626796" w:rsidRDefault="008004AB" w:rsidP="000E2F4D">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14:paraId="76BC2209" w14:textId="77777777" w:rsidR="008004AB" w:rsidRPr="00626796" w:rsidRDefault="00460377" w:rsidP="008D6195">
      <w:pPr>
        <w:numPr>
          <w:ilvl w:val="0"/>
          <w:numId w:val="6"/>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proofErr w:type="spellStart"/>
      <w:r w:rsidR="007C179F">
        <w:rPr>
          <w:spacing w:val="-4"/>
        </w:rPr>
        <w:t>грантополучателю</w:t>
      </w:r>
      <w:proofErr w:type="spellEnd"/>
      <w:r w:rsidRPr="00626796">
        <w:rPr>
          <w:spacing w:val="-4"/>
        </w:rPr>
        <w:t xml:space="preserve"> средства в размере</w:t>
      </w:r>
      <w:r w:rsidR="00856BB0">
        <w:rPr>
          <w:spacing w:val="-4"/>
        </w:rPr>
        <w:t>, определяемом таблицей 1</w:t>
      </w:r>
      <w:r w:rsidR="008004AB" w:rsidRPr="00626796">
        <w:rPr>
          <w:spacing w:val="-4"/>
        </w:rPr>
        <w:t>;</w:t>
      </w:r>
    </w:p>
    <w:p w14:paraId="2A72BD10" w14:textId="77777777" w:rsidR="005C40EF" w:rsidRDefault="00780741" w:rsidP="008D6195">
      <w:pPr>
        <w:numPr>
          <w:ilvl w:val="0"/>
          <w:numId w:val="6"/>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13"/>
      </w:r>
      <w:r w:rsidRPr="007C179F">
        <w:rPr>
          <w:spacing w:val="-4"/>
        </w:rPr>
        <w:t xml:space="preserve"> этапа договора гранта </w:t>
      </w:r>
      <w:proofErr w:type="spellStart"/>
      <w:r w:rsidR="007C179F" w:rsidRPr="007C179F">
        <w:rPr>
          <w:spacing w:val="-4"/>
        </w:rPr>
        <w:t>грантополучателю</w:t>
      </w:r>
      <w:proofErr w:type="spellEnd"/>
      <w:r w:rsidRPr="007C179F">
        <w:rPr>
          <w:spacing w:val="-4"/>
        </w:rPr>
        <w:t xml:space="preserve"> перечисляются средства </w:t>
      </w:r>
      <w:r w:rsidR="005C40EF">
        <w:rPr>
          <w:spacing w:val="-4"/>
        </w:rPr>
        <w:t>согласно таблице 1.</w:t>
      </w:r>
    </w:p>
    <w:p w14:paraId="0ECBEA27" w14:textId="44281E22" w:rsidR="008004AB" w:rsidRPr="007C179F" w:rsidRDefault="00145960" w:rsidP="00AB44B1">
      <w:pPr>
        <w:keepNext/>
        <w:spacing w:before="120" w:after="0" w:line="276" w:lineRule="auto"/>
        <w:jc w:val="right"/>
        <w:rPr>
          <w:spacing w:val="-4"/>
        </w:rPr>
      </w:pPr>
      <w:r>
        <w:rPr>
          <w:spacing w:val="-4"/>
        </w:rPr>
        <w:t xml:space="preserve">Табл. 1 </w:t>
      </w:r>
      <w:r w:rsidR="005C40EF">
        <w:rPr>
          <w:spacing w:val="-4"/>
        </w:rPr>
        <w:t xml:space="preserve"> </w:t>
      </w:r>
    </w:p>
    <w:tbl>
      <w:tblPr>
        <w:tblStyle w:val="af"/>
        <w:tblW w:w="9802" w:type="dxa"/>
        <w:jc w:val="center"/>
        <w:tblLayout w:type="fixed"/>
        <w:tblCellMar>
          <w:left w:w="57" w:type="dxa"/>
          <w:right w:w="57" w:type="dxa"/>
        </w:tblCellMar>
        <w:tblLook w:val="04A0" w:firstRow="1" w:lastRow="0" w:firstColumn="1" w:lastColumn="0" w:noHBand="0" w:noVBand="1"/>
      </w:tblPr>
      <w:tblGrid>
        <w:gridCol w:w="1363"/>
        <w:gridCol w:w="1357"/>
        <w:gridCol w:w="775"/>
        <w:gridCol w:w="775"/>
        <w:gridCol w:w="775"/>
        <w:gridCol w:w="756"/>
        <w:gridCol w:w="756"/>
        <w:gridCol w:w="756"/>
        <w:gridCol w:w="829"/>
        <w:gridCol w:w="830"/>
        <w:gridCol w:w="830"/>
      </w:tblGrid>
      <w:tr w:rsidR="00E96B96" w:rsidRPr="007C179F" w14:paraId="7F7C35BC" w14:textId="77777777" w:rsidTr="00E96B96">
        <w:trPr>
          <w:jc w:val="center"/>
        </w:trPr>
        <w:tc>
          <w:tcPr>
            <w:tcW w:w="1363" w:type="dxa"/>
            <w:vMerge w:val="restart"/>
            <w:tcMar>
              <w:left w:w="57" w:type="dxa"/>
              <w:right w:w="57" w:type="dxa"/>
            </w:tcMar>
            <w:vAlign w:val="center"/>
          </w:tcPr>
          <w:p w14:paraId="3FE29DC1" w14:textId="77777777" w:rsidR="00E96B96" w:rsidRPr="007C179F" w:rsidRDefault="00E96B96" w:rsidP="00E96B96">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14:paraId="73CAC8CE" w14:textId="77777777" w:rsidR="00E96B96" w:rsidRPr="007C179F" w:rsidRDefault="00E96B96" w:rsidP="00E96B96">
            <w:pPr>
              <w:keepNext/>
              <w:spacing w:after="0"/>
              <w:jc w:val="center"/>
              <w:rPr>
                <w:b/>
                <w:spacing w:val="-4"/>
              </w:rPr>
            </w:pPr>
            <w:r w:rsidRPr="007C179F">
              <w:rPr>
                <w:b/>
                <w:spacing w:val="-4"/>
              </w:rPr>
              <w:t>Количество этапов</w:t>
            </w:r>
          </w:p>
        </w:tc>
        <w:tc>
          <w:tcPr>
            <w:tcW w:w="2325" w:type="dxa"/>
            <w:gridSpan w:val="3"/>
            <w:tcMar>
              <w:left w:w="57" w:type="dxa"/>
              <w:right w:w="57" w:type="dxa"/>
            </w:tcMar>
            <w:vAlign w:val="center"/>
          </w:tcPr>
          <w:p w14:paraId="7C698858" w14:textId="13095CD8" w:rsidR="00E96B96" w:rsidRPr="007C179F" w:rsidRDefault="00E96B96" w:rsidP="00E96B96">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2268" w:type="dxa"/>
            <w:gridSpan w:val="3"/>
            <w:vAlign w:val="center"/>
          </w:tcPr>
          <w:p w14:paraId="1BD3958F" w14:textId="09473F4E" w:rsidR="00E96B96" w:rsidRPr="007C179F" w:rsidRDefault="00E96B96" w:rsidP="00E96B96">
            <w:pPr>
              <w:keepNext/>
              <w:spacing w:after="0"/>
              <w:jc w:val="center"/>
              <w:rPr>
                <w:b/>
                <w:spacing w:val="-4"/>
              </w:rPr>
            </w:pPr>
            <w:r>
              <w:rPr>
                <w:b/>
                <w:spacing w:val="-4"/>
              </w:rPr>
              <w:t xml:space="preserve">Порядок финансирования проекта </w:t>
            </w:r>
            <w:r w:rsidRPr="007C179F">
              <w:rPr>
                <w:b/>
                <w:spacing w:val="-4"/>
              </w:rPr>
              <w:t>(</w:t>
            </w:r>
            <w:r w:rsidRPr="007C179F">
              <w:rPr>
                <w:b/>
              </w:rPr>
              <w:t>% от суммы гранта</w:t>
            </w:r>
            <w:r w:rsidRPr="007C179F">
              <w:rPr>
                <w:b/>
                <w:spacing w:val="-4"/>
              </w:rPr>
              <w:t>)</w:t>
            </w:r>
          </w:p>
        </w:tc>
        <w:tc>
          <w:tcPr>
            <w:tcW w:w="2489" w:type="dxa"/>
            <w:gridSpan w:val="3"/>
            <w:tcMar>
              <w:left w:w="57" w:type="dxa"/>
              <w:right w:w="57" w:type="dxa"/>
            </w:tcMar>
          </w:tcPr>
          <w:p w14:paraId="72F5DBEB" w14:textId="4C1D0245" w:rsidR="00E96B96" w:rsidRPr="007C179F" w:rsidRDefault="00E96B96" w:rsidP="00E96B96">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c"/>
                <w:b/>
                <w:spacing w:val="-4"/>
              </w:rPr>
              <w:footnoteReference w:id="14"/>
            </w:r>
          </w:p>
        </w:tc>
      </w:tr>
      <w:tr w:rsidR="00E96B96" w:rsidRPr="007C179F" w14:paraId="6FAAC30E" w14:textId="77777777" w:rsidTr="00E96B96">
        <w:trPr>
          <w:jc w:val="center"/>
        </w:trPr>
        <w:tc>
          <w:tcPr>
            <w:tcW w:w="1363" w:type="dxa"/>
            <w:vMerge/>
            <w:tcMar>
              <w:left w:w="57" w:type="dxa"/>
              <w:right w:w="57" w:type="dxa"/>
            </w:tcMar>
          </w:tcPr>
          <w:p w14:paraId="5B2673A4" w14:textId="77777777" w:rsidR="00E96B96" w:rsidRPr="007C179F" w:rsidRDefault="00E96B96" w:rsidP="00E96B96">
            <w:pPr>
              <w:spacing w:after="0"/>
              <w:rPr>
                <w:spacing w:val="-4"/>
              </w:rPr>
            </w:pPr>
          </w:p>
        </w:tc>
        <w:tc>
          <w:tcPr>
            <w:tcW w:w="1357" w:type="dxa"/>
            <w:vMerge/>
            <w:tcMar>
              <w:left w:w="57" w:type="dxa"/>
              <w:right w:w="57" w:type="dxa"/>
            </w:tcMar>
          </w:tcPr>
          <w:p w14:paraId="6D2F4EA4" w14:textId="77777777" w:rsidR="00E96B96" w:rsidRPr="007C179F" w:rsidRDefault="00E96B96" w:rsidP="00E96B96">
            <w:pPr>
              <w:spacing w:after="0"/>
              <w:rPr>
                <w:spacing w:val="-4"/>
              </w:rPr>
            </w:pPr>
          </w:p>
        </w:tc>
        <w:tc>
          <w:tcPr>
            <w:tcW w:w="775" w:type="dxa"/>
            <w:tcMar>
              <w:left w:w="57" w:type="dxa"/>
              <w:right w:w="57" w:type="dxa"/>
            </w:tcMar>
          </w:tcPr>
          <w:p w14:paraId="4AE8D147" w14:textId="77777777" w:rsidR="00E96B96" w:rsidRPr="007C179F" w:rsidRDefault="00E96B96" w:rsidP="00E96B96">
            <w:pPr>
              <w:spacing w:after="0"/>
              <w:rPr>
                <w:b/>
                <w:spacing w:val="-4"/>
              </w:rPr>
            </w:pPr>
            <w:r w:rsidRPr="007C179F">
              <w:rPr>
                <w:b/>
                <w:spacing w:val="-4"/>
              </w:rPr>
              <w:t>1 этап</w:t>
            </w:r>
          </w:p>
        </w:tc>
        <w:tc>
          <w:tcPr>
            <w:tcW w:w="775" w:type="dxa"/>
            <w:tcMar>
              <w:left w:w="57" w:type="dxa"/>
              <w:right w:w="57" w:type="dxa"/>
            </w:tcMar>
          </w:tcPr>
          <w:p w14:paraId="60B1799E" w14:textId="77777777" w:rsidR="00E96B96" w:rsidRPr="007C179F" w:rsidRDefault="00E96B96" w:rsidP="00E96B96">
            <w:pPr>
              <w:spacing w:after="0"/>
              <w:rPr>
                <w:b/>
                <w:spacing w:val="-4"/>
              </w:rPr>
            </w:pPr>
            <w:r w:rsidRPr="007C179F">
              <w:rPr>
                <w:b/>
                <w:spacing w:val="-4"/>
              </w:rPr>
              <w:t>2 этап</w:t>
            </w:r>
          </w:p>
        </w:tc>
        <w:tc>
          <w:tcPr>
            <w:tcW w:w="775" w:type="dxa"/>
            <w:tcMar>
              <w:left w:w="57" w:type="dxa"/>
              <w:right w:w="57" w:type="dxa"/>
            </w:tcMar>
          </w:tcPr>
          <w:p w14:paraId="139380A9" w14:textId="77777777" w:rsidR="00E96B96" w:rsidRPr="007C179F" w:rsidRDefault="00E96B96" w:rsidP="00E96B96">
            <w:pPr>
              <w:spacing w:after="0"/>
              <w:rPr>
                <w:b/>
                <w:spacing w:val="-4"/>
              </w:rPr>
            </w:pPr>
            <w:r w:rsidRPr="007C179F">
              <w:rPr>
                <w:b/>
                <w:spacing w:val="-4"/>
              </w:rPr>
              <w:t>3 этап</w:t>
            </w:r>
          </w:p>
        </w:tc>
        <w:tc>
          <w:tcPr>
            <w:tcW w:w="756" w:type="dxa"/>
            <w:tcMar>
              <w:left w:w="57" w:type="dxa"/>
              <w:right w:w="57" w:type="dxa"/>
            </w:tcMar>
          </w:tcPr>
          <w:p w14:paraId="1CBB9A34" w14:textId="757D5BF9" w:rsidR="00E96B96" w:rsidRPr="007C179F" w:rsidRDefault="00E96B96" w:rsidP="00E96B96">
            <w:pPr>
              <w:spacing w:after="0"/>
              <w:rPr>
                <w:b/>
                <w:spacing w:val="-4"/>
              </w:rPr>
            </w:pPr>
            <w:r w:rsidRPr="007C179F">
              <w:rPr>
                <w:b/>
                <w:spacing w:val="-4"/>
              </w:rPr>
              <w:t>1 этап</w:t>
            </w:r>
          </w:p>
        </w:tc>
        <w:tc>
          <w:tcPr>
            <w:tcW w:w="756" w:type="dxa"/>
          </w:tcPr>
          <w:p w14:paraId="10C5AD52" w14:textId="653E5E75" w:rsidR="00E96B96" w:rsidRPr="007C179F" w:rsidRDefault="00E96B96" w:rsidP="00E96B96">
            <w:pPr>
              <w:spacing w:after="0"/>
              <w:rPr>
                <w:b/>
                <w:spacing w:val="-4"/>
              </w:rPr>
            </w:pPr>
            <w:r w:rsidRPr="007C179F">
              <w:rPr>
                <w:b/>
                <w:spacing w:val="-4"/>
              </w:rPr>
              <w:t>2 этап</w:t>
            </w:r>
          </w:p>
        </w:tc>
        <w:tc>
          <w:tcPr>
            <w:tcW w:w="756" w:type="dxa"/>
          </w:tcPr>
          <w:p w14:paraId="3FB84AB6" w14:textId="24BAAA36" w:rsidR="00E96B96" w:rsidRPr="007C179F" w:rsidRDefault="00E96B96" w:rsidP="00E96B96">
            <w:pPr>
              <w:spacing w:after="0"/>
              <w:rPr>
                <w:b/>
                <w:spacing w:val="-4"/>
              </w:rPr>
            </w:pPr>
            <w:r w:rsidRPr="007C179F">
              <w:rPr>
                <w:b/>
                <w:spacing w:val="-4"/>
              </w:rPr>
              <w:t>3 этап</w:t>
            </w:r>
          </w:p>
        </w:tc>
        <w:tc>
          <w:tcPr>
            <w:tcW w:w="829" w:type="dxa"/>
            <w:tcMar>
              <w:left w:w="57" w:type="dxa"/>
              <w:right w:w="57" w:type="dxa"/>
            </w:tcMar>
          </w:tcPr>
          <w:p w14:paraId="64178951" w14:textId="1F1D3CF5" w:rsidR="00E96B96" w:rsidRPr="007C179F" w:rsidRDefault="00E96B96" w:rsidP="00E96B96">
            <w:pPr>
              <w:spacing w:after="0"/>
              <w:rPr>
                <w:b/>
                <w:spacing w:val="-4"/>
              </w:rPr>
            </w:pPr>
            <w:r w:rsidRPr="007C179F">
              <w:rPr>
                <w:b/>
                <w:spacing w:val="-4"/>
              </w:rPr>
              <w:t>1 этап</w:t>
            </w:r>
          </w:p>
        </w:tc>
        <w:tc>
          <w:tcPr>
            <w:tcW w:w="830" w:type="dxa"/>
            <w:tcMar>
              <w:left w:w="57" w:type="dxa"/>
              <w:right w:w="57" w:type="dxa"/>
            </w:tcMar>
          </w:tcPr>
          <w:p w14:paraId="75FBCCC0" w14:textId="77777777" w:rsidR="00E96B96" w:rsidRPr="007C179F" w:rsidRDefault="00E96B96" w:rsidP="00E96B96">
            <w:pPr>
              <w:spacing w:after="0"/>
              <w:rPr>
                <w:b/>
                <w:spacing w:val="-4"/>
              </w:rPr>
            </w:pPr>
            <w:r w:rsidRPr="007C179F">
              <w:rPr>
                <w:b/>
                <w:spacing w:val="-4"/>
              </w:rPr>
              <w:t>2 этап</w:t>
            </w:r>
          </w:p>
        </w:tc>
        <w:tc>
          <w:tcPr>
            <w:tcW w:w="830" w:type="dxa"/>
            <w:tcMar>
              <w:left w:w="57" w:type="dxa"/>
              <w:right w:w="57" w:type="dxa"/>
            </w:tcMar>
          </w:tcPr>
          <w:p w14:paraId="57EAEA45" w14:textId="77777777" w:rsidR="00E96B96" w:rsidRPr="007C179F" w:rsidRDefault="00E96B96" w:rsidP="00E96B96">
            <w:pPr>
              <w:spacing w:after="0"/>
              <w:rPr>
                <w:b/>
                <w:spacing w:val="-4"/>
              </w:rPr>
            </w:pPr>
            <w:r w:rsidRPr="007C179F">
              <w:rPr>
                <w:b/>
                <w:spacing w:val="-4"/>
              </w:rPr>
              <w:t>3 этап</w:t>
            </w:r>
          </w:p>
        </w:tc>
      </w:tr>
      <w:tr w:rsidR="00F37266" w:rsidRPr="007C179F" w14:paraId="1411B44E" w14:textId="77777777" w:rsidTr="008D04F3">
        <w:trPr>
          <w:jc w:val="center"/>
        </w:trPr>
        <w:tc>
          <w:tcPr>
            <w:tcW w:w="1363" w:type="dxa"/>
            <w:tcMar>
              <w:left w:w="57" w:type="dxa"/>
              <w:right w:w="57" w:type="dxa"/>
            </w:tcMar>
            <w:vAlign w:val="center"/>
          </w:tcPr>
          <w:p w14:paraId="0509DFA8" w14:textId="77777777" w:rsidR="00F37266" w:rsidRPr="007C179F" w:rsidRDefault="00F37266" w:rsidP="00E96B96">
            <w:pPr>
              <w:spacing w:after="0"/>
              <w:jc w:val="center"/>
              <w:rPr>
                <w:spacing w:val="-4"/>
              </w:rPr>
            </w:pPr>
            <w:r>
              <w:rPr>
                <w:spacing w:val="-4"/>
              </w:rPr>
              <w:t>12</w:t>
            </w:r>
          </w:p>
        </w:tc>
        <w:tc>
          <w:tcPr>
            <w:tcW w:w="1357" w:type="dxa"/>
            <w:tcMar>
              <w:left w:w="57" w:type="dxa"/>
              <w:right w:w="57" w:type="dxa"/>
            </w:tcMar>
            <w:vAlign w:val="center"/>
          </w:tcPr>
          <w:p w14:paraId="66D5F556" w14:textId="77777777" w:rsidR="00F37266" w:rsidRPr="007C179F" w:rsidRDefault="00F37266" w:rsidP="00E96B96">
            <w:pPr>
              <w:spacing w:after="0"/>
              <w:jc w:val="center"/>
              <w:rPr>
                <w:spacing w:val="-4"/>
              </w:rPr>
            </w:pPr>
            <w:r>
              <w:rPr>
                <w:spacing w:val="-4"/>
              </w:rPr>
              <w:t>2</w:t>
            </w:r>
          </w:p>
        </w:tc>
        <w:tc>
          <w:tcPr>
            <w:tcW w:w="775" w:type="dxa"/>
            <w:tcMar>
              <w:left w:w="57" w:type="dxa"/>
              <w:right w:w="57" w:type="dxa"/>
            </w:tcMar>
            <w:vAlign w:val="center"/>
          </w:tcPr>
          <w:p w14:paraId="3931E51F" w14:textId="48F6F18B" w:rsidR="00F37266" w:rsidRPr="007C179F" w:rsidRDefault="00F37266" w:rsidP="00F37266">
            <w:pPr>
              <w:spacing w:after="0"/>
              <w:jc w:val="center"/>
              <w:rPr>
                <w:spacing w:val="-4"/>
              </w:rPr>
            </w:pPr>
            <w:r>
              <w:rPr>
                <w:spacing w:val="-4"/>
              </w:rPr>
              <w:t>50</w:t>
            </w:r>
          </w:p>
        </w:tc>
        <w:tc>
          <w:tcPr>
            <w:tcW w:w="775" w:type="dxa"/>
            <w:tcMar>
              <w:left w:w="57" w:type="dxa"/>
              <w:right w:w="57" w:type="dxa"/>
            </w:tcMar>
            <w:vAlign w:val="center"/>
          </w:tcPr>
          <w:p w14:paraId="4A2F99EC" w14:textId="726B0FC8" w:rsidR="00F37266" w:rsidRPr="007C179F" w:rsidRDefault="00F37266" w:rsidP="00E96B96">
            <w:pPr>
              <w:spacing w:after="0"/>
              <w:jc w:val="center"/>
              <w:rPr>
                <w:spacing w:val="-4"/>
              </w:rPr>
            </w:pPr>
            <w:r>
              <w:rPr>
                <w:spacing w:val="-4"/>
              </w:rPr>
              <w:t>50</w:t>
            </w:r>
          </w:p>
        </w:tc>
        <w:tc>
          <w:tcPr>
            <w:tcW w:w="775" w:type="dxa"/>
            <w:tcMar>
              <w:left w:w="57" w:type="dxa"/>
              <w:right w:w="57" w:type="dxa"/>
            </w:tcMar>
            <w:vAlign w:val="center"/>
          </w:tcPr>
          <w:p w14:paraId="1F30CD66" w14:textId="77777777" w:rsidR="00F37266" w:rsidRPr="007C179F" w:rsidRDefault="00F37266" w:rsidP="00E96B96">
            <w:pPr>
              <w:spacing w:after="0"/>
              <w:jc w:val="center"/>
              <w:rPr>
                <w:spacing w:val="-4"/>
              </w:rPr>
            </w:pPr>
            <w:r>
              <w:rPr>
                <w:spacing w:val="-4"/>
              </w:rPr>
              <w:t>-</w:t>
            </w:r>
          </w:p>
        </w:tc>
        <w:tc>
          <w:tcPr>
            <w:tcW w:w="756" w:type="dxa"/>
            <w:tcMar>
              <w:left w:w="57" w:type="dxa"/>
              <w:right w:w="57" w:type="dxa"/>
            </w:tcMar>
            <w:vAlign w:val="center"/>
          </w:tcPr>
          <w:p w14:paraId="2E4493A7" w14:textId="28BB7E25" w:rsidR="00F37266" w:rsidRPr="007C179F" w:rsidRDefault="00F37266" w:rsidP="00E96B96">
            <w:pPr>
              <w:spacing w:after="0"/>
              <w:jc w:val="center"/>
              <w:rPr>
                <w:spacing w:val="-4"/>
              </w:rPr>
            </w:pPr>
            <w:r>
              <w:rPr>
                <w:spacing w:val="-4"/>
              </w:rPr>
              <w:t>100</w:t>
            </w:r>
          </w:p>
        </w:tc>
        <w:tc>
          <w:tcPr>
            <w:tcW w:w="756" w:type="dxa"/>
            <w:vAlign w:val="center"/>
          </w:tcPr>
          <w:p w14:paraId="574224E6" w14:textId="3BE30F2F" w:rsidR="00F37266" w:rsidRPr="002A3999" w:rsidRDefault="00F37266" w:rsidP="00E96B96">
            <w:pPr>
              <w:spacing w:after="0"/>
              <w:jc w:val="center"/>
              <w:rPr>
                <w:spacing w:val="-4"/>
              </w:rPr>
            </w:pPr>
            <w:r>
              <w:rPr>
                <w:spacing w:val="-4"/>
              </w:rPr>
              <w:t>-</w:t>
            </w:r>
          </w:p>
        </w:tc>
        <w:tc>
          <w:tcPr>
            <w:tcW w:w="756" w:type="dxa"/>
            <w:vAlign w:val="center"/>
          </w:tcPr>
          <w:p w14:paraId="38B8D0EE" w14:textId="10CA4B54" w:rsidR="00F37266" w:rsidRPr="002A3999" w:rsidRDefault="00F37266" w:rsidP="00E96B96">
            <w:pPr>
              <w:spacing w:after="0"/>
              <w:jc w:val="center"/>
              <w:rPr>
                <w:spacing w:val="-4"/>
              </w:rPr>
            </w:pPr>
            <w:r>
              <w:rPr>
                <w:spacing w:val="-4"/>
              </w:rPr>
              <w:t>-</w:t>
            </w:r>
          </w:p>
        </w:tc>
        <w:tc>
          <w:tcPr>
            <w:tcW w:w="829" w:type="dxa"/>
            <w:tcMar>
              <w:left w:w="57" w:type="dxa"/>
              <w:right w:w="57" w:type="dxa"/>
            </w:tcMar>
            <w:vAlign w:val="center"/>
          </w:tcPr>
          <w:p w14:paraId="17E14018" w14:textId="1C16FB71" w:rsidR="00F37266" w:rsidRPr="002A3999" w:rsidRDefault="00F37266" w:rsidP="00E96B96">
            <w:pPr>
              <w:spacing w:after="0"/>
              <w:jc w:val="center"/>
              <w:rPr>
                <w:spacing w:val="-4"/>
              </w:rPr>
            </w:pPr>
            <w:r w:rsidRPr="002A3999">
              <w:rPr>
                <w:spacing w:val="-4"/>
              </w:rPr>
              <w:t>≥ 50</w:t>
            </w:r>
          </w:p>
        </w:tc>
        <w:tc>
          <w:tcPr>
            <w:tcW w:w="830" w:type="dxa"/>
            <w:tcMar>
              <w:left w:w="57" w:type="dxa"/>
              <w:right w:w="57" w:type="dxa"/>
            </w:tcMar>
            <w:vAlign w:val="center"/>
          </w:tcPr>
          <w:p w14:paraId="376484B4" w14:textId="434F3462" w:rsidR="00F37266" w:rsidRPr="002A3999" w:rsidRDefault="006B7489" w:rsidP="00E96B96">
            <w:pPr>
              <w:spacing w:after="0"/>
              <w:jc w:val="center"/>
              <w:rPr>
                <w:spacing w:val="-4"/>
              </w:rPr>
            </w:pPr>
            <w:r>
              <w:rPr>
                <w:spacing w:val="-4"/>
              </w:rPr>
              <w:t>100</w:t>
            </w:r>
          </w:p>
        </w:tc>
        <w:tc>
          <w:tcPr>
            <w:tcW w:w="830" w:type="dxa"/>
            <w:tcMar>
              <w:left w:w="57" w:type="dxa"/>
              <w:right w:w="57" w:type="dxa"/>
            </w:tcMar>
            <w:vAlign w:val="center"/>
          </w:tcPr>
          <w:p w14:paraId="2643B8C5" w14:textId="77777777" w:rsidR="00F37266" w:rsidRPr="002A3999" w:rsidRDefault="00F37266" w:rsidP="00E96B96">
            <w:pPr>
              <w:spacing w:after="0"/>
              <w:jc w:val="center"/>
              <w:rPr>
                <w:spacing w:val="-4"/>
              </w:rPr>
            </w:pPr>
            <w:r w:rsidRPr="002A3999">
              <w:rPr>
                <w:spacing w:val="-4"/>
              </w:rPr>
              <w:t>-</w:t>
            </w:r>
          </w:p>
        </w:tc>
      </w:tr>
      <w:tr w:rsidR="00F37266" w:rsidRPr="007C179F" w14:paraId="244C4E90" w14:textId="77777777" w:rsidTr="008D04F3">
        <w:trPr>
          <w:jc w:val="center"/>
        </w:trPr>
        <w:tc>
          <w:tcPr>
            <w:tcW w:w="1363" w:type="dxa"/>
            <w:tcMar>
              <w:left w:w="57" w:type="dxa"/>
              <w:right w:w="57" w:type="dxa"/>
            </w:tcMar>
            <w:vAlign w:val="center"/>
          </w:tcPr>
          <w:p w14:paraId="063EC09F" w14:textId="77777777" w:rsidR="00F37266" w:rsidRPr="007C179F" w:rsidRDefault="00F37266" w:rsidP="00E96B96">
            <w:pPr>
              <w:spacing w:after="0"/>
              <w:jc w:val="center"/>
              <w:rPr>
                <w:spacing w:val="-4"/>
              </w:rPr>
            </w:pPr>
            <w:r>
              <w:rPr>
                <w:spacing w:val="-4"/>
              </w:rPr>
              <w:t>18</w:t>
            </w:r>
          </w:p>
        </w:tc>
        <w:tc>
          <w:tcPr>
            <w:tcW w:w="1357" w:type="dxa"/>
            <w:tcMar>
              <w:left w:w="57" w:type="dxa"/>
              <w:right w:w="57" w:type="dxa"/>
            </w:tcMar>
            <w:vAlign w:val="center"/>
          </w:tcPr>
          <w:p w14:paraId="307054A7" w14:textId="77777777" w:rsidR="00F37266" w:rsidRPr="007C179F" w:rsidRDefault="00F37266" w:rsidP="00E96B96">
            <w:pPr>
              <w:spacing w:after="0"/>
              <w:jc w:val="center"/>
              <w:rPr>
                <w:spacing w:val="-4"/>
              </w:rPr>
            </w:pPr>
            <w:r>
              <w:rPr>
                <w:spacing w:val="-4"/>
              </w:rPr>
              <w:t>3</w:t>
            </w:r>
          </w:p>
        </w:tc>
        <w:tc>
          <w:tcPr>
            <w:tcW w:w="775" w:type="dxa"/>
            <w:tcMar>
              <w:left w:w="57" w:type="dxa"/>
              <w:right w:w="57" w:type="dxa"/>
            </w:tcMar>
            <w:vAlign w:val="center"/>
          </w:tcPr>
          <w:p w14:paraId="606C49AE" w14:textId="65217FE0" w:rsidR="00F37266" w:rsidRPr="007C179F" w:rsidRDefault="00F37266" w:rsidP="00E96B96">
            <w:pPr>
              <w:spacing w:after="0"/>
              <w:jc w:val="center"/>
              <w:rPr>
                <w:spacing w:val="-4"/>
              </w:rPr>
            </w:pPr>
            <w:r>
              <w:rPr>
                <w:spacing w:val="-4"/>
              </w:rPr>
              <w:t>40</w:t>
            </w:r>
          </w:p>
        </w:tc>
        <w:tc>
          <w:tcPr>
            <w:tcW w:w="775" w:type="dxa"/>
            <w:tcMar>
              <w:left w:w="57" w:type="dxa"/>
              <w:right w:w="57" w:type="dxa"/>
            </w:tcMar>
          </w:tcPr>
          <w:p w14:paraId="35538F33" w14:textId="4572DCA8" w:rsidR="00F37266" w:rsidRPr="007C179F" w:rsidRDefault="00F37266" w:rsidP="00E96B96">
            <w:pPr>
              <w:spacing w:after="0"/>
              <w:jc w:val="center"/>
              <w:rPr>
                <w:spacing w:val="-4"/>
              </w:rPr>
            </w:pPr>
            <w:r>
              <w:rPr>
                <w:spacing w:val="-4"/>
              </w:rPr>
              <w:t>30</w:t>
            </w:r>
          </w:p>
        </w:tc>
        <w:tc>
          <w:tcPr>
            <w:tcW w:w="775" w:type="dxa"/>
            <w:tcMar>
              <w:left w:w="57" w:type="dxa"/>
              <w:right w:w="57" w:type="dxa"/>
            </w:tcMar>
          </w:tcPr>
          <w:p w14:paraId="61A95C16" w14:textId="141E4AF4" w:rsidR="00F37266" w:rsidRPr="007C179F" w:rsidRDefault="00F37266" w:rsidP="00E96B96">
            <w:pPr>
              <w:spacing w:after="0"/>
              <w:jc w:val="center"/>
              <w:rPr>
                <w:spacing w:val="-4"/>
              </w:rPr>
            </w:pPr>
            <w:r>
              <w:rPr>
                <w:spacing w:val="-4"/>
              </w:rPr>
              <w:t>30</w:t>
            </w:r>
          </w:p>
        </w:tc>
        <w:tc>
          <w:tcPr>
            <w:tcW w:w="756" w:type="dxa"/>
            <w:tcMar>
              <w:left w:w="57" w:type="dxa"/>
              <w:right w:w="57" w:type="dxa"/>
            </w:tcMar>
            <w:vAlign w:val="center"/>
          </w:tcPr>
          <w:p w14:paraId="393E998D" w14:textId="76D5A939" w:rsidR="00F37266" w:rsidRPr="007C179F" w:rsidRDefault="006B7489" w:rsidP="00E96B96">
            <w:pPr>
              <w:spacing w:after="0"/>
              <w:jc w:val="center"/>
              <w:rPr>
                <w:spacing w:val="-4"/>
              </w:rPr>
            </w:pPr>
            <w:r>
              <w:rPr>
                <w:spacing w:val="-4"/>
              </w:rPr>
              <w:t>100</w:t>
            </w:r>
          </w:p>
        </w:tc>
        <w:tc>
          <w:tcPr>
            <w:tcW w:w="756" w:type="dxa"/>
          </w:tcPr>
          <w:p w14:paraId="392193D5" w14:textId="2F96FFEE" w:rsidR="00F37266" w:rsidRPr="002A3999" w:rsidRDefault="006B7489" w:rsidP="00E96B96">
            <w:pPr>
              <w:spacing w:after="0"/>
              <w:jc w:val="center"/>
              <w:rPr>
                <w:spacing w:val="-4"/>
              </w:rPr>
            </w:pPr>
            <w:r>
              <w:rPr>
                <w:spacing w:val="-4"/>
              </w:rPr>
              <w:t>-</w:t>
            </w:r>
          </w:p>
        </w:tc>
        <w:tc>
          <w:tcPr>
            <w:tcW w:w="756" w:type="dxa"/>
          </w:tcPr>
          <w:p w14:paraId="56276BBE" w14:textId="7706AD9D" w:rsidR="00F37266" w:rsidRPr="002A3999" w:rsidRDefault="006B7489" w:rsidP="00E96B96">
            <w:pPr>
              <w:spacing w:after="0"/>
              <w:jc w:val="center"/>
              <w:rPr>
                <w:spacing w:val="-4"/>
              </w:rPr>
            </w:pPr>
            <w:r>
              <w:rPr>
                <w:spacing w:val="-4"/>
              </w:rPr>
              <w:t>-</w:t>
            </w:r>
          </w:p>
        </w:tc>
        <w:tc>
          <w:tcPr>
            <w:tcW w:w="829" w:type="dxa"/>
            <w:tcMar>
              <w:left w:w="57" w:type="dxa"/>
              <w:right w:w="57" w:type="dxa"/>
            </w:tcMar>
            <w:vAlign w:val="center"/>
          </w:tcPr>
          <w:p w14:paraId="31957CBB" w14:textId="2533FAC0" w:rsidR="00F37266" w:rsidRPr="002A3999" w:rsidRDefault="00F37266" w:rsidP="00E96B96">
            <w:pPr>
              <w:spacing w:after="0"/>
              <w:jc w:val="center"/>
              <w:rPr>
                <w:spacing w:val="-4"/>
              </w:rPr>
            </w:pPr>
            <w:r w:rsidRPr="002A3999">
              <w:rPr>
                <w:spacing w:val="-4"/>
              </w:rPr>
              <w:t>≥ 40</w:t>
            </w:r>
          </w:p>
        </w:tc>
        <w:tc>
          <w:tcPr>
            <w:tcW w:w="830" w:type="dxa"/>
            <w:tcMar>
              <w:left w:w="57" w:type="dxa"/>
              <w:right w:w="57" w:type="dxa"/>
            </w:tcMar>
            <w:vAlign w:val="center"/>
          </w:tcPr>
          <w:p w14:paraId="4EDEE8DA" w14:textId="6D97F8AB" w:rsidR="00F37266" w:rsidRPr="002A3999" w:rsidRDefault="00F37266" w:rsidP="00E96B96">
            <w:pPr>
              <w:spacing w:after="0"/>
              <w:jc w:val="center"/>
              <w:rPr>
                <w:spacing w:val="-4"/>
              </w:rPr>
            </w:pPr>
            <w:r w:rsidRPr="002A3999">
              <w:rPr>
                <w:spacing w:val="-4"/>
              </w:rPr>
              <w:t xml:space="preserve">≥ </w:t>
            </w:r>
            <w:r w:rsidR="006B7489">
              <w:rPr>
                <w:spacing w:val="-4"/>
              </w:rPr>
              <w:t>70</w:t>
            </w:r>
          </w:p>
        </w:tc>
        <w:tc>
          <w:tcPr>
            <w:tcW w:w="830" w:type="dxa"/>
            <w:tcMar>
              <w:left w:w="57" w:type="dxa"/>
              <w:right w:w="57" w:type="dxa"/>
            </w:tcMar>
            <w:vAlign w:val="center"/>
          </w:tcPr>
          <w:p w14:paraId="5897C1A5" w14:textId="7495888F" w:rsidR="00F37266" w:rsidRPr="002A3999" w:rsidRDefault="006B7489" w:rsidP="00E96B96">
            <w:pPr>
              <w:spacing w:after="0"/>
              <w:jc w:val="center"/>
              <w:rPr>
                <w:spacing w:val="-4"/>
              </w:rPr>
            </w:pPr>
            <w:r>
              <w:rPr>
                <w:spacing w:val="-4"/>
              </w:rPr>
              <w:t>100</w:t>
            </w:r>
          </w:p>
        </w:tc>
      </w:tr>
    </w:tbl>
    <w:p w14:paraId="6E1BDF20" w14:textId="7909D526" w:rsidR="008004AB" w:rsidRPr="005C40EF" w:rsidRDefault="00A717AF" w:rsidP="000E3D3E">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бухгалтерских документов) и Акт о выполнении первого этапа договора гранта</w:t>
      </w:r>
      <w:r w:rsidR="008004AB" w:rsidRPr="005C40EF">
        <w:rPr>
          <w:spacing w:val="-4"/>
        </w:rPr>
        <w:t>.</w:t>
      </w:r>
    </w:p>
    <w:p w14:paraId="7C5057EF" w14:textId="0942FD95" w:rsidR="008004AB" w:rsidRPr="003D4495" w:rsidRDefault="002A5E8E" w:rsidP="000E3D3E">
      <w:pPr>
        <w:spacing w:after="0" w:line="276" w:lineRule="auto"/>
        <w:ind w:firstLine="567"/>
      </w:pPr>
      <w:proofErr w:type="gramStart"/>
      <w:r>
        <w:t>г</w:t>
      </w:r>
      <w:r w:rsidR="00A717AF" w:rsidRPr="005C40EF">
        <w:t>)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бухгалтерских документов), Акт о выполнении </w:t>
      </w:r>
      <w:r w:rsidR="005C40EF" w:rsidRPr="005C40EF">
        <w:t>заключительного</w:t>
      </w:r>
      <w:r w:rsidR="00AC0AE4" w:rsidRPr="005C40EF">
        <w:t xml:space="preserve"> этапа договора г</w:t>
      </w:r>
      <w:r w:rsidR="001B1390">
        <w:t xml:space="preserve">ранта, Акт о выполнении НИОКР, </w:t>
      </w:r>
      <w:r w:rsidR="00AC0AE4" w:rsidRPr="005C40EF">
        <w:t>отчет о целев</w:t>
      </w:r>
      <w:r w:rsidR="00AC2CDF">
        <w:t>ом использовании средств гранта, карты</w:t>
      </w:r>
      <w:proofErr w:type="gramEnd"/>
      <w:r w:rsidR="00AC2CDF">
        <w:t xml:space="preserve"> ИКР и ИКРБС.</w:t>
      </w:r>
    </w:p>
    <w:p w14:paraId="314A78D7" w14:textId="77777777" w:rsidR="008004AB" w:rsidRPr="003D4495" w:rsidRDefault="00A717AF" w:rsidP="000E3D3E">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3" w:anchor="documentu" w:history="1">
        <w:r w:rsidRPr="00D05C0A">
          <w:rPr>
            <w:rStyle w:val="a9"/>
          </w:rPr>
          <w:t>http://fasie.ru/programs/programma-razvitie/#documentu</w:t>
        </w:r>
      </w:hyperlink>
      <w:r w:rsidR="00930C28" w:rsidRPr="0075270F">
        <w:rPr>
          <w:rStyle w:val="a9"/>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 xml:space="preserve">в АС </w:t>
      </w:r>
      <w:proofErr w:type="spellStart"/>
      <w:r w:rsidR="00930C28" w:rsidRPr="001800BA">
        <w:t>Фонд-М</w:t>
      </w:r>
      <w:proofErr w:type="spellEnd"/>
      <w:r w:rsidR="00930C28" w:rsidRPr="00061A2C">
        <w:t>.</w:t>
      </w:r>
    </w:p>
    <w:p w14:paraId="110AA441" w14:textId="77777777" w:rsidR="008004AB" w:rsidRPr="003D4495" w:rsidRDefault="008004AB" w:rsidP="000E3D3E">
      <w:pPr>
        <w:spacing w:after="0" w:line="276" w:lineRule="auto"/>
        <w:ind w:firstLine="567"/>
        <w:rPr>
          <w:rStyle w:val="a9"/>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 xml:space="preserve">АС </w:t>
      </w:r>
      <w:proofErr w:type="spellStart"/>
      <w:r w:rsidR="0016116F" w:rsidRPr="00C64221">
        <w:t>Фонд-</w:t>
      </w:r>
      <w:r w:rsidR="0016116F" w:rsidRPr="00A717AF">
        <w:t>М</w:t>
      </w:r>
      <w:proofErr w:type="spellEnd"/>
      <w:r w:rsidRPr="00A717AF">
        <w:rPr>
          <w:rStyle w:val="a9"/>
          <w:color w:val="auto"/>
          <w:u w:val="none"/>
        </w:rPr>
        <w:t>.</w:t>
      </w:r>
    </w:p>
    <w:p w14:paraId="604C046A" w14:textId="77777777" w:rsidR="008004AB" w:rsidRPr="003D4495" w:rsidRDefault="00A717AF" w:rsidP="000E3D3E">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14:paraId="5F523631" w14:textId="77777777" w:rsidR="008004AB" w:rsidRPr="003D4495" w:rsidRDefault="008004AB" w:rsidP="000E3D3E">
      <w:pPr>
        <w:spacing w:after="0" w:line="276" w:lineRule="auto"/>
        <w:ind w:firstLine="567"/>
      </w:pPr>
      <w:r w:rsidRPr="003D4495">
        <w:lastRenderedPageBreak/>
        <w:t>5</w:t>
      </w:r>
      <w:r w:rsidR="00797419">
        <w:t>.9. </w:t>
      </w:r>
      <w:r w:rsidRPr="003D4495">
        <w:t xml:space="preserve">Грантополучатель несет ответственность за целевое использование </w:t>
      </w:r>
      <w:r w:rsidR="00BD0936">
        <w:t>средств</w:t>
      </w:r>
      <w:r w:rsidR="00BD0936" w:rsidRPr="003D4495">
        <w:t xml:space="preserve"> </w:t>
      </w:r>
      <w:r w:rsidRPr="003D4495">
        <w:t>гранта и достоверность отчетных данных.</w:t>
      </w:r>
    </w:p>
    <w:p w14:paraId="3F2F352A" w14:textId="32583F0A" w:rsidR="00D52B4B" w:rsidRPr="00966CCA" w:rsidRDefault="00D52B4B" w:rsidP="000E3D3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w:t>
      </w:r>
      <w:proofErr w:type="spellStart"/>
      <w:r w:rsidRPr="00966CCA">
        <w:t>Грантополучатель</w:t>
      </w:r>
      <w:proofErr w:type="spellEnd"/>
      <w:r w:rsidRPr="00966CCA">
        <w:t xml:space="preserve">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14:paraId="11176EB7" w14:textId="58A1FE2B" w:rsidR="00D52B4B" w:rsidRDefault="00D52B4B" w:rsidP="000E3D3E">
      <w:pPr>
        <w:spacing w:after="0" w:line="276" w:lineRule="auto"/>
        <w:ind w:firstLine="567"/>
      </w:pPr>
      <w:r w:rsidRPr="00966CCA">
        <w:t xml:space="preserve">Уплата неустойки не освобождает Стороны от обязательства по </w:t>
      </w:r>
      <w:r>
        <w:t>договору.</w:t>
      </w:r>
    </w:p>
    <w:p w14:paraId="47927512" w14:textId="59A08E29" w:rsidR="00D52B4B" w:rsidRDefault="00D52B4B" w:rsidP="000E3D3E">
      <w:pPr>
        <w:spacing w:after="0" w:line="276" w:lineRule="auto"/>
        <w:ind w:firstLine="567"/>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43E97B39" w14:textId="77777777" w:rsidR="008004AB" w:rsidRPr="003D4495" w:rsidRDefault="00797419" w:rsidP="000E3D3E">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14:paraId="6F29253A" w14:textId="77777777" w:rsidR="008004AB" w:rsidRPr="003D4495" w:rsidRDefault="008004AB" w:rsidP="000E3D3E">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00AB44B1" w:rsidRPr="0090419E">
        <w:t xml:space="preserve">независимых экспертов и/или </w:t>
      </w:r>
      <w:r w:rsidR="00076571" w:rsidRPr="00076571">
        <w:t>специализированной организации-монитора</w:t>
      </w:r>
      <w:r w:rsidRPr="003D4495">
        <w:t>.</w:t>
      </w:r>
    </w:p>
    <w:p w14:paraId="18861503" w14:textId="77777777" w:rsidR="008004AB" w:rsidRPr="003D4495" w:rsidRDefault="002B0916" w:rsidP="000E3D3E">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6AE0E024" w14:textId="77777777" w:rsidR="008004AB" w:rsidRPr="003D4495" w:rsidRDefault="00797419" w:rsidP="000E3D3E">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14:paraId="5003ACEE" w14:textId="77777777" w:rsidR="008004AB" w:rsidRPr="00797419" w:rsidRDefault="00797419" w:rsidP="000E3D3E">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80DF702" w14:textId="77777777" w:rsidR="008004AB" w:rsidRPr="00145960" w:rsidRDefault="008004AB" w:rsidP="000E3D3E">
      <w:pPr>
        <w:spacing w:after="0" w:line="276" w:lineRule="auto"/>
        <w:ind w:firstLine="567"/>
        <w:rPr>
          <w:spacing w:val="-4"/>
        </w:rPr>
      </w:pPr>
      <w:r w:rsidRPr="00145960">
        <w:rPr>
          <w:spacing w:val="-4"/>
        </w:rPr>
        <w:t>Фонд может прекратить действие договора гранта в одностороннем порядке и прекратить предоставление сре</w:t>
      </w:r>
      <w:proofErr w:type="gramStart"/>
      <w:r w:rsidRPr="00145960">
        <w:rPr>
          <w:spacing w:val="-4"/>
        </w:rPr>
        <w:t>дств гр</w:t>
      </w:r>
      <w:proofErr w:type="gramEnd"/>
      <w:r w:rsidRPr="00145960">
        <w:rPr>
          <w:spacing w:val="-4"/>
        </w:rPr>
        <w:t xml:space="preserve">анта в случае существенного нарушения </w:t>
      </w:r>
      <w:proofErr w:type="spellStart"/>
      <w:r w:rsidRPr="00145960">
        <w:rPr>
          <w:spacing w:val="-4"/>
        </w:rPr>
        <w:t>грантополучателем</w:t>
      </w:r>
      <w:proofErr w:type="spellEnd"/>
      <w:r w:rsidRPr="0014596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145960">
        <w:rPr>
          <w:spacing w:val="-4"/>
        </w:rPr>
        <w:t>грантополучателем</w:t>
      </w:r>
      <w:proofErr w:type="spellEnd"/>
      <w:r w:rsidRPr="0014596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145960">
        <w:rPr>
          <w:spacing w:val="-4"/>
        </w:rPr>
        <w:t>дств гр</w:t>
      </w:r>
      <w:proofErr w:type="gramEnd"/>
      <w:r w:rsidRPr="00145960">
        <w:rPr>
          <w:spacing w:val="-4"/>
        </w:rPr>
        <w:t xml:space="preserve">анта, а также нарушения </w:t>
      </w:r>
      <w:proofErr w:type="spellStart"/>
      <w:r w:rsidRPr="00145960">
        <w:rPr>
          <w:spacing w:val="-4"/>
        </w:rPr>
        <w:t>грантополучателем</w:t>
      </w:r>
      <w:proofErr w:type="spellEnd"/>
      <w:r w:rsidRPr="00145960">
        <w:rPr>
          <w:spacing w:val="-4"/>
        </w:rPr>
        <w:t xml:space="preserve"> других принятых на себя обязательств</w:t>
      </w:r>
      <w:r w:rsidR="00A36132" w:rsidRPr="00145960">
        <w:rPr>
          <w:spacing w:val="-4"/>
        </w:rPr>
        <w:t xml:space="preserve"> по договору гранта</w:t>
      </w:r>
      <w:r w:rsidRPr="00145960">
        <w:rPr>
          <w:spacing w:val="-4"/>
        </w:rPr>
        <w:t>.</w:t>
      </w:r>
    </w:p>
    <w:p w14:paraId="7F6357E3" w14:textId="4F36106C" w:rsidR="00CE6023" w:rsidRDefault="00F40FBE" w:rsidP="000E3D3E">
      <w:pPr>
        <w:spacing w:after="0" w:line="276" w:lineRule="auto"/>
        <w:ind w:firstLine="567"/>
      </w:pPr>
      <w:r>
        <w:t>5.13. </w:t>
      </w:r>
      <w:r w:rsidR="00CE6023">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w:t>
      </w:r>
      <w:r w:rsidR="00CE6023">
        <w:lastRenderedPageBreak/>
        <w:t>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CE6023">
        <w:t>ЦИТиС</w:t>
      </w:r>
      <w:proofErr w:type="spellEnd"/>
      <w:r w:rsidR="00CE6023">
        <w:t>»).</w:t>
      </w:r>
    </w:p>
    <w:p w14:paraId="212F8BF7" w14:textId="77777777" w:rsidR="00CE6023" w:rsidRDefault="00CE6023" w:rsidP="000E3D3E">
      <w:pPr>
        <w:spacing w:after="0" w:line="276" w:lineRule="auto"/>
        <w:ind w:firstLine="567"/>
      </w:pPr>
      <w:r>
        <w:t xml:space="preserve">Указанные сведения подаются через сайт </w:t>
      </w:r>
      <w:hyperlink r:id="rId14" w:history="1">
        <w:r w:rsidR="00F40FBE" w:rsidRPr="00D05C0A">
          <w:rPr>
            <w:rStyle w:val="a9"/>
          </w:rPr>
          <w:t>www.rosrid.ru</w:t>
        </w:r>
      </w:hyperlink>
      <w:r>
        <w:t>.</w:t>
      </w:r>
    </w:p>
    <w:p w14:paraId="381936CE" w14:textId="77777777" w:rsidR="00CE6023" w:rsidRDefault="00CE6023" w:rsidP="000E3D3E">
      <w:pPr>
        <w:spacing w:after="0" w:line="276" w:lineRule="auto"/>
        <w:ind w:firstLine="567"/>
      </w:pPr>
      <w:r>
        <w:t>5.1</w:t>
      </w:r>
      <w:r w:rsidR="001279E0">
        <w:t>4</w:t>
      </w:r>
      <w:r>
        <w:t>.</w:t>
      </w:r>
      <w:r w:rsidR="00F40FBE">
        <w:t> </w:t>
      </w:r>
      <w:r>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от 31 марта 2016 г. № 341 формам электронные копии форм направления сведений, зарегистрированные в ФГАНУ «</w:t>
      </w:r>
      <w:proofErr w:type="spellStart"/>
      <w:r>
        <w:t>ЦИТиС</w:t>
      </w:r>
      <w:proofErr w:type="spellEnd"/>
      <w:r>
        <w:t xml:space="preserve">»: </w:t>
      </w:r>
    </w:p>
    <w:p w14:paraId="3A585FE4" w14:textId="77777777" w:rsidR="00CE6023" w:rsidRPr="00F40FBE" w:rsidRDefault="00CE6023" w:rsidP="008D6195">
      <w:pPr>
        <w:numPr>
          <w:ilvl w:val="0"/>
          <w:numId w:val="6"/>
        </w:numPr>
        <w:spacing w:after="0" w:line="276"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6B638C9C" w14:textId="2187D871" w:rsidR="00CE6023" w:rsidRPr="00D304C2" w:rsidRDefault="00CE6023" w:rsidP="008D6195">
      <w:pPr>
        <w:numPr>
          <w:ilvl w:val="0"/>
          <w:numId w:val="6"/>
        </w:numPr>
        <w:spacing w:after="0" w:line="276"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r w:rsidR="0079523F" w:rsidRPr="0079523F">
        <w:rPr>
          <w:spacing w:val="-4"/>
        </w:rPr>
        <w:t>с даты согласования заключительного научно-технического отчёта Фондом (перевод статуса ожидание ЭП</w:t>
      </w:r>
      <w:proofErr w:type="gramStart"/>
      <w:r w:rsidR="0079523F" w:rsidRPr="0079523F">
        <w:rPr>
          <w:spacing w:val="-4"/>
        </w:rPr>
        <w:t xml:space="preserve"> И</w:t>
      </w:r>
      <w:proofErr w:type="gramEnd"/>
      <w:r w:rsidR="0079523F" w:rsidRPr="0079523F">
        <w:rPr>
          <w:spacing w:val="-4"/>
        </w:rPr>
        <w:t>сп.) или с даты согласования научно-технического отчёта Фондом (перевод статуса ожидание ЭП Исп.) по каждому промежуточному этапу</w:t>
      </w:r>
      <w:r w:rsidRPr="00D304C2">
        <w:rPr>
          <w:spacing w:val="-4"/>
        </w:rPr>
        <w:t xml:space="preserve">; </w:t>
      </w:r>
    </w:p>
    <w:p w14:paraId="65163441" w14:textId="77777777" w:rsidR="00CE6023" w:rsidRPr="00D304C2" w:rsidRDefault="00CE6023" w:rsidP="008D6195">
      <w:pPr>
        <w:numPr>
          <w:ilvl w:val="0"/>
          <w:numId w:val="6"/>
        </w:numPr>
        <w:spacing w:after="0" w:line="276" w:lineRule="auto"/>
        <w:ind w:left="851" w:hanging="284"/>
        <w:rPr>
          <w:spacing w:val="-4"/>
        </w:rPr>
      </w:pPr>
      <w:r w:rsidRPr="00D304C2">
        <w:rPr>
          <w:spacing w:val="-4"/>
        </w:rPr>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1FDF9DEC" w14:textId="77777777" w:rsidR="00CE6023" w:rsidRPr="00D304C2" w:rsidRDefault="00CE6023" w:rsidP="008D6195">
      <w:pPr>
        <w:numPr>
          <w:ilvl w:val="0"/>
          <w:numId w:val="6"/>
        </w:numPr>
        <w:spacing w:after="0" w:line="276" w:lineRule="auto"/>
        <w:ind w:left="851" w:hanging="284"/>
        <w:rPr>
          <w:spacing w:val="-4"/>
        </w:rPr>
      </w:pPr>
      <w:r w:rsidRPr="00D304C2">
        <w:rPr>
          <w:spacing w:val="-4"/>
        </w:rPr>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w:t>
      </w:r>
      <w:proofErr w:type="spellStart"/>
      <w:r w:rsidRPr="00D304C2">
        <w:rPr>
          <w:spacing w:val="-4"/>
        </w:rPr>
        <w:t>грантополучателем</w:t>
      </w:r>
      <w:proofErr w:type="spellEnd"/>
      <w:r w:rsidRPr="00D304C2">
        <w:rPr>
          <w:spacing w:val="-4"/>
        </w:rPr>
        <w:t xml:space="preserve"> патента/свидетельства о государственной регистрации или отказа в регистрации РИД;</w:t>
      </w:r>
    </w:p>
    <w:p w14:paraId="60BA2752" w14:textId="77777777" w:rsidR="00CE6023" w:rsidRPr="00D304C2" w:rsidRDefault="00CE6023" w:rsidP="008D6195">
      <w:pPr>
        <w:numPr>
          <w:ilvl w:val="0"/>
          <w:numId w:val="6"/>
        </w:numPr>
        <w:spacing w:after="0" w:line="276" w:lineRule="auto"/>
        <w:ind w:left="851" w:hanging="284"/>
        <w:rPr>
          <w:spacing w:val="-4"/>
        </w:rPr>
      </w:pPr>
      <w:r w:rsidRPr="00D304C2">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w:t>
      </w:r>
      <w:proofErr w:type="spellStart"/>
      <w:r w:rsidRPr="00D304C2">
        <w:rPr>
          <w:spacing w:val="-4"/>
        </w:rPr>
        <w:t>грантополучателем</w:t>
      </w:r>
      <w:proofErr w:type="spellEnd"/>
      <w:r w:rsidRPr="00D304C2">
        <w:rPr>
          <w:spacing w:val="-4"/>
        </w:rPr>
        <w:t xml:space="preserve"> зарегистрированного РИД в производстве.</w:t>
      </w:r>
    </w:p>
    <w:p w14:paraId="608364A8" w14:textId="77777777" w:rsidR="008004AB" w:rsidRPr="003D4495" w:rsidRDefault="00CE6023" w:rsidP="000E3D3E">
      <w:pPr>
        <w:spacing w:after="0" w:line="276" w:lineRule="auto"/>
        <w:ind w:firstLine="567"/>
      </w:pPr>
      <w:r>
        <w:t xml:space="preserve">Порядок и обязательные требования по оформлению указанных форм представлены на сайте Фонда: </w:t>
      </w:r>
      <w:hyperlink r:id="rId15" w:anchor="documentu" w:history="1">
        <w:r w:rsidR="001B1EE5">
          <w:rPr>
            <w:rStyle w:val="a9"/>
          </w:rPr>
          <w:t>http://fasie.ru/programs/programma-razvitie/#documentu</w:t>
        </w:r>
      </w:hyperlink>
      <w:r>
        <w:t>.</w:t>
      </w:r>
    </w:p>
    <w:p w14:paraId="2BB96224" w14:textId="480311F1" w:rsidR="0016116F" w:rsidRDefault="008004AB" w:rsidP="000E3D3E">
      <w:pPr>
        <w:spacing w:after="0" w:line="276" w:lineRule="auto"/>
        <w:ind w:firstLine="567"/>
      </w:pPr>
      <w:r w:rsidRPr="003D4495">
        <w:t>5.</w:t>
      </w:r>
      <w:r w:rsidR="001279E0" w:rsidRPr="003D4495">
        <w:t>1</w:t>
      </w:r>
      <w:r w:rsidR="001279E0">
        <w:t>5</w:t>
      </w:r>
      <w:r w:rsidR="00F40FBE">
        <w:t>. </w:t>
      </w:r>
      <w:proofErr w:type="gramStart"/>
      <w:r w:rsidR="0016116F">
        <w:t xml:space="preserve">Грантополучатель обязуется </w:t>
      </w:r>
      <w:r w:rsidR="0039623E">
        <w:t>в течение всего срока действия договора гранта (</w:t>
      </w:r>
      <w:r w:rsidR="00091201">
        <w:t>С</w:t>
      </w:r>
      <w:r w:rsidR="0039623E">
        <w:t xml:space="preserve">оглашения), а также в течение 5 лет после его завершения </w:t>
      </w:r>
      <w:r w:rsidR="0016116F">
        <w:t xml:space="preserve">ежегодно в срок </w:t>
      </w:r>
      <w:r w:rsidR="0039623E" w:rsidRPr="00966CCA">
        <w:t>до</w:t>
      </w:r>
      <w:r w:rsidR="0039623E">
        <w:t xml:space="preserve"> 14 февраля заполнить в АС</w:t>
      </w:r>
      <w:r w:rsidR="00091201">
        <w:t xml:space="preserve"> </w:t>
      </w:r>
      <w:proofErr w:type="spellStart"/>
      <w:r w:rsidR="0039623E">
        <w:t>Фонд-М</w:t>
      </w:r>
      <w:proofErr w:type="spellEnd"/>
      <w:r w:rsidR="0039623E">
        <w:t xml:space="preserve"> предварительные данные о показателях реализации проекта (согласно форме, указанной в </w:t>
      </w:r>
      <w:hyperlink w:anchor="_ПОКАЗАТЕЛИ_РЕАЛИЗАЦИИ_ИННОВАЦИОННОГ" w:history="1">
        <w:r w:rsidR="0039623E" w:rsidRPr="009026A4">
          <w:rPr>
            <w:rStyle w:val="a9"/>
          </w:rPr>
          <w:t>Приложении</w:t>
        </w:r>
        <w:r w:rsidR="0039623E">
          <w:rPr>
            <w:rStyle w:val="a9"/>
          </w:rPr>
          <w:t> 1</w:t>
        </w:r>
      </w:hyperlink>
      <w:r w:rsidR="0039623E" w:rsidRPr="00986395">
        <w:t>)</w:t>
      </w:r>
      <w:r w:rsidR="0039623E">
        <w:t xml:space="preserve">, затем в срок </w:t>
      </w:r>
      <w:r w:rsidR="0016116F">
        <w:t xml:space="preserve">до 15 апреля </w:t>
      </w:r>
      <w:r w:rsidR="0039623E">
        <w:t xml:space="preserve">предоставить окончательную </w:t>
      </w:r>
      <w:r w:rsidR="0016116F">
        <w:t>информацию о п</w:t>
      </w:r>
      <w:r w:rsidR="005E0791">
        <w:t>о</w:t>
      </w:r>
      <w:r w:rsidR="0016116F">
        <w:t xml:space="preserve">казателях реализации проекта (в электронном виде в АС </w:t>
      </w:r>
      <w:proofErr w:type="spellStart"/>
      <w:r w:rsidR="0016116F">
        <w:t>Фонд-М</w:t>
      </w:r>
      <w:proofErr w:type="spellEnd"/>
      <w:r w:rsidR="0016116F">
        <w:t>).</w:t>
      </w:r>
      <w:proofErr w:type="gramEnd"/>
    </w:p>
    <w:p w14:paraId="01F6C225" w14:textId="77777777" w:rsidR="008004AB" w:rsidRPr="003D4495" w:rsidRDefault="0016116F" w:rsidP="000E3D3E">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14:paraId="7282A85B" w14:textId="77777777" w:rsidR="008004AB" w:rsidRPr="003D4495" w:rsidRDefault="008004AB" w:rsidP="000E3D3E">
      <w:pPr>
        <w:spacing w:after="0" w:line="276" w:lineRule="auto"/>
        <w:ind w:firstLine="567"/>
      </w:pPr>
      <w:r w:rsidRPr="003D4495">
        <w:lastRenderedPageBreak/>
        <w:t>5.</w:t>
      </w:r>
      <w:r w:rsidR="001279E0" w:rsidRPr="003D4495">
        <w:t>1</w:t>
      </w:r>
      <w:r w:rsidR="001279E0">
        <w:t>6</w:t>
      </w:r>
      <w:r w:rsidR="00F40FBE">
        <w:t>. </w:t>
      </w:r>
      <w:r w:rsidRPr="003D4495">
        <w:t xml:space="preserve">Права на </w:t>
      </w:r>
      <w:r w:rsidR="00284754" w:rsidRPr="003D4495">
        <w:t>РИД</w:t>
      </w:r>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19819DA1" w14:textId="77777777" w:rsidR="008004AB" w:rsidRPr="003D4495" w:rsidRDefault="00DF0F3F" w:rsidP="000E3D3E">
      <w:pPr>
        <w:spacing w:after="0" w:line="276" w:lineRule="auto"/>
        <w:ind w:firstLine="567"/>
      </w:pPr>
      <w:r w:rsidRPr="003D4495">
        <w:t>Исключительное право</w:t>
      </w:r>
      <w:r w:rsidR="008004AB" w:rsidRPr="003D4495">
        <w:t xml:space="preserve"> на </w:t>
      </w:r>
      <w:r w:rsidRPr="003D4495">
        <w:t>РИД</w:t>
      </w:r>
      <w:r w:rsidR="008004AB" w:rsidRPr="003D4495">
        <w:t xml:space="preserve">, полученные при выполнении договора гранта, принадлежит </w:t>
      </w:r>
      <w:proofErr w:type="spellStart"/>
      <w:r w:rsidR="008004AB" w:rsidRPr="003D4495">
        <w:t>грантополучателю</w:t>
      </w:r>
      <w:proofErr w:type="spellEnd"/>
      <w:r w:rsidR="008004AB" w:rsidRPr="003D4495">
        <w:t>.</w:t>
      </w:r>
    </w:p>
    <w:p w14:paraId="1C88E98E" w14:textId="4E0AE077" w:rsidR="004E09B9" w:rsidRDefault="004E09B9" w:rsidP="000E3D3E">
      <w:pPr>
        <w:spacing w:after="0" w:line="276" w:lineRule="auto"/>
        <w:ind w:firstLine="567"/>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4B74ABAD" w14:textId="77777777" w:rsidR="004E09B9" w:rsidRDefault="004E09B9" w:rsidP="000E3D3E">
      <w:pPr>
        <w:spacing w:after="0" w:line="276"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55EAE370" w14:textId="77777777" w:rsidR="004E09B9" w:rsidRDefault="004E09B9" w:rsidP="000E3D3E">
      <w:pPr>
        <w:spacing w:after="0" w:line="276" w:lineRule="auto"/>
        <w:ind w:firstLine="567"/>
      </w:pPr>
      <w:r w:rsidRPr="00BD413E">
        <w:rPr>
          <w:spacing w:val="-2"/>
        </w:rPr>
        <w:t>Подача заявки на получение правоохранных документов от имени физических лиц не допускается.</w:t>
      </w:r>
    </w:p>
    <w:p w14:paraId="2F24267E" w14:textId="77777777" w:rsidR="008004AB" w:rsidRPr="003D4495" w:rsidRDefault="008004AB" w:rsidP="000E3D3E">
      <w:pPr>
        <w:spacing w:after="0" w:line="276" w:lineRule="auto"/>
        <w:ind w:firstLine="567"/>
      </w:pPr>
      <w:r w:rsidRPr="003D4495">
        <w:t>5.</w:t>
      </w:r>
      <w:r w:rsidR="001279E0" w:rsidRPr="003D4495">
        <w:t>1</w:t>
      </w:r>
      <w:r w:rsidR="001279E0">
        <w:t>7</w:t>
      </w:r>
      <w:r w:rsidR="00F40FBE">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8E56B58" w14:textId="77777777" w:rsidR="008004AB" w:rsidRPr="003D4495" w:rsidRDefault="008004AB" w:rsidP="000E3D3E">
      <w:pPr>
        <w:spacing w:after="0" w:line="276"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620799B6" w14:textId="77777777" w:rsidR="008F2167" w:rsidRDefault="008F2167" w:rsidP="000E3D3E">
      <w:pPr>
        <w:spacing w:after="0" w:line="276" w:lineRule="auto"/>
        <w:ind w:firstLine="567"/>
      </w:pPr>
      <w:r w:rsidRPr="001017F5">
        <w:t>5.18. В процессе выполнения договора гранта запрещены сделки на приобретение за счет сре</w:t>
      </w:r>
      <w:proofErr w:type="gramStart"/>
      <w:r w:rsidRPr="001017F5">
        <w:t>дств гр</w:t>
      </w:r>
      <w:proofErr w:type="gramEnd"/>
      <w:r w:rsidRPr="001017F5">
        <w:t>анта и (или) внебюджетных средств товаров и услуг у аффилированных лиц</w:t>
      </w:r>
      <w:r w:rsidRPr="001017F5">
        <w:rPr>
          <w:rStyle w:val="ac"/>
        </w:rPr>
        <w:footnoteReference w:id="15"/>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0EAA6652" w14:textId="77777777" w:rsidR="008D0DDA" w:rsidRDefault="0024182A" w:rsidP="000E3D3E">
      <w:pPr>
        <w:spacing w:after="0" w:line="276" w:lineRule="auto"/>
        <w:ind w:firstLine="567"/>
      </w:pPr>
      <w:r>
        <w:t>5.1</w:t>
      </w:r>
      <w:r w:rsidR="001279E0">
        <w:t>9</w:t>
      </w:r>
      <w:r>
        <w:t>.</w:t>
      </w:r>
      <w:r w:rsidR="00F40FBE">
        <w:t> </w:t>
      </w:r>
      <w:proofErr w:type="spellStart"/>
      <w:r w:rsidR="00FF3B3D" w:rsidRPr="00FF3B3D">
        <w:t>Грантополучатель</w:t>
      </w:r>
      <w:proofErr w:type="spellEnd"/>
      <w:r w:rsidR="00FF3B3D" w:rsidRPr="00FF3B3D">
        <w:t xml:space="preserve">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3A2401C0" w14:textId="77777777" w:rsidR="008004AB" w:rsidRPr="00D304C2" w:rsidRDefault="008004AB" w:rsidP="008D6195">
      <w:pPr>
        <w:keepNext/>
        <w:spacing w:before="200" w:line="276" w:lineRule="auto"/>
        <w:jc w:val="center"/>
        <w:outlineLvl w:val="0"/>
        <w:rPr>
          <w:b/>
        </w:rPr>
      </w:pPr>
      <w:bookmarkStart w:id="7" w:name="_Toc69742298"/>
      <w:r w:rsidRPr="00D304C2">
        <w:rPr>
          <w:b/>
        </w:rPr>
        <w:lastRenderedPageBreak/>
        <w:t xml:space="preserve">6. </w:t>
      </w:r>
      <w:r w:rsidR="00DF6019" w:rsidRPr="00D304C2">
        <w:rPr>
          <w:b/>
        </w:rPr>
        <w:t>ПОРЯДОК ЗАКЛЮЧЕНИЯ ДОГОВОРА ГРАНТА С ПОБЕДИТЕЛЕМ КОНКУРСА</w:t>
      </w:r>
      <w:bookmarkEnd w:id="7"/>
    </w:p>
    <w:p w14:paraId="1263F1CD" w14:textId="77777777" w:rsidR="00DF6019" w:rsidRDefault="00F40FBE" w:rsidP="008D6195">
      <w:pPr>
        <w:spacing w:after="0" w:line="276" w:lineRule="auto"/>
        <w:ind w:firstLine="567"/>
      </w:pPr>
      <w:r>
        <w:t>6.1. </w:t>
      </w:r>
      <w:r w:rsidR="00DF6019">
        <w:t>Договоров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14:paraId="49A65B91"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обладает статусом налогового резидента Российской Федерации;</w:t>
      </w:r>
    </w:p>
    <w:p w14:paraId="0E139415"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14:paraId="2024AB45" w14:textId="77777777" w:rsidR="008D6195" w:rsidRPr="008D6195" w:rsidRDefault="008D6195" w:rsidP="00A253CF">
      <w:pPr>
        <w:pStyle w:val="af0"/>
        <w:numPr>
          <w:ilvl w:val="0"/>
          <w:numId w:val="14"/>
        </w:numPr>
        <w:tabs>
          <w:tab w:val="left" w:pos="851"/>
        </w:tabs>
        <w:spacing w:after="0" w:line="276" w:lineRule="auto"/>
        <w:ind w:left="0" w:firstLine="567"/>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39CB2E0A" w14:textId="77777777" w:rsidR="008D6195" w:rsidRPr="008D6195" w:rsidRDefault="008D6195" w:rsidP="00A253CF">
      <w:pPr>
        <w:pStyle w:val="af0"/>
        <w:numPr>
          <w:ilvl w:val="0"/>
          <w:numId w:val="14"/>
        </w:numPr>
        <w:tabs>
          <w:tab w:val="left" w:pos="851"/>
        </w:tabs>
        <w:spacing w:after="0" w:line="276" w:lineRule="auto"/>
        <w:ind w:left="0" w:firstLine="567"/>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42B20369" w14:textId="77777777" w:rsidR="008D6195" w:rsidRPr="008D6195" w:rsidRDefault="008D6195" w:rsidP="00A253CF">
      <w:pPr>
        <w:pStyle w:val="af0"/>
        <w:numPr>
          <w:ilvl w:val="0"/>
          <w:numId w:val="14"/>
        </w:numPr>
        <w:tabs>
          <w:tab w:val="left" w:pos="851"/>
        </w:tabs>
        <w:spacing w:after="0" w:line="276" w:lineRule="auto"/>
        <w:ind w:left="0" w:firstLine="567"/>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42399B73" w14:textId="77777777" w:rsidR="008D6195" w:rsidRPr="008D6195" w:rsidRDefault="008D6195" w:rsidP="00A253CF">
      <w:pPr>
        <w:pStyle w:val="af0"/>
        <w:numPr>
          <w:ilvl w:val="0"/>
          <w:numId w:val="14"/>
        </w:numPr>
        <w:tabs>
          <w:tab w:val="left" w:pos="851"/>
        </w:tabs>
        <w:spacing w:after="0" w:line="276" w:lineRule="auto"/>
        <w:ind w:left="0" w:firstLine="567"/>
      </w:pPr>
      <w:r w:rsidRPr="008D6195">
        <w:t>региональные представители Фонда не занимают руководящие должности и не получают финансирование от заявителя;</w:t>
      </w:r>
    </w:p>
    <w:p w14:paraId="370D6F7B"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197AA052"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ликвидации или реорганизации;</w:t>
      </w:r>
    </w:p>
    <w:p w14:paraId="10652D14"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процедуры банкротства;</w:t>
      </w:r>
    </w:p>
    <w:p w14:paraId="147F1017" w14:textId="3CC3C40C"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просроченную задолженность перед федеральным бюджетом или бюджетом субъекта Российской Федерации;</w:t>
      </w:r>
    </w:p>
    <w:p w14:paraId="69990231" w14:textId="093926C4"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F608B7" w14:textId="0BE15905" w:rsidR="008D6195" w:rsidRPr="008D6195" w:rsidRDefault="008D6195" w:rsidP="00A253CF">
      <w:pPr>
        <w:pStyle w:val="af0"/>
        <w:numPr>
          <w:ilvl w:val="0"/>
          <w:numId w:val="14"/>
        </w:numPr>
        <w:tabs>
          <w:tab w:val="left" w:pos="851"/>
        </w:tabs>
        <w:spacing w:after="0" w:line="276" w:lineRule="auto"/>
        <w:ind w:left="0" w:firstLine="567"/>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14:paraId="46044E06" w14:textId="77777777" w:rsidR="008004AB" w:rsidRPr="003D4495" w:rsidRDefault="00DF6019" w:rsidP="00A253CF">
      <w:pPr>
        <w:tabs>
          <w:tab w:val="left" w:pos="851"/>
        </w:tabs>
        <w:spacing w:after="0" w:line="276" w:lineRule="auto"/>
        <w:ind w:firstLine="567"/>
      </w:pPr>
      <w:r>
        <w:t xml:space="preserve">6.2. </w:t>
      </w:r>
      <w:r w:rsidRPr="00DF6019">
        <w:t>Договор гранта должен содержать следующую информацию</w:t>
      </w:r>
      <w:r w:rsidR="008004AB" w:rsidRPr="003D4495">
        <w:t>:</w:t>
      </w:r>
    </w:p>
    <w:p w14:paraId="2E3208C2" w14:textId="719F2874" w:rsidR="008004AB" w:rsidRPr="003D4495" w:rsidRDefault="008004AB" w:rsidP="00A253CF">
      <w:pPr>
        <w:pStyle w:val="af0"/>
        <w:numPr>
          <w:ilvl w:val="0"/>
          <w:numId w:val="15"/>
        </w:numPr>
        <w:tabs>
          <w:tab w:val="left" w:pos="851"/>
        </w:tabs>
        <w:spacing w:after="0" w:line="276" w:lineRule="auto"/>
        <w:ind w:left="0" w:firstLine="567"/>
      </w:pPr>
      <w:r w:rsidRPr="003D4495">
        <w:t>целевое назначение предоставления гранта и его размер;</w:t>
      </w:r>
    </w:p>
    <w:p w14:paraId="5086C661" w14:textId="5E870F93" w:rsidR="008004AB" w:rsidRPr="003D4495" w:rsidRDefault="008004AB" w:rsidP="00A253CF">
      <w:pPr>
        <w:pStyle w:val="af0"/>
        <w:numPr>
          <w:ilvl w:val="0"/>
          <w:numId w:val="15"/>
        </w:numPr>
        <w:tabs>
          <w:tab w:val="left" w:pos="851"/>
        </w:tabs>
        <w:spacing w:after="0" w:line="276" w:lineRule="auto"/>
        <w:ind w:left="0" w:firstLine="567"/>
      </w:pPr>
      <w:r w:rsidRPr="003D4495">
        <w:t xml:space="preserve">техническое задание на выполнение НИОКР в рамках реализации проекта; </w:t>
      </w:r>
      <w:bookmarkStart w:id="8" w:name="Par106"/>
      <w:bookmarkEnd w:id="8"/>
    </w:p>
    <w:p w14:paraId="5D755127" w14:textId="60E13D57" w:rsidR="008004AB" w:rsidRPr="003D4495" w:rsidRDefault="008004AB" w:rsidP="00A253CF">
      <w:pPr>
        <w:pStyle w:val="af0"/>
        <w:numPr>
          <w:ilvl w:val="0"/>
          <w:numId w:val="15"/>
        </w:numPr>
        <w:tabs>
          <w:tab w:val="left" w:pos="851"/>
        </w:tabs>
        <w:spacing w:after="0" w:line="276" w:lineRule="auto"/>
        <w:ind w:left="0" w:firstLine="567"/>
      </w:pPr>
      <w:r w:rsidRPr="003D4495">
        <w:t xml:space="preserve">календарный план выполнения НИОКР </w:t>
      </w:r>
      <w:r w:rsidR="007866CD" w:rsidRPr="007866CD">
        <w:t>с Приложением «Состав работ, выполняемых соисполнителями и сторонними организациями»</w:t>
      </w:r>
      <w:r w:rsidRPr="003D4495">
        <w:t>;</w:t>
      </w:r>
    </w:p>
    <w:p w14:paraId="6BDF3DA8" w14:textId="7682743D" w:rsidR="005F68D1" w:rsidRPr="003D4495" w:rsidRDefault="005F68D1" w:rsidP="00A253CF">
      <w:pPr>
        <w:pStyle w:val="af0"/>
        <w:numPr>
          <w:ilvl w:val="0"/>
          <w:numId w:val="15"/>
        </w:numPr>
        <w:tabs>
          <w:tab w:val="left" w:pos="851"/>
        </w:tabs>
        <w:spacing w:after="0" w:line="276" w:lineRule="auto"/>
        <w:ind w:left="0" w:firstLine="567"/>
      </w:pPr>
      <w:r w:rsidRPr="007866CD">
        <w:t>допустимые направления расходов сре</w:t>
      </w:r>
      <w:proofErr w:type="gramStart"/>
      <w:r w:rsidRPr="007866CD">
        <w:t>дств гр</w:t>
      </w:r>
      <w:proofErr w:type="gramEnd"/>
      <w:r w:rsidRPr="007866CD">
        <w:t xml:space="preserve">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14:paraId="6E4D3C28" w14:textId="5A9EA101" w:rsidR="005F68D1" w:rsidRPr="003D4495" w:rsidRDefault="005F68D1" w:rsidP="00A253CF">
      <w:pPr>
        <w:pStyle w:val="af0"/>
        <w:numPr>
          <w:ilvl w:val="0"/>
          <w:numId w:val="15"/>
        </w:numPr>
        <w:tabs>
          <w:tab w:val="left" w:pos="851"/>
        </w:tabs>
        <w:spacing w:after="0" w:line="276" w:lineRule="auto"/>
        <w:ind w:left="0" w:firstLine="567"/>
      </w:pPr>
      <w:r w:rsidRPr="003D4495">
        <w:t>плановые показатели реализации</w:t>
      </w:r>
      <w:r>
        <w:t xml:space="preserve"> инновационного</w:t>
      </w:r>
      <w:r w:rsidRPr="003D4495">
        <w:t xml:space="preserve"> проекта;</w:t>
      </w:r>
    </w:p>
    <w:p w14:paraId="1797C159" w14:textId="03855CEE" w:rsidR="008004AB" w:rsidRPr="003D4495" w:rsidRDefault="008004AB" w:rsidP="00A253CF">
      <w:pPr>
        <w:pStyle w:val="af0"/>
        <w:numPr>
          <w:ilvl w:val="0"/>
          <w:numId w:val="15"/>
        </w:numPr>
        <w:tabs>
          <w:tab w:val="left" w:pos="851"/>
        </w:tabs>
        <w:spacing w:after="0" w:line="276" w:lineRule="auto"/>
        <w:ind w:left="0" w:firstLine="567"/>
      </w:pPr>
      <w:r w:rsidRPr="003D4495">
        <w:t>условия перечисления гранта;</w:t>
      </w:r>
    </w:p>
    <w:p w14:paraId="33E12323" w14:textId="4F85FC5B" w:rsidR="008004AB" w:rsidRPr="003D4495" w:rsidRDefault="008004AB" w:rsidP="00A253CF">
      <w:pPr>
        <w:pStyle w:val="af0"/>
        <w:numPr>
          <w:ilvl w:val="0"/>
          <w:numId w:val="15"/>
        </w:numPr>
        <w:tabs>
          <w:tab w:val="left" w:pos="851"/>
        </w:tabs>
        <w:spacing w:after="0" w:line="276" w:lineRule="auto"/>
        <w:ind w:left="0" w:firstLine="567"/>
      </w:pPr>
      <w:r w:rsidRPr="003D4495">
        <w:t xml:space="preserve">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14:paraId="2F3993C3" w14:textId="5F3D7CA7" w:rsidR="00EC6AC8" w:rsidRDefault="00EC6AC8" w:rsidP="00A253CF">
      <w:pPr>
        <w:pStyle w:val="af0"/>
        <w:numPr>
          <w:ilvl w:val="0"/>
          <w:numId w:val="15"/>
        </w:numPr>
        <w:tabs>
          <w:tab w:val="left" w:pos="851"/>
        </w:tabs>
        <w:spacing w:after="0" w:line="276" w:lineRule="auto"/>
        <w:ind w:left="0" w:firstLine="567"/>
      </w:pPr>
      <w:r w:rsidRPr="00EC6AC8">
        <w:lastRenderedPageBreak/>
        <w:t>условие о согласии предприятия на осуществление Фондом проверок соблюдения целей, условий и порядка предоставления гранта;</w:t>
      </w:r>
    </w:p>
    <w:p w14:paraId="4EE65BB5" w14:textId="64790DD7" w:rsidR="008004AB" w:rsidRPr="003D4495" w:rsidRDefault="008004AB" w:rsidP="00A253CF">
      <w:pPr>
        <w:pStyle w:val="af0"/>
        <w:numPr>
          <w:ilvl w:val="0"/>
          <w:numId w:val="15"/>
        </w:numPr>
        <w:tabs>
          <w:tab w:val="left" w:pos="851"/>
        </w:tabs>
        <w:spacing w:after="0" w:line="276" w:lineRule="auto"/>
        <w:ind w:left="0" w:firstLine="567"/>
      </w:pPr>
      <w:r w:rsidRPr="003D4495">
        <w:t>иные положения.</w:t>
      </w:r>
    </w:p>
    <w:p w14:paraId="76590D9C" w14:textId="77777777" w:rsidR="007109F7" w:rsidRDefault="00F40FBE" w:rsidP="008D6195">
      <w:pPr>
        <w:spacing w:after="0" w:line="276"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A91C6B">
        <w:t xml:space="preserve">в </w:t>
      </w:r>
      <w:r w:rsidR="00A91C6B" w:rsidRPr="002372EB">
        <w:t xml:space="preserve">АС </w:t>
      </w:r>
      <w:proofErr w:type="spellStart"/>
      <w:r w:rsidR="00A91C6B" w:rsidRPr="002372EB">
        <w:t>Фонд-М</w:t>
      </w:r>
      <w:proofErr w:type="spellEnd"/>
      <w:r w:rsidR="008004AB" w:rsidRPr="003D4495">
        <w:t xml:space="preserve"> путем заполнения всех форм и вложением электронных форм документов. </w:t>
      </w:r>
    </w:p>
    <w:p w14:paraId="516C183A" w14:textId="246ECDB4" w:rsidR="008004AB" w:rsidRDefault="008004AB" w:rsidP="008D6195">
      <w:pPr>
        <w:spacing w:after="0" w:line="276" w:lineRule="auto"/>
        <w:ind w:firstLine="567"/>
      </w:pPr>
      <w:r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Pr="00E76E87">
        <w:t xml:space="preserve"> 3-</w:t>
      </w:r>
      <w:r w:rsidR="00E76E87">
        <w:t>х</w:t>
      </w:r>
      <w:r w:rsidR="00E76E87" w:rsidRPr="00E76E87">
        <w:t xml:space="preserve"> </w:t>
      </w:r>
      <w:r w:rsidR="00E76E87">
        <w:t>рабочих</w:t>
      </w:r>
      <w:r w:rsidR="00E76E87" w:rsidRPr="00E76E87">
        <w:t xml:space="preserve"> </w:t>
      </w:r>
      <w:r w:rsidR="00B1036B">
        <w:t>дней</w:t>
      </w:r>
      <w:r w:rsidRPr="00E76E87">
        <w:t>.</w:t>
      </w:r>
      <w:r w:rsidRPr="003D4495">
        <w:t xml:space="preserve"> </w:t>
      </w:r>
    </w:p>
    <w:p w14:paraId="3AEA3AF8" w14:textId="77777777" w:rsidR="00BE79E6" w:rsidRDefault="00BE79E6" w:rsidP="008D6195">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46E50406" w14:textId="77777777" w:rsidR="00BE79E6" w:rsidRDefault="00BE79E6" w:rsidP="008D6195">
      <w:pPr>
        <w:spacing w:after="0" w:line="276" w:lineRule="auto"/>
        <w:ind w:firstLine="567"/>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14:paraId="5AD84267" w14:textId="77777777" w:rsidR="008004AB" w:rsidRPr="003D4495" w:rsidRDefault="00F40FBE" w:rsidP="008D6195">
      <w:pPr>
        <w:spacing w:after="0" w:line="276"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заключении договора гранта.</w:t>
      </w:r>
    </w:p>
    <w:p w14:paraId="35785CA9" w14:textId="77777777" w:rsidR="008004AB" w:rsidRPr="003D4495" w:rsidRDefault="00F40FBE" w:rsidP="008D6195">
      <w:pPr>
        <w:spacing w:after="0" w:line="276"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14:paraId="658780CE" w14:textId="4E5F943F" w:rsidR="008004AB" w:rsidRPr="003D4495" w:rsidRDefault="00816474" w:rsidP="008D6195">
      <w:pPr>
        <w:spacing w:after="0" w:line="276" w:lineRule="auto"/>
        <w:ind w:firstLine="567"/>
      </w:pPr>
      <w:r>
        <w:t>6.6. </w:t>
      </w:r>
      <w:r w:rsidR="008004AB" w:rsidRPr="003D4495">
        <w:t xml:space="preserve">В случае, если договор гранта не будет подписан победителем конкурса в течение </w:t>
      </w:r>
      <w:r w:rsidR="008F2167">
        <w:br/>
      </w:r>
      <w:r w:rsidR="0079402F">
        <w:t>5</w:t>
      </w:r>
      <w:r w:rsidR="008004AB" w:rsidRPr="003D4495">
        <w:t xml:space="preserve"> рабочих дней, Фонд вправе отказать победителю конкурса в заключени</w:t>
      </w:r>
      <w:proofErr w:type="gramStart"/>
      <w:r w:rsidR="008004AB" w:rsidRPr="003D4495">
        <w:t>и</w:t>
      </w:r>
      <w:proofErr w:type="gramEnd"/>
      <w:r w:rsidR="008004AB" w:rsidRPr="003D4495">
        <w:t xml:space="preserve"> договора гранта.</w:t>
      </w:r>
    </w:p>
    <w:p w14:paraId="1A654EA2" w14:textId="77777777" w:rsidR="0034466F" w:rsidRPr="00D304C2" w:rsidRDefault="0034466F" w:rsidP="00756383">
      <w:pPr>
        <w:pageBreakBefore/>
        <w:spacing w:after="0" w:line="276" w:lineRule="auto"/>
        <w:jc w:val="right"/>
        <w:outlineLvl w:val="0"/>
      </w:pPr>
      <w:bookmarkStart w:id="9" w:name="_Toc69742299"/>
      <w:bookmarkStart w:id="10" w:name="_Toc399829528"/>
      <w:bookmarkStart w:id="11" w:name="_Toc399829661"/>
      <w:bookmarkStart w:id="12" w:name="_Toc399838307"/>
      <w:bookmarkStart w:id="13" w:name="_Toc405999028"/>
      <w:bookmarkStart w:id="14" w:name="_Toc407360318"/>
      <w:bookmarkStart w:id="15" w:name="_Ref166329536"/>
      <w:bookmarkStart w:id="16" w:name="_Toc268017428"/>
      <w:bookmarkStart w:id="17" w:name="_Ref351536976"/>
      <w:bookmarkStart w:id="18" w:name="_Toc387154497"/>
      <w:bookmarkStart w:id="19" w:name="_Toc121292706"/>
      <w:bookmarkStart w:id="20" w:name="_Toc127334286"/>
      <w:r w:rsidRPr="00D304C2">
        <w:lastRenderedPageBreak/>
        <w:t>Прил</w:t>
      </w:r>
      <w:r w:rsidR="00D304C2" w:rsidRPr="00D304C2">
        <w:t>ожение</w:t>
      </w:r>
      <w:r w:rsidRPr="00D304C2">
        <w:t xml:space="preserve"> 1</w:t>
      </w:r>
      <w:bookmarkEnd w:id="9"/>
    </w:p>
    <w:p w14:paraId="3B8650A1" w14:textId="44409918" w:rsidR="0034466F" w:rsidRPr="00E064A6" w:rsidRDefault="000E3F97" w:rsidP="009225A2">
      <w:pPr>
        <w:pStyle w:val="1"/>
        <w:spacing w:before="240" w:after="240"/>
      </w:pPr>
      <w:bookmarkStart w:id="21" w:name="_ПОКАЗАТЕЛИ_РЕАЛИЗАЦИИ_ИННОВАЦИОННОГ"/>
      <w:bookmarkStart w:id="22" w:name="_ПЛАНОВЫЕ_ПОКАЗАТЕЛИ_РЕАЛИЗАЦИИ"/>
      <w:bookmarkStart w:id="23" w:name="_Toc69742300"/>
      <w:bookmarkEnd w:id="21"/>
      <w:bookmarkEnd w:id="22"/>
      <w:r>
        <w:t xml:space="preserve">ПЛАНОВЫЕ </w:t>
      </w:r>
      <w:r w:rsidR="0034466F" w:rsidRPr="00E064A6">
        <w:t>ПОКАЗАТЕЛИ РЕАЛИЗАЦИИ ИННОВАЦИОННОГО ПРОЕКТА</w:t>
      </w:r>
      <w:bookmarkEnd w:id="23"/>
    </w:p>
    <w:p w14:paraId="2ACFF7AC" w14:textId="77777777"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14:paraId="790323BA" w14:textId="77777777" w:rsidTr="008F2167">
        <w:trPr>
          <w:cantSplit/>
          <w:trHeight w:val="20"/>
        </w:trPr>
        <w:tc>
          <w:tcPr>
            <w:tcW w:w="466" w:type="pct"/>
            <w:shd w:val="clear" w:color="auto" w:fill="D9D9D9"/>
            <w:tcMar>
              <w:left w:w="28" w:type="dxa"/>
              <w:right w:w="28" w:type="dxa"/>
            </w:tcMar>
            <w:vAlign w:val="center"/>
          </w:tcPr>
          <w:p w14:paraId="075D4A65" w14:textId="77777777"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14:paraId="20FBAE0E" w14:textId="77777777"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14:paraId="72510CC0" w14:textId="77777777"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14:paraId="2A630E66" w14:textId="77777777"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14:paraId="352C2138" w14:textId="77777777" w:rsidR="0034466F" w:rsidRPr="007B4CA0" w:rsidRDefault="0034466F" w:rsidP="00341EA2">
            <w:pPr>
              <w:spacing w:after="0"/>
              <w:jc w:val="center"/>
              <w:rPr>
                <w:b/>
              </w:rPr>
            </w:pPr>
            <w:r w:rsidRPr="007B4CA0">
              <w:rPr>
                <w:b/>
              </w:rPr>
              <w:t>Плановые показатели</w:t>
            </w:r>
          </w:p>
        </w:tc>
      </w:tr>
      <w:tr w:rsidR="0034466F" w:rsidRPr="007B4CA0" w14:paraId="40C2F80D"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67263B6F" w14:textId="77777777" w:rsidR="0034466F" w:rsidRPr="007B4CA0" w:rsidRDefault="0034466F" w:rsidP="00341EA2">
            <w:pPr>
              <w:spacing w:after="0"/>
              <w:rPr>
                <w:b/>
              </w:rPr>
            </w:pPr>
            <w:r w:rsidRPr="007B4CA0">
              <w:rPr>
                <w:b/>
              </w:rPr>
              <w:t>Финансы</w:t>
            </w:r>
          </w:p>
        </w:tc>
      </w:tr>
      <w:tr w:rsidR="004C483E" w:rsidRPr="007B4CA0" w14:paraId="0890CE8C" w14:textId="77777777" w:rsidTr="008D04F3">
        <w:trPr>
          <w:cantSplit/>
          <w:trHeight w:val="20"/>
        </w:trPr>
        <w:tc>
          <w:tcPr>
            <w:tcW w:w="466" w:type="pct"/>
            <w:tcMar>
              <w:left w:w="28" w:type="dxa"/>
              <w:right w:w="28" w:type="dxa"/>
            </w:tcMar>
            <w:vAlign w:val="center"/>
          </w:tcPr>
          <w:p w14:paraId="0F608620" w14:textId="77777777" w:rsidR="004C483E" w:rsidRPr="007B4CA0" w:rsidRDefault="004C483E" w:rsidP="008D04F3">
            <w:pPr>
              <w:spacing w:after="0"/>
            </w:pPr>
            <w:r w:rsidRPr="007B4CA0">
              <w:t>ФВ*</w:t>
            </w:r>
          </w:p>
        </w:tc>
        <w:tc>
          <w:tcPr>
            <w:tcW w:w="2964" w:type="pct"/>
            <w:tcMar>
              <w:left w:w="28" w:type="dxa"/>
              <w:right w:w="28" w:type="dxa"/>
            </w:tcMar>
            <w:vAlign w:val="center"/>
          </w:tcPr>
          <w:p w14:paraId="05061FEB" w14:textId="77777777" w:rsidR="004C483E" w:rsidRPr="007B4CA0" w:rsidRDefault="004C483E" w:rsidP="008D04F3">
            <w:pPr>
              <w:spacing w:after="0"/>
              <w:jc w:val="left"/>
            </w:pPr>
            <w:r w:rsidRPr="007B4CA0">
              <w:t>Общая выручка от реализации продукции (услуг) МИП</w:t>
            </w:r>
          </w:p>
          <w:p w14:paraId="570326E1" w14:textId="77777777" w:rsidR="004C483E" w:rsidRPr="007B4CA0" w:rsidRDefault="004C483E" w:rsidP="008D04F3">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14:paraId="2EF75B88" w14:textId="77777777" w:rsidR="004C483E" w:rsidRPr="007B4CA0" w:rsidRDefault="004C483E" w:rsidP="008D04F3">
            <w:pPr>
              <w:spacing w:after="0"/>
              <w:jc w:val="center"/>
            </w:pPr>
            <w:r w:rsidRPr="007B4CA0">
              <w:t>руб.</w:t>
            </w:r>
          </w:p>
        </w:tc>
        <w:tc>
          <w:tcPr>
            <w:tcW w:w="714" w:type="pct"/>
            <w:tcMar>
              <w:left w:w="28" w:type="dxa"/>
              <w:right w:w="28" w:type="dxa"/>
            </w:tcMar>
          </w:tcPr>
          <w:p w14:paraId="627F496B" w14:textId="77777777" w:rsidR="004C483E" w:rsidRPr="007B4CA0" w:rsidRDefault="004C483E" w:rsidP="008D04F3">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tcBorders>
              <w:right w:val="single" w:sz="4" w:space="0" w:color="auto"/>
            </w:tcBorders>
            <w:tcMar>
              <w:left w:w="28" w:type="dxa"/>
              <w:right w:w="28" w:type="dxa"/>
            </w:tcMar>
            <w:vAlign w:val="center"/>
          </w:tcPr>
          <w:p w14:paraId="483085FB" w14:textId="77777777" w:rsidR="004C483E" w:rsidRPr="007B4CA0" w:rsidRDefault="004C483E" w:rsidP="008D04F3">
            <w:pPr>
              <w:spacing w:after="0"/>
              <w:jc w:val="center"/>
              <w:rPr>
                <w:b/>
              </w:rPr>
            </w:pPr>
            <w:r w:rsidRPr="007B4CA0">
              <w:rPr>
                <w:b/>
              </w:rPr>
              <w:t>Нет</w:t>
            </w:r>
          </w:p>
        </w:tc>
      </w:tr>
      <w:tr w:rsidR="0034466F" w:rsidRPr="007B4CA0" w14:paraId="5E54EF9B" w14:textId="77777777" w:rsidTr="008F2167">
        <w:trPr>
          <w:cantSplit/>
          <w:trHeight w:val="20"/>
        </w:trPr>
        <w:tc>
          <w:tcPr>
            <w:tcW w:w="466" w:type="pct"/>
            <w:tcMar>
              <w:left w:w="28" w:type="dxa"/>
              <w:right w:w="28" w:type="dxa"/>
            </w:tcMar>
            <w:vAlign w:val="center"/>
          </w:tcPr>
          <w:p w14:paraId="55107F10" w14:textId="77777777" w:rsidR="0034466F" w:rsidRPr="007B4CA0" w:rsidRDefault="0034466F" w:rsidP="00341EA2">
            <w:pPr>
              <w:spacing w:after="0"/>
            </w:pPr>
            <w:r w:rsidRPr="007B4CA0">
              <w:t>ФВ</w:t>
            </w:r>
            <w:proofErr w:type="gramStart"/>
            <w:r w:rsidRPr="007B4CA0">
              <w:t>1</w:t>
            </w:r>
            <w:proofErr w:type="gramEnd"/>
          </w:p>
        </w:tc>
        <w:tc>
          <w:tcPr>
            <w:tcW w:w="2964" w:type="pct"/>
            <w:tcMar>
              <w:left w:w="28" w:type="dxa"/>
              <w:right w:w="28" w:type="dxa"/>
            </w:tcMar>
            <w:vAlign w:val="center"/>
          </w:tcPr>
          <w:p w14:paraId="74E779F4" w14:textId="77777777"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14:paraId="6F3E6A1E" w14:textId="77777777"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4879F111" w14:textId="77777777" w:rsidR="0034466F" w:rsidRPr="007B4CA0" w:rsidRDefault="0034466F" w:rsidP="00341EA2">
            <w:pPr>
              <w:spacing w:after="0"/>
              <w:jc w:val="center"/>
            </w:pPr>
            <w:r w:rsidRPr="007B4CA0">
              <w:t>руб.</w:t>
            </w:r>
          </w:p>
        </w:tc>
        <w:tc>
          <w:tcPr>
            <w:tcW w:w="714" w:type="pct"/>
            <w:tcMar>
              <w:left w:w="28" w:type="dxa"/>
              <w:right w:w="28" w:type="dxa"/>
            </w:tcMar>
          </w:tcPr>
          <w:p w14:paraId="0921EFD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14:paraId="75FBF78E" w14:textId="77777777" w:rsidR="0034466F" w:rsidRPr="007B4CA0" w:rsidRDefault="0034466F" w:rsidP="00341EA2">
            <w:pPr>
              <w:spacing w:after="0"/>
              <w:jc w:val="center"/>
              <w:rPr>
                <w:b/>
              </w:rPr>
            </w:pPr>
            <w:r w:rsidRPr="007B4CA0">
              <w:rPr>
                <w:b/>
              </w:rPr>
              <w:t>Да</w:t>
            </w:r>
          </w:p>
        </w:tc>
      </w:tr>
      <w:tr w:rsidR="0034466F" w:rsidRPr="007B4CA0" w14:paraId="0B9AFE94"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034BBCEA" w14:textId="77777777" w:rsidR="0034466F" w:rsidRPr="007B4CA0" w:rsidRDefault="0034466F" w:rsidP="00341EA2">
            <w:pPr>
              <w:spacing w:after="0"/>
              <w:rPr>
                <w:b/>
              </w:rPr>
            </w:pPr>
            <w:r w:rsidRPr="007B4CA0">
              <w:rPr>
                <w:b/>
              </w:rPr>
              <w:t>Интеллектуальная собственность</w:t>
            </w:r>
          </w:p>
        </w:tc>
      </w:tr>
      <w:tr w:rsidR="0034466F" w:rsidRPr="007B4CA0" w14:paraId="3CC08AD2" w14:textId="77777777" w:rsidTr="008F2167">
        <w:trPr>
          <w:cantSplit/>
          <w:trHeight w:val="20"/>
        </w:trPr>
        <w:tc>
          <w:tcPr>
            <w:tcW w:w="466" w:type="pct"/>
            <w:tcMar>
              <w:left w:w="28" w:type="dxa"/>
              <w:right w:w="28" w:type="dxa"/>
            </w:tcMar>
            <w:vAlign w:val="center"/>
          </w:tcPr>
          <w:p w14:paraId="542535A1" w14:textId="77777777" w:rsidR="0034466F" w:rsidRPr="007B4CA0" w:rsidRDefault="0034466F" w:rsidP="00341EA2">
            <w:pPr>
              <w:spacing w:after="0"/>
            </w:pPr>
            <w:r w:rsidRPr="007B4CA0">
              <w:t>И1</w:t>
            </w:r>
          </w:p>
        </w:tc>
        <w:tc>
          <w:tcPr>
            <w:tcW w:w="2964" w:type="pct"/>
            <w:tcMar>
              <w:left w:w="28" w:type="dxa"/>
              <w:right w:w="28" w:type="dxa"/>
            </w:tcMar>
            <w:vAlign w:val="center"/>
          </w:tcPr>
          <w:p w14:paraId="3287455C" w14:textId="77777777"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14:paraId="0A7CA9D9" w14:textId="77777777" w:rsidR="0034466F" w:rsidRPr="007B4CA0" w:rsidRDefault="0034466F" w:rsidP="00341EA2">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14:paraId="6B8CB1FC" w14:textId="77777777" w:rsidR="0034466F" w:rsidRPr="007B4CA0" w:rsidRDefault="0034466F" w:rsidP="00341EA2">
            <w:pPr>
              <w:spacing w:after="0"/>
              <w:jc w:val="left"/>
            </w:pPr>
            <w:proofErr w:type="gramStart"/>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57" w:type="pct"/>
            <w:tcMar>
              <w:left w:w="28" w:type="dxa"/>
              <w:right w:w="28" w:type="dxa"/>
            </w:tcMar>
            <w:vAlign w:val="center"/>
          </w:tcPr>
          <w:p w14:paraId="0F950DAE" w14:textId="77777777" w:rsidR="0034466F" w:rsidRPr="007B4CA0" w:rsidRDefault="0034466F" w:rsidP="00341EA2">
            <w:pPr>
              <w:spacing w:after="0"/>
              <w:jc w:val="center"/>
            </w:pPr>
            <w:r w:rsidRPr="007B4CA0">
              <w:t>Шт.</w:t>
            </w:r>
          </w:p>
        </w:tc>
        <w:tc>
          <w:tcPr>
            <w:tcW w:w="714" w:type="pct"/>
            <w:tcMar>
              <w:left w:w="28" w:type="dxa"/>
              <w:right w:w="28" w:type="dxa"/>
            </w:tcMar>
          </w:tcPr>
          <w:p w14:paraId="643A8CD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14:paraId="353B3DD9" w14:textId="77777777" w:rsidR="0034466F" w:rsidRPr="007B4CA0" w:rsidRDefault="00DF2516" w:rsidP="00341EA2">
            <w:pPr>
              <w:spacing w:after="0"/>
              <w:jc w:val="center"/>
              <w:rPr>
                <w:b/>
              </w:rPr>
            </w:pPr>
            <w:r>
              <w:rPr>
                <w:b/>
              </w:rPr>
              <w:t>Да</w:t>
            </w:r>
          </w:p>
        </w:tc>
      </w:tr>
    </w:tbl>
    <w:p w14:paraId="065410B7" w14:textId="77777777" w:rsidR="0034466F" w:rsidRPr="007B4CA0" w:rsidRDefault="0034466F" w:rsidP="0034466F">
      <w:pPr>
        <w:rPr>
          <w:b/>
        </w:rPr>
      </w:pPr>
    </w:p>
    <w:p w14:paraId="09584A4F" w14:textId="428788AC" w:rsidR="0034466F" w:rsidRPr="007B4CA0" w:rsidRDefault="0034466F" w:rsidP="0034466F">
      <w:r w:rsidRPr="007B4CA0">
        <w:t xml:space="preserve">Информация о фактических и плановых показателях заполняется </w:t>
      </w:r>
      <w:proofErr w:type="gramStart"/>
      <w:r w:rsidRPr="007B4CA0">
        <w:t>в</w:t>
      </w:r>
      <w:proofErr w:type="gramEnd"/>
      <w:r w:rsidRPr="007B4CA0">
        <w:t xml:space="preserve"> </w:t>
      </w:r>
      <w:proofErr w:type="gramStart"/>
      <w:r>
        <w:t>А</w:t>
      </w:r>
      <w:r w:rsidR="000E3F97">
        <w:t>С</w:t>
      </w:r>
      <w:proofErr w:type="gramEnd"/>
      <w:r>
        <w:t xml:space="preserve"> </w:t>
      </w:r>
      <w:proofErr w:type="spellStart"/>
      <w:r>
        <w:t>Фонд-М</w:t>
      </w:r>
      <w:proofErr w:type="spellEnd"/>
      <w:r>
        <w:t>.</w:t>
      </w:r>
    </w:p>
    <w:p w14:paraId="1B2768F5" w14:textId="77777777"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69742301"/>
      <w:bookmarkEnd w:id="24"/>
      <w:bookmarkEnd w:id="25"/>
      <w:bookmarkEnd w:id="26"/>
      <w:r w:rsidRPr="00D304C2">
        <w:lastRenderedPageBreak/>
        <w:t>Приложение</w:t>
      </w:r>
      <w:bookmarkEnd w:id="10"/>
      <w:bookmarkEnd w:id="11"/>
      <w:bookmarkEnd w:id="12"/>
      <w:bookmarkEnd w:id="13"/>
      <w:bookmarkEnd w:id="14"/>
      <w:r w:rsidR="00D31058" w:rsidRPr="00D304C2">
        <w:t xml:space="preserve"> </w:t>
      </w:r>
      <w:r w:rsidR="00E8358D" w:rsidRPr="00D304C2">
        <w:t>2</w:t>
      </w:r>
      <w:bookmarkStart w:id="29" w:name="_ФОРМА_1._ЗАЯВКА_1"/>
      <w:bookmarkStart w:id="30" w:name="_ЗАЯВКА_НА_УЧАСТИЕ"/>
      <w:bookmarkStart w:id="31" w:name="_Приложение_№_3"/>
      <w:bookmarkStart w:id="32" w:name="_Toc127334290"/>
      <w:bookmarkEnd w:id="15"/>
      <w:bookmarkEnd w:id="16"/>
      <w:bookmarkEnd w:id="17"/>
      <w:bookmarkEnd w:id="18"/>
      <w:bookmarkEnd w:id="27"/>
      <w:bookmarkEnd w:id="29"/>
      <w:bookmarkEnd w:id="30"/>
      <w:bookmarkEnd w:id="31"/>
      <w:bookmarkEnd w:id="28"/>
    </w:p>
    <w:p w14:paraId="51F23194" w14:textId="77777777" w:rsidR="004F6400" w:rsidRPr="000164E1" w:rsidRDefault="004F6400" w:rsidP="00FF0BE6">
      <w:pPr>
        <w:pStyle w:val="1"/>
        <w:spacing w:before="240" w:after="240"/>
      </w:pPr>
      <w:bookmarkStart w:id="33" w:name="_СТРУКТУРА_БИЗНЕС-ПЛАНА_ИННОВАЦИОННО"/>
      <w:bookmarkStart w:id="34" w:name="_Toc69742302"/>
      <w:bookmarkEnd w:id="33"/>
      <w:r w:rsidRPr="000164E1">
        <w:t>СТРУКТУРА БИЗНЕС-ПЛАНА ИННОВАЦИОННОГО ПРОЕКТА</w:t>
      </w:r>
      <w:bookmarkEnd w:id="34"/>
    </w:p>
    <w:p w14:paraId="5364EBE8" w14:textId="77777777" w:rsidR="004F6400" w:rsidRPr="00606027" w:rsidRDefault="004F6400" w:rsidP="00FF0BE6">
      <w:pPr>
        <w:snapToGrid w:val="0"/>
        <w:spacing w:before="200"/>
        <w:jc w:val="center"/>
        <w:rPr>
          <w:b/>
          <w:bCs/>
        </w:rPr>
      </w:pPr>
      <w:r w:rsidRPr="00606027">
        <w:rPr>
          <w:b/>
          <w:bCs/>
        </w:rPr>
        <w:t>1. УЧАСТНИК ИННОВАЦИОННОГО ПРОЕКТА:</w:t>
      </w:r>
    </w:p>
    <w:p w14:paraId="61BB07C2" w14:textId="77777777" w:rsidR="004F6400" w:rsidRPr="00606027" w:rsidRDefault="004F6400" w:rsidP="00FF0BE6">
      <w:pPr>
        <w:snapToGrid w:val="0"/>
        <w:spacing w:after="0"/>
        <w:rPr>
          <w:i/>
          <w:iCs/>
        </w:rPr>
      </w:pPr>
      <w:r w:rsidRPr="00606027">
        <w:t>1.1. Название проекта.</w:t>
      </w:r>
    </w:p>
    <w:p w14:paraId="5F258D91" w14:textId="77777777" w:rsidR="004F6400" w:rsidRPr="00606027" w:rsidRDefault="004F6400" w:rsidP="00FF0BE6">
      <w:pPr>
        <w:autoSpaceDE w:val="0"/>
        <w:autoSpaceDN w:val="0"/>
        <w:adjustRightInd w:val="0"/>
        <w:spacing w:after="0"/>
      </w:pPr>
      <w:r w:rsidRPr="00606027">
        <w:t xml:space="preserve">1.2. </w:t>
      </w:r>
      <w:r w:rsidR="009A2EFB" w:rsidRPr="00606027">
        <w:t>Фирменное н</w:t>
      </w:r>
      <w:r w:rsidRPr="00606027">
        <w:t>аименование предприятия (полное и сокращенное).</w:t>
      </w:r>
    </w:p>
    <w:p w14:paraId="3EB4E9B0" w14:textId="77777777" w:rsidR="004F6400" w:rsidRPr="00606027" w:rsidRDefault="004F6400" w:rsidP="00FF0BE6">
      <w:pPr>
        <w:tabs>
          <w:tab w:val="left" w:pos="667"/>
        </w:tabs>
        <w:spacing w:after="0"/>
      </w:pPr>
      <w:r w:rsidRPr="00606027">
        <w:t>1.</w:t>
      </w:r>
      <w:r w:rsidR="003F03C8" w:rsidRPr="00606027">
        <w:t>3</w:t>
      </w:r>
      <w:r w:rsidRPr="00606027">
        <w:t>. Распределение уставного капитала.</w:t>
      </w:r>
    </w:p>
    <w:p w14:paraId="3E417C0E" w14:textId="77777777" w:rsidR="00FF0BE6" w:rsidRDefault="00FF0BE6" w:rsidP="00FF0BE6">
      <w:pPr>
        <w:tabs>
          <w:tab w:val="left" w:pos="667"/>
        </w:tabs>
        <w:spacing w:after="0"/>
      </w:pPr>
      <w:r w:rsidRPr="00365CB1">
        <w:t xml:space="preserve">1.4. </w:t>
      </w:r>
      <w:r>
        <w:t>Адрес предприятия.</w:t>
      </w:r>
    </w:p>
    <w:p w14:paraId="7140F76E" w14:textId="77777777" w:rsidR="00FF0BE6" w:rsidRDefault="00FF0BE6" w:rsidP="00FF0BE6">
      <w:pPr>
        <w:tabs>
          <w:tab w:val="left" w:pos="667"/>
        </w:tabs>
        <w:spacing w:after="0"/>
      </w:pPr>
      <w:r>
        <w:t>1.4.1. Фактический адрес предприятия.</w:t>
      </w:r>
    </w:p>
    <w:p w14:paraId="646128B3" w14:textId="77777777" w:rsidR="00FF0BE6" w:rsidRDefault="00FF0BE6" w:rsidP="00FF0BE6">
      <w:pPr>
        <w:tabs>
          <w:tab w:val="left" w:pos="667"/>
        </w:tabs>
        <w:spacing w:after="0"/>
      </w:pPr>
      <w:r>
        <w:t>1.4.2.  Юридический адрес предприятия.</w:t>
      </w:r>
    </w:p>
    <w:p w14:paraId="723643CF" w14:textId="77777777" w:rsidR="00881452" w:rsidRDefault="00FF0BE6" w:rsidP="00FF0BE6">
      <w:pPr>
        <w:tabs>
          <w:tab w:val="left" w:pos="667"/>
        </w:tabs>
        <w:spacing w:after="0"/>
      </w:pPr>
      <w:r>
        <w:t>1.4.3. Адреса производственных площадок предприятия (при наличии).</w:t>
      </w:r>
    </w:p>
    <w:p w14:paraId="7E635109" w14:textId="26D45BE1" w:rsidR="00FF0BE6" w:rsidRPr="00606027" w:rsidRDefault="00FF0BE6" w:rsidP="00FF0BE6">
      <w:pPr>
        <w:tabs>
          <w:tab w:val="left" w:pos="667"/>
        </w:tabs>
        <w:spacing w:after="0"/>
      </w:pPr>
      <w:r w:rsidRPr="00606027">
        <w:t>1.5. Сайт предприятия.</w:t>
      </w:r>
    </w:p>
    <w:p w14:paraId="6E6BE467" w14:textId="77777777" w:rsidR="00C02021" w:rsidRPr="00606027" w:rsidRDefault="009A2EFB" w:rsidP="00FF0BE6">
      <w:pPr>
        <w:tabs>
          <w:tab w:val="left" w:pos="667"/>
        </w:tabs>
        <w:spacing w:after="0"/>
      </w:pPr>
      <w:r w:rsidRPr="00606027">
        <w:t>1.5. Сайт предприятия</w:t>
      </w:r>
      <w:r w:rsidR="00C02021" w:rsidRPr="00606027">
        <w:t>.</w:t>
      </w:r>
    </w:p>
    <w:p w14:paraId="4328C9B2" w14:textId="18FF54AE" w:rsidR="00FF0BE6" w:rsidRDefault="00C02021" w:rsidP="00FF0BE6">
      <w:pPr>
        <w:tabs>
          <w:tab w:val="left" w:pos="667"/>
        </w:tabs>
        <w:spacing w:after="0"/>
        <w:rPr>
          <w:spacing w:val="-4"/>
        </w:rPr>
      </w:pPr>
      <w:r w:rsidRPr="00606027">
        <w:rPr>
          <w:spacing w:val="-4"/>
        </w:rPr>
        <w:t>1.6. </w:t>
      </w:r>
      <w:r w:rsidR="00FF0BE6" w:rsidRPr="00606027">
        <w:t>Область деятельности предприятия, виды выпускаемой продукции и/или оказываемых услуг.</w:t>
      </w:r>
    </w:p>
    <w:p w14:paraId="1F5C8635" w14:textId="1B31C453" w:rsidR="00594363" w:rsidRPr="00606027" w:rsidRDefault="00594363" w:rsidP="00FF0BE6">
      <w:pPr>
        <w:tabs>
          <w:tab w:val="left" w:pos="667"/>
        </w:tabs>
        <w:spacing w:after="0"/>
      </w:pPr>
      <w:r w:rsidRPr="00606027">
        <w:t>1.</w:t>
      </w:r>
      <w:r w:rsidR="00C02021" w:rsidRPr="00606027">
        <w:t>7</w:t>
      </w:r>
      <w:r w:rsidRPr="00606027">
        <w:t xml:space="preserve">. </w:t>
      </w:r>
      <w:r w:rsidR="00FF0BE6"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00FF0BE6" w:rsidRPr="00606027">
        <w:rPr>
          <w:rStyle w:val="ac"/>
          <w:spacing w:val="-4"/>
        </w:rPr>
        <w:footnoteReference w:id="16"/>
      </w:r>
      <w:r w:rsidR="00FF0BE6" w:rsidRPr="00606027">
        <w:rPr>
          <w:spacing w:val="-4"/>
        </w:rPr>
        <w:t>.</w:t>
      </w:r>
    </w:p>
    <w:p w14:paraId="3B956D08" w14:textId="77777777" w:rsidR="00594363" w:rsidRPr="00606027" w:rsidRDefault="00594363" w:rsidP="00FF0BE6">
      <w:pPr>
        <w:tabs>
          <w:tab w:val="left" w:pos="667"/>
        </w:tabs>
        <w:spacing w:after="0"/>
      </w:pPr>
      <w:r w:rsidRPr="00606027">
        <w:t>1.</w:t>
      </w:r>
      <w:r w:rsidR="00C02021" w:rsidRPr="00606027">
        <w:t>8</w:t>
      </w:r>
      <w:r w:rsidR="00D40A72" w:rsidRPr="00606027">
        <w:t>. </w:t>
      </w:r>
      <w:r w:rsidRPr="00606027">
        <w:t xml:space="preserve">Фактическая выручка от реализации за </w:t>
      </w:r>
      <w:r w:rsidR="00435FC5" w:rsidRPr="00606027">
        <w:t>2018-2020 гг.</w:t>
      </w:r>
      <w:r w:rsidR="009A2EFB" w:rsidRPr="00606027" w:rsidDel="009A2EFB">
        <w:t xml:space="preserve"> </w:t>
      </w:r>
      <w:r w:rsidRPr="00606027">
        <w:t xml:space="preserve">в разрезе видов производимой продукции и/или оказываемых услуг </w:t>
      </w:r>
      <w:r w:rsidR="009A2EFB" w:rsidRPr="00606027">
        <w:t xml:space="preserve">с приложением подтверждающих документов </w:t>
      </w:r>
      <w:r w:rsidRPr="00606027">
        <w:t>(табл. 1):</w:t>
      </w:r>
    </w:p>
    <w:p w14:paraId="6E849436" w14:textId="77777777" w:rsidR="00594363" w:rsidRPr="00606027" w:rsidRDefault="00594363" w:rsidP="00FF0BE6">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606027" w14:paraId="2CED60F6" w14:textId="77777777"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6F36C051" w14:textId="77777777" w:rsidR="009B53F8" w:rsidRPr="00606027" w:rsidRDefault="009B53F8" w:rsidP="00FF0BE6">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14:paraId="227CE86D" w14:textId="77777777" w:rsidR="009B53F8" w:rsidRPr="00606027" w:rsidRDefault="009B53F8" w:rsidP="00FF0BE6">
            <w:pPr>
              <w:spacing w:after="0"/>
              <w:jc w:val="center"/>
              <w:rPr>
                <w:b/>
              </w:rPr>
            </w:pPr>
            <w:r w:rsidRPr="00606027">
              <w:rPr>
                <w:b/>
              </w:rPr>
              <w:t>Выручка, тыс. рублей</w:t>
            </w:r>
          </w:p>
        </w:tc>
      </w:tr>
      <w:tr w:rsidR="007641CC" w:rsidRPr="00606027" w14:paraId="1F335FC3" w14:textId="77777777"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9AD7C29" w14:textId="77777777" w:rsidR="007641CC" w:rsidRPr="009930C6" w:rsidRDefault="007641CC" w:rsidP="00FF0BE6">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80EC9C" w14:textId="77777777" w:rsidR="007641CC" w:rsidRPr="009930C6" w:rsidRDefault="007641CC" w:rsidP="00FF0BE6">
            <w:pPr>
              <w:spacing w:after="0"/>
              <w:jc w:val="center"/>
              <w:rPr>
                <w:b/>
              </w:rPr>
            </w:pPr>
            <w:r w:rsidRPr="009930C6">
              <w:rPr>
                <w:b/>
              </w:rPr>
              <w:t>20</w:t>
            </w:r>
            <w:r w:rsidR="00435FC5" w:rsidRPr="009930C6">
              <w:rPr>
                <w:b/>
              </w:rPr>
              <w:t xml:space="preserve">18 </w:t>
            </w:r>
            <w:r w:rsidRPr="009930C6">
              <w:rPr>
                <w:b/>
              </w:rPr>
              <w:t>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0213F6" w14:textId="77777777" w:rsidR="007641CC" w:rsidRPr="009930C6" w:rsidRDefault="007641CC" w:rsidP="00FF0BE6">
            <w:pPr>
              <w:spacing w:after="0"/>
              <w:jc w:val="center"/>
              <w:rPr>
                <w:b/>
              </w:rPr>
            </w:pPr>
            <w:r w:rsidRPr="009930C6">
              <w:rPr>
                <w:b/>
              </w:rPr>
              <w:t>20</w:t>
            </w:r>
            <w:r w:rsidR="00435FC5" w:rsidRPr="009930C6">
              <w:rPr>
                <w:b/>
              </w:rPr>
              <w:t xml:space="preserve">19 </w:t>
            </w:r>
            <w:r w:rsidRPr="009930C6">
              <w:rPr>
                <w:b/>
              </w:rPr>
              <w:t>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47E70" w14:textId="77777777" w:rsidR="007641CC" w:rsidRPr="009930C6" w:rsidRDefault="007641CC" w:rsidP="00FF0BE6">
            <w:pPr>
              <w:spacing w:after="0"/>
              <w:jc w:val="center"/>
              <w:rPr>
                <w:b/>
              </w:rPr>
            </w:pPr>
            <w:r w:rsidRPr="009930C6">
              <w:rPr>
                <w:b/>
              </w:rPr>
              <w:t>20</w:t>
            </w:r>
            <w:r w:rsidR="003C53BE" w:rsidRPr="009930C6">
              <w:rPr>
                <w:b/>
              </w:rPr>
              <w:t xml:space="preserve">20 </w:t>
            </w:r>
            <w:r w:rsidRPr="009930C6">
              <w:rPr>
                <w:b/>
              </w:rPr>
              <w:t>г.</w:t>
            </w:r>
          </w:p>
        </w:tc>
      </w:tr>
      <w:tr w:rsidR="007641CC" w:rsidRPr="00606027" w14:paraId="3CBC60EF"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ED83D9" w14:textId="77777777" w:rsidR="007641CC" w:rsidRPr="00606027" w:rsidRDefault="007641CC" w:rsidP="00FF0BE6">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02E7E4AB"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53C1684"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3D3887BE" w14:textId="77777777" w:rsidR="007641CC" w:rsidRPr="00606027" w:rsidRDefault="007641CC" w:rsidP="00FF0BE6">
            <w:pPr>
              <w:spacing w:after="0"/>
            </w:pPr>
          </w:p>
        </w:tc>
      </w:tr>
      <w:tr w:rsidR="007641CC" w:rsidRPr="00606027" w14:paraId="6E43DDC4"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DF93A8" w14:textId="77777777" w:rsidR="007641CC" w:rsidRPr="00606027" w:rsidRDefault="007641CC" w:rsidP="00FF0BE6">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9305DEA"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6F8F913A"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71C35940" w14:textId="77777777" w:rsidR="007641CC" w:rsidRPr="00606027" w:rsidRDefault="007641CC" w:rsidP="00FF0BE6">
            <w:pPr>
              <w:spacing w:after="0"/>
            </w:pPr>
          </w:p>
        </w:tc>
      </w:tr>
      <w:tr w:rsidR="007641CC" w:rsidRPr="00606027" w14:paraId="1A5CFA4F"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9F893C" w14:textId="77777777" w:rsidR="007641CC" w:rsidRPr="00606027" w:rsidRDefault="007641CC" w:rsidP="00FF0BE6">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4F60A554"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49B35BE2"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00D8DB2D" w14:textId="77777777" w:rsidR="007641CC" w:rsidRPr="00606027" w:rsidRDefault="007641CC" w:rsidP="00FF0BE6">
            <w:pPr>
              <w:spacing w:after="0"/>
            </w:pPr>
          </w:p>
        </w:tc>
      </w:tr>
    </w:tbl>
    <w:p w14:paraId="7BFB5B93" w14:textId="77777777" w:rsidR="004F6400" w:rsidRPr="00606027" w:rsidRDefault="004F6400" w:rsidP="00FF0BE6">
      <w:pPr>
        <w:snapToGrid w:val="0"/>
        <w:spacing w:before="200"/>
        <w:jc w:val="center"/>
        <w:rPr>
          <w:b/>
          <w:bCs/>
        </w:rPr>
      </w:pPr>
      <w:r w:rsidRPr="00606027">
        <w:rPr>
          <w:b/>
          <w:bCs/>
        </w:rPr>
        <w:t>2. НАУЧНАЯ СОСТАВЛЯЮЩАЯ ИННОВАЦИОННОГО ПРОЕКТА:</w:t>
      </w:r>
    </w:p>
    <w:p w14:paraId="74F5088D" w14:textId="704151D1" w:rsidR="00690C5C" w:rsidRPr="00606027" w:rsidRDefault="00D40A72" w:rsidP="00FF0BE6">
      <w:pPr>
        <w:tabs>
          <w:tab w:val="left" w:pos="667"/>
        </w:tabs>
        <w:spacing w:after="0"/>
      </w:pPr>
      <w:r w:rsidRPr="0043337F">
        <w:t>2.1. </w:t>
      </w:r>
      <w:r w:rsidR="00144000" w:rsidRPr="00606027">
        <w:t>Научно</w:t>
      </w:r>
      <w:r w:rsidR="00144000" w:rsidRPr="00606027">
        <w:rPr>
          <w:bCs/>
        </w:rPr>
        <w:t>-техническая</w:t>
      </w:r>
      <w:r w:rsidR="00144000" w:rsidRPr="00606027">
        <w:t xml:space="preserve"> </w:t>
      </w:r>
      <w:r w:rsidR="0010611D" w:rsidRPr="00606027">
        <w:t xml:space="preserve">новизна и обоснование предлагаемых в проекте решений. </w:t>
      </w:r>
    </w:p>
    <w:p w14:paraId="77561243" w14:textId="07CE9D9D" w:rsidR="00CB00A5" w:rsidRPr="00606027" w:rsidRDefault="00D40A72" w:rsidP="00FF0BE6">
      <w:pPr>
        <w:tabs>
          <w:tab w:val="left" w:pos="667"/>
        </w:tabs>
        <w:spacing w:after="0"/>
      </w:pPr>
      <w:r w:rsidRPr="00606027">
        <w:t>2.2. </w:t>
      </w:r>
      <w:r w:rsidR="0010611D" w:rsidRPr="00606027">
        <w:t xml:space="preserve">Основные характеристики </w:t>
      </w:r>
      <w:r w:rsidR="00C02021" w:rsidRPr="00606027">
        <w:t xml:space="preserve">инновационного </w:t>
      </w:r>
      <w:r w:rsidR="0010611D" w:rsidRPr="00606027">
        <w:t>продукта, создаваемого в результате выполнения НИОКР (функциональное назначение, основные потребительские качества и параметры продукта).</w:t>
      </w:r>
    </w:p>
    <w:p w14:paraId="3C079D16" w14:textId="77777777" w:rsidR="008A77DC" w:rsidRPr="00606027" w:rsidRDefault="00CB00A5" w:rsidP="00FF0BE6">
      <w:pPr>
        <w:tabs>
          <w:tab w:val="left" w:pos="667"/>
        </w:tabs>
        <w:spacing w:after="0"/>
      </w:pPr>
      <w:r w:rsidRPr="00606027">
        <w:t>2.</w:t>
      </w:r>
      <w:r w:rsidR="00EB30FA" w:rsidRPr="00606027">
        <w:t>3</w:t>
      </w:r>
      <w:r w:rsidR="00D40A72" w:rsidRPr="00606027">
        <w:t>. </w:t>
      </w:r>
      <w:r w:rsidR="008A77DC" w:rsidRPr="00606027">
        <w:t>Имеющийся у коллектива предприятия научный задел по предлагаем</w:t>
      </w:r>
      <w:r w:rsidR="00C02021" w:rsidRPr="00606027">
        <w:t>ой</w:t>
      </w:r>
      <w:r w:rsidR="008A77DC" w:rsidRPr="00606027">
        <w:t xml:space="preserve"> </w:t>
      </w:r>
      <w:r w:rsidR="002A77A8" w:rsidRPr="00606027">
        <w:t>НИОКР</w:t>
      </w:r>
      <w:r w:rsidR="008A77DC" w:rsidRPr="00606027">
        <w:t>, полученные ранее результаты</w:t>
      </w:r>
      <w:r w:rsidR="000E1B5B" w:rsidRPr="00606027">
        <w:t xml:space="preserve"> (</w:t>
      </w:r>
      <w:r w:rsidR="00EB30FA" w:rsidRPr="00606027">
        <w:t xml:space="preserve">публикации по теме проекта, протоколы испытаний, </w:t>
      </w:r>
      <w:r w:rsidR="000E1B5B" w:rsidRPr="00606027">
        <w:t>в т.ч. указываются документы, подтверждающие право предприятия-заявителя на интеллектуальную собственность по тематике проекта).</w:t>
      </w:r>
    </w:p>
    <w:p w14:paraId="0B221B81" w14:textId="77777777" w:rsidR="003C72E5" w:rsidRPr="00606027" w:rsidRDefault="001147D6" w:rsidP="00FF0BE6">
      <w:pPr>
        <w:tabs>
          <w:tab w:val="left" w:pos="667"/>
        </w:tabs>
        <w:spacing w:after="0"/>
      </w:pPr>
      <w:r w:rsidRPr="00606027">
        <w:t>2.</w:t>
      </w:r>
      <w:r w:rsidR="00EB30FA" w:rsidRPr="00606027">
        <w:t>4</w:t>
      </w:r>
      <w:r w:rsidR="00D40A72" w:rsidRPr="00606027">
        <w:t>. </w:t>
      </w:r>
      <w:r w:rsidRPr="00606027">
        <w:t xml:space="preserve">Планы по созданию и защите </w:t>
      </w:r>
      <w:r w:rsidR="005F37C9" w:rsidRPr="00606027">
        <w:t>интеллектуальной собственности.</w:t>
      </w:r>
    </w:p>
    <w:p w14:paraId="3685D46B" w14:textId="77777777" w:rsidR="00D4332C" w:rsidRPr="00606027" w:rsidRDefault="005F37C9" w:rsidP="00FF0BE6">
      <w:pPr>
        <w:snapToGrid w:val="0"/>
        <w:spacing w:before="200"/>
        <w:jc w:val="center"/>
        <w:rPr>
          <w:b/>
          <w:bCs/>
        </w:rPr>
      </w:pPr>
      <w:r w:rsidRPr="00606027">
        <w:rPr>
          <w:b/>
          <w:bCs/>
        </w:rPr>
        <w:t>3</w:t>
      </w:r>
      <w:r w:rsidR="00D4332C" w:rsidRPr="00606027">
        <w:rPr>
          <w:b/>
          <w:bCs/>
        </w:rPr>
        <w:t>. ПЕРСПЕКТИВЫ КОММЕРЦИАЛИЗАЦИИ:</w:t>
      </w:r>
    </w:p>
    <w:p w14:paraId="4732DB52" w14:textId="77777777" w:rsidR="00D4332C" w:rsidRPr="00606027" w:rsidRDefault="005F37C9" w:rsidP="00FF0BE6">
      <w:pPr>
        <w:snapToGrid w:val="0"/>
        <w:spacing w:after="0"/>
      </w:pPr>
      <w:r w:rsidRPr="00606027">
        <w:t>3</w:t>
      </w:r>
      <w:r w:rsidR="00D40A72" w:rsidRPr="00606027">
        <w:t>.1. </w:t>
      </w:r>
      <w:r w:rsidR="00D4332C" w:rsidRPr="00606027">
        <w:t>Объем и емкость рынка продукта, анализ современного состояния и перспектив развития отрасли, в которой реализуется проект</w:t>
      </w:r>
      <w:r w:rsidR="003C72E5" w:rsidRPr="00606027">
        <w:t xml:space="preserve"> (</w:t>
      </w:r>
      <w:r w:rsidR="003C72E5" w:rsidRPr="00606027">
        <w:rPr>
          <w:i/>
        </w:rPr>
        <w:t>если рынок новый, необходимо представить его описание</w:t>
      </w:r>
      <w:r w:rsidR="003C72E5" w:rsidRPr="00606027">
        <w:t>)</w:t>
      </w:r>
      <w:r w:rsidR="00D4332C" w:rsidRPr="00606027">
        <w:t>.</w:t>
      </w:r>
    </w:p>
    <w:p w14:paraId="0514B973" w14:textId="77777777" w:rsidR="00C02021" w:rsidRDefault="005F37C9" w:rsidP="00FF0BE6">
      <w:pPr>
        <w:spacing w:after="0"/>
      </w:pPr>
      <w:r w:rsidRPr="00606027">
        <w:t>3</w:t>
      </w:r>
      <w:r w:rsidR="00D40A72" w:rsidRPr="00606027">
        <w:t>.2. </w:t>
      </w:r>
      <w:r w:rsidR="00C02021" w:rsidRPr="00606027">
        <w:t>Сравнение технико-экономических характеристик (включая количественные, качественные и стоимостные характеристики продукции) созда</w:t>
      </w:r>
      <w:r w:rsidR="00C02021" w:rsidRPr="0043337F">
        <w:t xml:space="preserve">ваемого </w:t>
      </w:r>
      <w:r w:rsidR="00C02021" w:rsidRPr="00606027">
        <w:t>инновационного продукта с зарубежными и отечественными аналогами (табл. 2):</w:t>
      </w:r>
    </w:p>
    <w:p w14:paraId="3B532AC2" w14:textId="77777777" w:rsidR="00FF0BE6" w:rsidRDefault="00FF0BE6" w:rsidP="00FF0BE6">
      <w:pPr>
        <w:spacing w:after="0"/>
      </w:pPr>
    </w:p>
    <w:p w14:paraId="009C30A4" w14:textId="77777777" w:rsidR="00FF0BE6" w:rsidRDefault="00FF0BE6" w:rsidP="00FF0BE6">
      <w:pPr>
        <w:spacing w:after="0"/>
      </w:pPr>
    </w:p>
    <w:p w14:paraId="0302C718" w14:textId="77777777" w:rsidR="00FF0BE6" w:rsidRDefault="00FF0BE6" w:rsidP="00FF0BE6">
      <w:pPr>
        <w:spacing w:after="0"/>
      </w:pPr>
    </w:p>
    <w:p w14:paraId="1C9C8A16" w14:textId="77777777" w:rsidR="00FF0BE6" w:rsidRDefault="00FF0BE6" w:rsidP="00FF0BE6">
      <w:pPr>
        <w:spacing w:after="0"/>
      </w:pPr>
    </w:p>
    <w:p w14:paraId="071B3065" w14:textId="77777777" w:rsidR="00C02021" w:rsidRPr="00606027" w:rsidRDefault="00C02021" w:rsidP="00C02021">
      <w:pPr>
        <w:spacing w:after="0" w:line="238" w:lineRule="auto"/>
        <w:jc w:val="right"/>
      </w:pPr>
      <w:r w:rsidRPr="00606027">
        <w:lastRenderedPageBreak/>
        <w:t>Табл. 2.</w:t>
      </w:r>
    </w:p>
    <w:tbl>
      <w:tblPr>
        <w:tblStyle w:val="af"/>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C02021" w:rsidRPr="00606027" w14:paraId="58C5A348" w14:textId="77777777" w:rsidTr="009930C6">
        <w:trPr>
          <w:jc w:val="center"/>
        </w:trPr>
        <w:tc>
          <w:tcPr>
            <w:tcW w:w="2715" w:type="dxa"/>
            <w:vAlign w:val="center"/>
          </w:tcPr>
          <w:p w14:paraId="391C4E56" w14:textId="77777777" w:rsidR="00C02021" w:rsidRPr="00606027" w:rsidRDefault="00C02021" w:rsidP="00FF0BE6">
            <w:pPr>
              <w:spacing w:after="0" w:line="233" w:lineRule="auto"/>
              <w:jc w:val="center"/>
              <w:rPr>
                <w:b/>
              </w:rPr>
            </w:pPr>
            <w:r w:rsidRPr="00606027">
              <w:rPr>
                <w:b/>
              </w:rPr>
              <w:t>Технико-экономические параметры продукта</w:t>
            </w:r>
          </w:p>
        </w:tc>
        <w:tc>
          <w:tcPr>
            <w:tcW w:w="1380" w:type="dxa"/>
            <w:vAlign w:val="center"/>
          </w:tcPr>
          <w:p w14:paraId="0DF60333" w14:textId="77777777" w:rsidR="00C02021" w:rsidRPr="00606027" w:rsidRDefault="00C02021" w:rsidP="00FF0BE6">
            <w:pPr>
              <w:spacing w:after="0" w:line="233" w:lineRule="auto"/>
              <w:jc w:val="center"/>
              <w:rPr>
                <w:b/>
              </w:rPr>
            </w:pPr>
            <w:r w:rsidRPr="00606027">
              <w:rPr>
                <w:b/>
              </w:rPr>
              <w:t>Аналог 1</w:t>
            </w:r>
          </w:p>
        </w:tc>
        <w:tc>
          <w:tcPr>
            <w:tcW w:w="1380" w:type="dxa"/>
            <w:vAlign w:val="center"/>
          </w:tcPr>
          <w:p w14:paraId="31E579B8" w14:textId="77777777" w:rsidR="00C02021" w:rsidRPr="00606027" w:rsidRDefault="00C02021" w:rsidP="00FF0BE6">
            <w:pPr>
              <w:spacing w:after="0" w:line="233" w:lineRule="auto"/>
              <w:jc w:val="center"/>
              <w:rPr>
                <w:b/>
              </w:rPr>
            </w:pPr>
            <w:r w:rsidRPr="00606027">
              <w:rPr>
                <w:b/>
              </w:rPr>
              <w:t>Аналог 2</w:t>
            </w:r>
          </w:p>
        </w:tc>
        <w:tc>
          <w:tcPr>
            <w:tcW w:w="1380" w:type="dxa"/>
            <w:vAlign w:val="center"/>
          </w:tcPr>
          <w:p w14:paraId="4B7B588B" w14:textId="77777777" w:rsidR="00C02021" w:rsidRPr="00606027" w:rsidRDefault="00C02021" w:rsidP="00FF0BE6">
            <w:pPr>
              <w:spacing w:after="0" w:line="233" w:lineRule="auto"/>
              <w:jc w:val="center"/>
              <w:rPr>
                <w:b/>
              </w:rPr>
            </w:pPr>
            <w:r w:rsidRPr="00606027">
              <w:rPr>
                <w:b/>
              </w:rPr>
              <w:t>Аналог 3</w:t>
            </w:r>
          </w:p>
        </w:tc>
        <w:tc>
          <w:tcPr>
            <w:tcW w:w="1380" w:type="dxa"/>
            <w:vAlign w:val="center"/>
          </w:tcPr>
          <w:p w14:paraId="56009806" w14:textId="77777777" w:rsidR="00C02021" w:rsidRPr="00606027" w:rsidRDefault="00C02021" w:rsidP="00FF0BE6">
            <w:pPr>
              <w:spacing w:after="0" w:line="233" w:lineRule="auto"/>
              <w:jc w:val="center"/>
              <w:rPr>
                <w:b/>
              </w:rPr>
            </w:pPr>
            <w:r w:rsidRPr="00606027">
              <w:rPr>
                <w:b/>
              </w:rPr>
              <w:t>Аналог …</w:t>
            </w:r>
          </w:p>
        </w:tc>
        <w:tc>
          <w:tcPr>
            <w:tcW w:w="1380" w:type="dxa"/>
            <w:vAlign w:val="center"/>
          </w:tcPr>
          <w:p w14:paraId="6FD4FB9D" w14:textId="77777777" w:rsidR="00C02021" w:rsidRPr="00606027" w:rsidRDefault="00C02021" w:rsidP="00FF0BE6">
            <w:pPr>
              <w:spacing w:after="0" w:line="233" w:lineRule="auto"/>
              <w:jc w:val="center"/>
              <w:rPr>
                <w:b/>
              </w:rPr>
            </w:pPr>
            <w:r w:rsidRPr="00606027">
              <w:rPr>
                <w:b/>
              </w:rPr>
              <w:t>Созда</w:t>
            </w:r>
            <w:r w:rsidR="00606027">
              <w:rPr>
                <w:b/>
              </w:rPr>
              <w:t>ваемый</w:t>
            </w:r>
            <w:r w:rsidRPr="00606027">
              <w:rPr>
                <w:b/>
              </w:rPr>
              <w:t xml:space="preserve"> продукт</w:t>
            </w:r>
          </w:p>
        </w:tc>
      </w:tr>
      <w:tr w:rsidR="00C02021" w:rsidRPr="00606027" w14:paraId="50908E2C" w14:textId="77777777" w:rsidTr="009930C6">
        <w:trPr>
          <w:jc w:val="center"/>
        </w:trPr>
        <w:tc>
          <w:tcPr>
            <w:tcW w:w="2715" w:type="dxa"/>
          </w:tcPr>
          <w:p w14:paraId="3115D4B4" w14:textId="77777777" w:rsidR="00C02021" w:rsidRPr="00606027" w:rsidRDefault="00C02021" w:rsidP="00FF0BE6">
            <w:pPr>
              <w:spacing w:after="0" w:line="233" w:lineRule="auto"/>
            </w:pPr>
            <w:r w:rsidRPr="00606027">
              <w:t>1</w:t>
            </w:r>
          </w:p>
        </w:tc>
        <w:tc>
          <w:tcPr>
            <w:tcW w:w="1380" w:type="dxa"/>
          </w:tcPr>
          <w:p w14:paraId="2D8DC52C" w14:textId="77777777" w:rsidR="00C02021" w:rsidRPr="00606027" w:rsidRDefault="00C02021" w:rsidP="00FF0BE6">
            <w:pPr>
              <w:spacing w:after="0" w:line="233" w:lineRule="auto"/>
            </w:pPr>
          </w:p>
        </w:tc>
        <w:tc>
          <w:tcPr>
            <w:tcW w:w="1380" w:type="dxa"/>
          </w:tcPr>
          <w:p w14:paraId="32D20346" w14:textId="77777777" w:rsidR="00C02021" w:rsidRPr="00606027" w:rsidRDefault="00C02021" w:rsidP="00FF0BE6">
            <w:pPr>
              <w:spacing w:after="0" w:line="233" w:lineRule="auto"/>
            </w:pPr>
          </w:p>
        </w:tc>
        <w:tc>
          <w:tcPr>
            <w:tcW w:w="1380" w:type="dxa"/>
          </w:tcPr>
          <w:p w14:paraId="3DD4698C" w14:textId="77777777" w:rsidR="00C02021" w:rsidRPr="00606027" w:rsidRDefault="00C02021" w:rsidP="00FF0BE6">
            <w:pPr>
              <w:spacing w:after="0" w:line="233" w:lineRule="auto"/>
            </w:pPr>
          </w:p>
        </w:tc>
        <w:tc>
          <w:tcPr>
            <w:tcW w:w="1380" w:type="dxa"/>
          </w:tcPr>
          <w:p w14:paraId="18E206E3" w14:textId="77777777" w:rsidR="00C02021" w:rsidRPr="00606027" w:rsidRDefault="00C02021" w:rsidP="00FF0BE6">
            <w:pPr>
              <w:spacing w:after="0" w:line="233" w:lineRule="auto"/>
            </w:pPr>
          </w:p>
        </w:tc>
        <w:tc>
          <w:tcPr>
            <w:tcW w:w="1380" w:type="dxa"/>
          </w:tcPr>
          <w:p w14:paraId="322F02F0" w14:textId="77777777" w:rsidR="00C02021" w:rsidRPr="00606027" w:rsidRDefault="00C02021" w:rsidP="00FF0BE6">
            <w:pPr>
              <w:spacing w:after="0" w:line="233" w:lineRule="auto"/>
            </w:pPr>
          </w:p>
        </w:tc>
      </w:tr>
      <w:tr w:rsidR="00C02021" w:rsidRPr="00606027" w14:paraId="03C51CC1" w14:textId="77777777" w:rsidTr="009930C6">
        <w:trPr>
          <w:jc w:val="center"/>
        </w:trPr>
        <w:tc>
          <w:tcPr>
            <w:tcW w:w="2715" w:type="dxa"/>
          </w:tcPr>
          <w:p w14:paraId="54AB17C8" w14:textId="77777777" w:rsidR="00C02021" w:rsidRPr="00606027" w:rsidRDefault="00C02021" w:rsidP="00FF0BE6">
            <w:pPr>
              <w:spacing w:after="0" w:line="233" w:lineRule="auto"/>
            </w:pPr>
            <w:r w:rsidRPr="00606027">
              <w:t>2</w:t>
            </w:r>
          </w:p>
        </w:tc>
        <w:tc>
          <w:tcPr>
            <w:tcW w:w="1380" w:type="dxa"/>
          </w:tcPr>
          <w:p w14:paraId="42BC3FC7" w14:textId="77777777" w:rsidR="00C02021" w:rsidRPr="00606027" w:rsidRDefault="00C02021" w:rsidP="00FF0BE6">
            <w:pPr>
              <w:spacing w:after="0" w:line="233" w:lineRule="auto"/>
            </w:pPr>
          </w:p>
        </w:tc>
        <w:tc>
          <w:tcPr>
            <w:tcW w:w="1380" w:type="dxa"/>
          </w:tcPr>
          <w:p w14:paraId="4AE79341" w14:textId="77777777" w:rsidR="00C02021" w:rsidRPr="00606027" w:rsidRDefault="00C02021" w:rsidP="00FF0BE6">
            <w:pPr>
              <w:spacing w:after="0" w:line="233" w:lineRule="auto"/>
            </w:pPr>
          </w:p>
        </w:tc>
        <w:tc>
          <w:tcPr>
            <w:tcW w:w="1380" w:type="dxa"/>
          </w:tcPr>
          <w:p w14:paraId="3108F5E9" w14:textId="77777777" w:rsidR="00C02021" w:rsidRPr="00606027" w:rsidRDefault="00C02021" w:rsidP="00FF0BE6">
            <w:pPr>
              <w:spacing w:after="0" w:line="233" w:lineRule="auto"/>
            </w:pPr>
          </w:p>
        </w:tc>
        <w:tc>
          <w:tcPr>
            <w:tcW w:w="1380" w:type="dxa"/>
          </w:tcPr>
          <w:p w14:paraId="3FCEC88E" w14:textId="77777777" w:rsidR="00C02021" w:rsidRPr="00606027" w:rsidRDefault="00C02021" w:rsidP="00FF0BE6">
            <w:pPr>
              <w:spacing w:after="0" w:line="233" w:lineRule="auto"/>
            </w:pPr>
          </w:p>
        </w:tc>
        <w:tc>
          <w:tcPr>
            <w:tcW w:w="1380" w:type="dxa"/>
          </w:tcPr>
          <w:p w14:paraId="7AF0D26A" w14:textId="77777777" w:rsidR="00C02021" w:rsidRPr="00606027" w:rsidRDefault="00C02021" w:rsidP="00FF0BE6">
            <w:pPr>
              <w:spacing w:after="0" w:line="233" w:lineRule="auto"/>
            </w:pPr>
          </w:p>
        </w:tc>
      </w:tr>
      <w:tr w:rsidR="00C02021" w:rsidRPr="00606027" w14:paraId="0507A207" w14:textId="77777777" w:rsidTr="009930C6">
        <w:trPr>
          <w:jc w:val="center"/>
        </w:trPr>
        <w:tc>
          <w:tcPr>
            <w:tcW w:w="2715" w:type="dxa"/>
          </w:tcPr>
          <w:p w14:paraId="3BECCF7C" w14:textId="77777777" w:rsidR="00C02021" w:rsidRPr="00606027" w:rsidRDefault="00C02021" w:rsidP="00FF0BE6">
            <w:pPr>
              <w:spacing w:after="0" w:line="233" w:lineRule="auto"/>
            </w:pPr>
            <w:r w:rsidRPr="00606027">
              <w:t>…</w:t>
            </w:r>
          </w:p>
        </w:tc>
        <w:tc>
          <w:tcPr>
            <w:tcW w:w="1380" w:type="dxa"/>
          </w:tcPr>
          <w:p w14:paraId="06E0AACE" w14:textId="77777777" w:rsidR="00C02021" w:rsidRPr="00606027" w:rsidRDefault="00C02021" w:rsidP="00FF0BE6">
            <w:pPr>
              <w:spacing w:after="0" w:line="233" w:lineRule="auto"/>
            </w:pPr>
          </w:p>
        </w:tc>
        <w:tc>
          <w:tcPr>
            <w:tcW w:w="1380" w:type="dxa"/>
          </w:tcPr>
          <w:p w14:paraId="740563BE" w14:textId="77777777" w:rsidR="00C02021" w:rsidRPr="00606027" w:rsidRDefault="00C02021" w:rsidP="00FF0BE6">
            <w:pPr>
              <w:spacing w:after="0" w:line="233" w:lineRule="auto"/>
            </w:pPr>
          </w:p>
        </w:tc>
        <w:tc>
          <w:tcPr>
            <w:tcW w:w="1380" w:type="dxa"/>
          </w:tcPr>
          <w:p w14:paraId="0DD07819" w14:textId="77777777" w:rsidR="00C02021" w:rsidRPr="00606027" w:rsidRDefault="00C02021" w:rsidP="00FF0BE6">
            <w:pPr>
              <w:spacing w:after="0" w:line="233" w:lineRule="auto"/>
            </w:pPr>
          </w:p>
        </w:tc>
        <w:tc>
          <w:tcPr>
            <w:tcW w:w="1380" w:type="dxa"/>
          </w:tcPr>
          <w:p w14:paraId="119C052B" w14:textId="77777777" w:rsidR="00C02021" w:rsidRPr="00606027" w:rsidRDefault="00C02021" w:rsidP="00FF0BE6">
            <w:pPr>
              <w:spacing w:after="0" w:line="233" w:lineRule="auto"/>
            </w:pPr>
          </w:p>
        </w:tc>
        <w:tc>
          <w:tcPr>
            <w:tcW w:w="1380" w:type="dxa"/>
          </w:tcPr>
          <w:p w14:paraId="297EEAEF" w14:textId="77777777" w:rsidR="00C02021" w:rsidRPr="00606027" w:rsidRDefault="00C02021" w:rsidP="00FF0BE6">
            <w:pPr>
              <w:spacing w:after="0" w:line="233" w:lineRule="auto"/>
            </w:pPr>
          </w:p>
        </w:tc>
      </w:tr>
    </w:tbl>
    <w:p w14:paraId="10DF99CC" w14:textId="77777777" w:rsidR="00D4332C" w:rsidRPr="002455D7" w:rsidRDefault="005F37C9" w:rsidP="00FF0BE6">
      <w:pPr>
        <w:snapToGrid w:val="0"/>
        <w:spacing w:after="0" w:line="233" w:lineRule="auto"/>
      </w:pPr>
      <w:r w:rsidRPr="002455D7">
        <w:t>3</w:t>
      </w:r>
      <w:r w:rsidR="00D4332C" w:rsidRPr="002455D7">
        <w:t>.</w:t>
      </w:r>
      <w:r w:rsidR="00606027" w:rsidRPr="002455D7">
        <w:t>3</w:t>
      </w:r>
      <w:r w:rsidR="00D40A72" w:rsidRPr="002455D7">
        <w:t xml:space="preserve">. </w:t>
      </w:r>
      <w:r w:rsidR="00D4332C" w:rsidRPr="002455D7">
        <w:t>Целевые сегменты потребителей</w:t>
      </w:r>
      <w:r w:rsidR="00144000" w:rsidRPr="002455D7">
        <w:t xml:space="preserve"> (</w:t>
      </w:r>
      <w:r w:rsidR="00606027" w:rsidRPr="002455D7">
        <w:t>рынки</w:t>
      </w:r>
      <w:r w:rsidR="00144000" w:rsidRPr="002455D7">
        <w:t>)</w:t>
      </w:r>
      <w:r w:rsidR="00D4332C" w:rsidRPr="002455D7">
        <w:t xml:space="preserve"> создаваемого продукта и оценка </w:t>
      </w:r>
      <w:r w:rsidR="00606027" w:rsidRPr="002455D7">
        <w:t>их емкости</w:t>
      </w:r>
      <w:r w:rsidR="00D4332C" w:rsidRPr="002455D7">
        <w:t>.</w:t>
      </w:r>
    </w:p>
    <w:p w14:paraId="6D1BE3E0" w14:textId="77777777" w:rsidR="00606027" w:rsidRPr="002455D7" w:rsidRDefault="00606027" w:rsidP="00FF0BE6">
      <w:pPr>
        <w:snapToGrid w:val="0"/>
        <w:spacing w:after="0" w:line="233" w:lineRule="auto"/>
      </w:pPr>
      <w:r w:rsidRPr="002455D7">
        <w:t>3.4. Потенциальные клиенты (заказчики)</w:t>
      </w:r>
      <w:r w:rsidRPr="002455D7">
        <w:rPr>
          <w:rStyle w:val="ac"/>
        </w:rPr>
        <w:footnoteReference w:id="17"/>
      </w:r>
      <w:r w:rsidRPr="002455D7">
        <w:t>.</w:t>
      </w:r>
    </w:p>
    <w:p w14:paraId="6201EE20" w14:textId="77777777" w:rsidR="00606027" w:rsidRPr="002455D7" w:rsidRDefault="00606027" w:rsidP="00FF0BE6">
      <w:pPr>
        <w:snapToGrid w:val="0"/>
        <w:spacing w:after="0" w:line="233" w:lineRule="auto"/>
      </w:pPr>
      <w:r w:rsidRPr="002455D7">
        <w:t>3.5. Описание бизнес-модели проекта, плана продаж</w:t>
      </w:r>
      <w:r w:rsidRPr="002455D7">
        <w:rPr>
          <w:rStyle w:val="ac"/>
        </w:rPr>
        <w:footnoteReference w:id="18"/>
      </w:r>
      <w:r w:rsidRPr="002455D7">
        <w:t xml:space="preserve">. </w:t>
      </w:r>
    </w:p>
    <w:p w14:paraId="7F19353C" w14:textId="77777777" w:rsidR="00D4332C" w:rsidRPr="002455D7" w:rsidRDefault="005F37C9" w:rsidP="00FF0BE6">
      <w:pPr>
        <w:snapToGrid w:val="0"/>
        <w:spacing w:after="0" w:line="233" w:lineRule="auto"/>
      </w:pPr>
      <w:r w:rsidRPr="0043337F">
        <w:t>3</w:t>
      </w:r>
      <w:r w:rsidR="00D80A33" w:rsidRPr="0043337F">
        <w:t>.6</w:t>
      </w:r>
      <w:r w:rsidR="00D40A72" w:rsidRPr="002455D7">
        <w:t>. </w:t>
      </w:r>
      <w:r w:rsidR="00D4332C" w:rsidRPr="002455D7">
        <w:t>Стратегия продвижения продукта на рынок.</w:t>
      </w:r>
    </w:p>
    <w:p w14:paraId="051C496B" w14:textId="77777777" w:rsidR="00D4332C" w:rsidRPr="002455D7" w:rsidRDefault="005F37C9" w:rsidP="00FF0BE6">
      <w:pPr>
        <w:snapToGrid w:val="0"/>
        <w:spacing w:before="200" w:line="233" w:lineRule="auto"/>
        <w:jc w:val="center"/>
        <w:rPr>
          <w:b/>
          <w:bCs/>
        </w:rPr>
      </w:pPr>
      <w:r w:rsidRPr="002455D7">
        <w:rPr>
          <w:b/>
          <w:bCs/>
        </w:rPr>
        <w:t>4</w:t>
      </w:r>
      <w:r w:rsidR="00D4332C" w:rsidRPr="002455D7">
        <w:rPr>
          <w:b/>
          <w:bCs/>
        </w:rPr>
        <w:t>. КОМАНДА ПРОЕКТА:</w:t>
      </w:r>
    </w:p>
    <w:p w14:paraId="293942D9" w14:textId="77777777" w:rsidR="00EB30FA" w:rsidRPr="002455D7" w:rsidRDefault="005F37C9" w:rsidP="00FF0BE6">
      <w:pPr>
        <w:snapToGrid w:val="0"/>
        <w:spacing w:after="0" w:line="233" w:lineRule="auto"/>
      </w:pPr>
      <w:r w:rsidRPr="002455D7">
        <w:t>4</w:t>
      </w:r>
      <w:r w:rsidR="00D4332C" w:rsidRPr="002455D7">
        <w:t>.1. Количество сотрудников, в том числе занятых выполнением НИОКР, направление их деятельности и их квалификация</w:t>
      </w:r>
      <w:r w:rsidR="00EB30FA" w:rsidRPr="002455D7">
        <w:t xml:space="preserve"> с приложением подтверждающих документов (табл. 2).</w:t>
      </w:r>
    </w:p>
    <w:p w14:paraId="14C6426C" w14:textId="77777777" w:rsidR="00EB30FA" w:rsidRPr="002455D7" w:rsidRDefault="00EB30FA" w:rsidP="00FF0BE6">
      <w:pPr>
        <w:snapToGrid w:val="0"/>
        <w:spacing w:after="0" w:line="233" w:lineRule="auto"/>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2455D7" w14:paraId="1062E95B" w14:textId="77777777" w:rsidTr="007857D5">
        <w:trPr>
          <w:trHeight w:val="20"/>
        </w:trPr>
        <w:tc>
          <w:tcPr>
            <w:tcW w:w="567" w:type="dxa"/>
            <w:shd w:val="clear" w:color="auto" w:fill="auto"/>
            <w:tcMar>
              <w:left w:w="57" w:type="dxa"/>
              <w:right w:w="57" w:type="dxa"/>
            </w:tcMar>
          </w:tcPr>
          <w:p w14:paraId="14EED692" w14:textId="77777777" w:rsidR="00EB30FA" w:rsidRPr="002455D7" w:rsidRDefault="00EB30FA" w:rsidP="00FF0BE6">
            <w:pPr>
              <w:snapToGrid w:val="0"/>
              <w:spacing w:after="0" w:line="233" w:lineRule="auto"/>
              <w:jc w:val="center"/>
              <w:rPr>
                <w:b/>
                <w:color w:val="000000"/>
              </w:rPr>
            </w:pPr>
            <w:r w:rsidRPr="002455D7">
              <w:rPr>
                <w:b/>
                <w:color w:val="000000"/>
              </w:rPr>
              <w:t>№ п/п</w:t>
            </w:r>
          </w:p>
        </w:tc>
        <w:tc>
          <w:tcPr>
            <w:tcW w:w="1418" w:type="dxa"/>
            <w:shd w:val="clear" w:color="auto" w:fill="auto"/>
            <w:tcMar>
              <w:left w:w="57" w:type="dxa"/>
              <w:right w:w="57" w:type="dxa"/>
            </w:tcMar>
          </w:tcPr>
          <w:p w14:paraId="29AA4E65" w14:textId="77777777" w:rsidR="00EB30FA" w:rsidRPr="002455D7" w:rsidRDefault="00EB30FA" w:rsidP="00FF0BE6">
            <w:pPr>
              <w:snapToGrid w:val="0"/>
              <w:spacing w:after="0" w:line="233" w:lineRule="auto"/>
              <w:jc w:val="center"/>
              <w:rPr>
                <w:b/>
                <w:color w:val="000000"/>
              </w:rPr>
            </w:pPr>
            <w:r w:rsidRPr="002455D7">
              <w:rPr>
                <w:b/>
                <w:color w:val="000000"/>
              </w:rPr>
              <w:t>ФИО сотрудника</w:t>
            </w:r>
            <w:r w:rsidRPr="002455D7">
              <w:rPr>
                <w:rStyle w:val="ac"/>
                <w:b/>
                <w:color w:val="000000"/>
              </w:rPr>
              <w:footnoteReference w:id="19"/>
            </w:r>
          </w:p>
        </w:tc>
        <w:tc>
          <w:tcPr>
            <w:tcW w:w="1650" w:type="dxa"/>
            <w:shd w:val="clear" w:color="auto" w:fill="auto"/>
            <w:tcMar>
              <w:left w:w="57" w:type="dxa"/>
              <w:right w:w="57" w:type="dxa"/>
            </w:tcMar>
          </w:tcPr>
          <w:p w14:paraId="058E4ABE" w14:textId="77777777" w:rsidR="00EB30FA" w:rsidRPr="0043337F" w:rsidRDefault="00F22227" w:rsidP="00FF0BE6">
            <w:pPr>
              <w:snapToGrid w:val="0"/>
              <w:spacing w:after="0" w:line="233" w:lineRule="auto"/>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14:paraId="3ED60A87" w14:textId="77777777" w:rsidR="00EB30FA" w:rsidRPr="002455D7" w:rsidRDefault="00EB30FA" w:rsidP="00FF0BE6">
            <w:pPr>
              <w:snapToGrid w:val="0"/>
              <w:spacing w:after="0" w:line="233" w:lineRule="auto"/>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14:paraId="345EBD07" w14:textId="77777777" w:rsidR="00EB30FA" w:rsidRPr="002455D7" w:rsidRDefault="00EB30FA" w:rsidP="00FF0BE6">
            <w:pPr>
              <w:snapToGrid w:val="0"/>
              <w:spacing w:after="0" w:line="233" w:lineRule="auto"/>
              <w:jc w:val="center"/>
              <w:rPr>
                <w:b/>
                <w:color w:val="000000"/>
              </w:rPr>
            </w:pPr>
            <w:r w:rsidRPr="002455D7">
              <w:rPr>
                <w:b/>
                <w:color w:val="000000"/>
              </w:rPr>
              <w:t>Квалификация</w:t>
            </w:r>
          </w:p>
        </w:tc>
        <w:tc>
          <w:tcPr>
            <w:tcW w:w="3027" w:type="dxa"/>
            <w:shd w:val="clear" w:color="auto" w:fill="auto"/>
            <w:tcMar>
              <w:left w:w="57" w:type="dxa"/>
              <w:right w:w="57" w:type="dxa"/>
            </w:tcMar>
          </w:tcPr>
          <w:p w14:paraId="3186832B" w14:textId="77777777" w:rsidR="00EB30FA" w:rsidRPr="002455D7" w:rsidRDefault="00EB30FA" w:rsidP="00FF0BE6">
            <w:pPr>
              <w:snapToGrid w:val="0"/>
              <w:spacing w:after="0" w:line="233" w:lineRule="auto"/>
              <w:jc w:val="center"/>
              <w:rPr>
                <w:b/>
                <w:color w:val="000000"/>
              </w:rPr>
            </w:pPr>
            <w:r w:rsidRPr="002455D7">
              <w:rPr>
                <w:b/>
                <w:color w:val="000000"/>
              </w:rPr>
              <w:t>Опыт реализации проектов по схожей тематике (разработка/ коммерциализация)</w:t>
            </w:r>
          </w:p>
        </w:tc>
      </w:tr>
      <w:tr w:rsidR="00EB30FA" w:rsidRPr="002455D7" w14:paraId="50915003" w14:textId="77777777" w:rsidTr="007857D5">
        <w:trPr>
          <w:trHeight w:val="20"/>
        </w:trPr>
        <w:tc>
          <w:tcPr>
            <w:tcW w:w="567" w:type="dxa"/>
            <w:shd w:val="clear" w:color="auto" w:fill="auto"/>
            <w:tcMar>
              <w:left w:w="57" w:type="dxa"/>
              <w:right w:w="57" w:type="dxa"/>
            </w:tcMar>
          </w:tcPr>
          <w:p w14:paraId="3D9F0EA4" w14:textId="77777777" w:rsidR="00EB30FA" w:rsidRPr="002455D7" w:rsidRDefault="00EB30FA" w:rsidP="00FF0BE6">
            <w:pPr>
              <w:snapToGrid w:val="0"/>
              <w:spacing w:after="0" w:line="233" w:lineRule="auto"/>
              <w:rPr>
                <w:color w:val="000000"/>
              </w:rPr>
            </w:pPr>
            <w:r w:rsidRPr="002455D7">
              <w:rPr>
                <w:color w:val="000000"/>
              </w:rPr>
              <w:t>1.</w:t>
            </w:r>
          </w:p>
        </w:tc>
        <w:tc>
          <w:tcPr>
            <w:tcW w:w="1418" w:type="dxa"/>
            <w:shd w:val="clear" w:color="auto" w:fill="auto"/>
            <w:tcMar>
              <w:left w:w="57" w:type="dxa"/>
              <w:right w:w="57" w:type="dxa"/>
            </w:tcMar>
          </w:tcPr>
          <w:p w14:paraId="1A018777"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47B6AA8F"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45BA10FB"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0E2A4FA5"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083E13FC" w14:textId="77777777" w:rsidR="00EB30FA" w:rsidRPr="002455D7" w:rsidRDefault="00EB30FA" w:rsidP="00FF0BE6">
            <w:pPr>
              <w:snapToGrid w:val="0"/>
              <w:spacing w:after="0" w:line="233" w:lineRule="auto"/>
              <w:rPr>
                <w:color w:val="000000"/>
              </w:rPr>
            </w:pPr>
          </w:p>
        </w:tc>
      </w:tr>
      <w:tr w:rsidR="00EB30FA" w:rsidRPr="002455D7" w14:paraId="03AF1C05" w14:textId="77777777" w:rsidTr="007857D5">
        <w:trPr>
          <w:trHeight w:val="20"/>
        </w:trPr>
        <w:tc>
          <w:tcPr>
            <w:tcW w:w="567" w:type="dxa"/>
            <w:shd w:val="clear" w:color="auto" w:fill="auto"/>
            <w:tcMar>
              <w:left w:w="57" w:type="dxa"/>
              <w:right w:w="57" w:type="dxa"/>
            </w:tcMar>
          </w:tcPr>
          <w:p w14:paraId="71B75608" w14:textId="77777777" w:rsidR="00EB30FA" w:rsidRPr="002455D7" w:rsidRDefault="00EB30FA" w:rsidP="00FF0BE6">
            <w:pPr>
              <w:snapToGrid w:val="0"/>
              <w:spacing w:after="0" w:line="233" w:lineRule="auto"/>
              <w:rPr>
                <w:color w:val="000000"/>
              </w:rPr>
            </w:pPr>
            <w:r w:rsidRPr="002455D7">
              <w:rPr>
                <w:color w:val="000000"/>
              </w:rPr>
              <w:t>2.</w:t>
            </w:r>
          </w:p>
        </w:tc>
        <w:tc>
          <w:tcPr>
            <w:tcW w:w="1418" w:type="dxa"/>
            <w:shd w:val="clear" w:color="auto" w:fill="auto"/>
            <w:tcMar>
              <w:left w:w="57" w:type="dxa"/>
              <w:right w:w="57" w:type="dxa"/>
            </w:tcMar>
          </w:tcPr>
          <w:p w14:paraId="216C7408"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58AC2BF3"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601EE955"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1CEA5CD7"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65F85A5A" w14:textId="77777777" w:rsidR="00EB30FA" w:rsidRPr="002455D7" w:rsidRDefault="00EB30FA" w:rsidP="00FF0BE6">
            <w:pPr>
              <w:snapToGrid w:val="0"/>
              <w:spacing w:after="0" w:line="233" w:lineRule="auto"/>
              <w:rPr>
                <w:color w:val="000000"/>
              </w:rPr>
            </w:pPr>
          </w:p>
        </w:tc>
      </w:tr>
      <w:tr w:rsidR="00EB30FA" w:rsidRPr="002455D7" w14:paraId="149038FD" w14:textId="77777777" w:rsidTr="007857D5">
        <w:trPr>
          <w:trHeight w:val="20"/>
        </w:trPr>
        <w:tc>
          <w:tcPr>
            <w:tcW w:w="567" w:type="dxa"/>
            <w:shd w:val="clear" w:color="auto" w:fill="auto"/>
            <w:tcMar>
              <w:left w:w="57" w:type="dxa"/>
              <w:right w:w="57" w:type="dxa"/>
            </w:tcMar>
          </w:tcPr>
          <w:p w14:paraId="6FD29FD0" w14:textId="77777777" w:rsidR="00EB30FA" w:rsidRPr="002455D7" w:rsidRDefault="00EB30FA" w:rsidP="00FF0BE6">
            <w:pPr>
              <w:snapToGrid w:val="0"/>
              <w:spacing w:after="0" w:line="233" w:lineRule="auto"/>
              <w:rPr>
                <w:color w:val="000000"/>
              </w:rPr>
            </w:pPr>
            <w:r w:rsidRPr="002455D7">
              <w:rPr>
                <w:color w:val="000000"/>
              </w:rPr>
              <w:t>…</w:t>
            </w:r>
          </w:p>
        </w:tc>
        <w:tc>
          <w:tcPr>
            <w:tcW w:w="1418" w:type="dxa"/>
            <w:shd w:val="clear" w:color="auto" w:fill="auto"/>
            <w:tcMar>
              <w:left w:w="57" w:type="dxa"/>
              <w:right w:w="57" w:type="dxa"/>
            </w:tcMar>
          </w:tcPr>
          <w:p w14:paraId="7E49F102"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75AFE311"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77A7016D"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5CEEB559"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4CAFEFD2" w14:textId="77777777" w:rsidR="00EB30FA" w:rsidRPr="002455D7" w:rsidRDefault="00EB30FA" w:rsidP="00FF0BE6">
            <w:pPr>
              <w:snapToGrid w:val="0"/>
              <w:spacing w:after="0" w:line="233" w:lineRule="auto"/>
              <w:rPr>
                <w:color w:val="000000"/>
              </w:rPr>
            </w:pPr>
          </w:p>
        </w:tc>
      </w:tr>
    </w:tbl>
    <w:p w14:paraId="7BE6F263" w14:textId="77777777" w:rsidR="00606027" w:rsidRPr="002455D7" w:rsidRDefault="00606027" w:rsidP="00FF0BE6">
      <w:pPr>
        <w:snapToGrid w:val="0"/>
        <w:spacing w:before="120" w:after="0" w:line="233" w:lineRule="auto"/>
        <w:rPr>
          <w:spacing w:val="-4"/>
        </w:rPr>
      </w:pPr>
      <w:r w:rsidRPr="002455D7">
        <w:rPr>
          <w:spacing w:val="-4"/>
        </w:rPr>
        <w:t>4.2.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c"/>
          <w:spacing w:val="-4"/>
        </w:rPr>
        <w:footnoteReference w:id="20"/>
      </w:r>
      <w:r w:rsidRPr="002455D7">
        <w:rPr>
          <w:spacing w:val="-4"/>
        </w:rPr>
        <w:t xml:space="preserve">. </w:t>
      </w:r>
    </w:p>
    <w:p w14:paraId="65EDADCF" w14:textId="77777777" w:rsidR="00606027" w:rsidRPr="002455D7" w:rsidRDefault="00606027" w:rsidP="00FF0BE6">
      <w:pPr>
        <w:snapToGrid w:val="0"/>
        <w:spacing w:after="0" w:line="233" w:lineRule="auto"/>
      </w:pPr>
      <w:r w:rsidRPr="0043337F">
        <w:t>4.3. Необходимость</w:t>
      </w:r>
      <w:r w:rsidRPr="002455D7">
        <w:t xml:space="preserve"> привлечения новых специалистов.</w:t>
      </w:r>
    </w:p>
    <w:p w14:paraId="6A31C320" w14:textId="77777777" w:rsidR="004F6400" w:rsidRPr="002455D7" w:rsidRDefault="005F37C9" w:rsidP="00FF0BE6">
      <w:pPr>
        <w:snapToGrid w:val="0"/>
        <w:spacing w:before="240" w:line="233" w:lineRule="auto"/>
        <w:jc w:val="center"/>
        <w:rPr>
          <w:b/>
          <w:bCs/>
        </w:rPr>
      </w:pPr>
      <w:r w:rsidRPr="002455D7">
        <w:rPr>
          <w:b/>
          <w:bCs/>
        </w:rPr>
        <w:t>5</w:t>
      </w:r>
      <w:r w:rsidR="004F6400" w:rsidRPr="002455D7">
        <w:rPr>
          <w:b/>
          <w:bCs/>
        </w:rPr>
        <w:t xml:space="preserve">. </w:t>
      </w:r>
      <w:r w:rsidR="002455D7" w:rsidRPr="002455D7">
        <w:rPr>
          <w:b/>
          <w:bCs/>
        </w:rPr>
        <w:t>РЕАЛИЗАЦИ</w:t>
      </w:r>
      <w:r w:rsidR="002455D7">
        <w:rPr>
          <w:b/>
          <w:bCs/>
        </w:rPr>
        <w:t>Я</w:t>
      </w:r>
      <w:r w:rsidR="002455D7" w:rsidRPr="002455D7">
        <w:rPr>
          <w:b/>
          <w:bCs/>
        </w:rPr>
        <w:t xml:space="preserve"> </w:t>
      </w:r>
      <w:r w:rsidR="00690C5C" w:rsidRPr="002455D7">
        <w:rPr>
          <w:b/>
          <w:bCs/>
        </w:rPr>
        <w:t>ПРОЕКТА</w:t>
      </w:r>
      <w:r w:rsidR="004F6400" w:rsidRPr="002455D7">
        <w:rPr>
          <w:b/>
          <w:bCs/>
        </w:rPr>
        <w:t>:</w:t>
      </w:r>
    </w:p>
    <w:p w14:paraId="1217962B" w14:textId="77777777" w:rsidR="002455D7" w:rsidRPr="00061A2C" w:rsidRDefault="002455D7" w:rsidP="00FF0BE6">
      <w:pPr>
        <w:snapToGrid w:val="0"/>
        <w:spacing w:after="0" w:line="233" w:lineRule="auto"/>
      </w:pPr>
      <w:r w:rsidRPr="00061A2C">
        <w:t>5.1</w:t>
      </w:r>
      <w:r>
        <w:t>. </w:t>
      </w:r>
      <w:r w:rsidRPr="00061A2C">
        <w:t>Возможные типы и источники рисков, меры по их уменьшению.</w:t>
      </w:r>
    </w:p>
    <w:p w14:paraId="2DE8A68C" w14:textId="77777777" w:rsidR="00BD2595" w:rsidRPr="002455D7" w:rsidRDefault="005F37C9" w:rsidP="00FF0BE6">
      <w:pPr>
        <w:snapToGrid w:val="0"/>
        <w:spacing w:after="0" w:line="233" w:lineRule="auto"/>
      </w:pPr>
      <w:r w:rsidRPr="002455D7">
        <w:t>5</w:t>
      </w:r>
      <w:r w:rsidR="004F6400" w:rsidRPr="002455D7">
        <w:t>.</w:t>
      </w:r>
      <w:r w:rsidR="002455D7">
        <w:t>2</w:t>
      </w:r>
      <w:r w:rsidR="004F6400" w:rsidRPr="002455D7">
        <w:t xml:space="preserve">. </w:t>
      </w:r>
      <w:r w:rsidR="005659CB" w:rsidRPr="002455D7">
        <w:t>Календарный п</w:t>
      </w:r>
      <w:r w:rsidR="00AB25D6" w:rsidRPr="002455D7">
        <w:t xml:space="preserve">лан реализации проекта (план составляется как на период </w:t>
      </w:r>
      <w:r w:rsidR="00EE6B3B" w:rsidRPr="002455D7">
        <w:t>выполнения НИОКР, финансируемой Фондом, так и на весь срок реализации проекта</w:t>
      </w:r>
      <w:r w:rsidR="00EB30FA" w:rsidRPr="002455D7">
        <w:t xml:space="preserve"> в течение 5 лет после завершения НИОКР) (Табл.3). </w:t>
      </w:r>
    </w:p>
    <w:p w14:paraId="514A01CE" w14:textId="77777777" w:rsidR="005A7612" w:rsidRPr="002455D7" w:rsidRDefault="005A7612" w:rsidP="005A7612">
      <w:pPr>
        <w:spacing w:after="0"/>
        <w:jc w:val="right"/>
      </w:pPr>
      <w:r w:rsidRPr="002455D7">
        <w:t xml:space="preserve">Табл. </w:t>
      </w:r>
      <w:r w:rsidR="00EB30FA" w:rsidRPr="002455D7">
        <w:t>3</w:t>
      </w:r>
      <w:r w:rsidRPr="002455D7">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606027" w:rsidRPr="002455D7" w14:paraId="72AB57FE" w14:textId="77777777" w:rsidTr="002455D7">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14:paraId="1F34177A"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2C755C6B"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673815"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c"/>
                <w:b/>
              </w:rPr>
              <w:footnoteReference w:id="2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F54D8" w14:textId="77777777"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14:paraId="71C6CCCA" w14:textId="77777777"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606027" w:rsidRPr="002455D7" w14:paraId="79FB4A2D" w14:textId="77777777" w:rsidTr="002455D7">
        <w:trPr>
          <w:trHeight w:val="20"/>
        </w:trPr>
        <w:tc>
          <w:tcPr>
            <w:tcW w:w="472" w:type="dxa"/>
            <w:vMerge w:val="restart"/>
            <w:tcBorders>
              <w:top w:val="single" w:sz="4" w:space="0" w:color="auto"/>
              <w:left w:val="single" w:sz="4" w:space="0" w:color="auto"/>
              <w:right w:val="single" w:sz="4" w:space="0" w:color="auto"/>
            </w:tcBorders>
          </w:tcPr>
          <w:p w14:paraId="325B99CB" w14:textId="77777777" w:rsidR="00606027" w:rsidRPr="002455D7" w:rsidRDefault="00606027" w:rsidP="00053AFF">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14:paraId="7F27D796" w14:textId="77777777"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868357" w14:textId="77777777"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95F2B" w14:textId="77777777"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2274E82A" w14:textId="77777777" w:rsidR="00606027" w:rsidRPr="002455D7" w:rsidRDefault="00606027" w:rsidP="00053AFF">
            <w:pPr>
              <w:spacing w:after="0"/>
            </w:pPr>
          </w:p>
        </w:tc>
      </w:tr>
      <w:tr w:rsidR="00606027" w:rsidRPr="002455D7" w14:paraId="6C3C37B5" w14:textId="77777777" w:rsidTr="002455D7">
        <w:trPr>
          <w:trHeight w:val="20"/>
        </w:trPr>
        <w:tc>
          <w:tcPr>
            <w:tcW w:w="472" w:type="dxa"/>
            <w:vMerge/>
            <w:tcBorders>
              <w:left w:val="single" w:sz="4" w:space="0" w:color="auto"/>
              <w:bottom w:val="single" w:sz="4" w:space="0" w:color="auto"/>
              <w:right w:val="single" w:sz="4" w:space="0" w:color="auto"/>
            </w:tcBorders>
          </w:tcPr>
          <w:p w14:paraId="3859A605" w14:textId="77777777"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6242E974" w14:textId="77777777"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02E69A" w14:textId="77777777"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556528" w14:textId="77777777"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251686C0" w14:textId="77777777" w:rsidR="00606027" w:rsidRPr="00EC5869" w:rsidRDefault="00606027" w:rsidP="00053AFF">
            <w:pPr>
              <w:spacing w:after="0"/>
            </w:pPr>
          </w:p>
        </w:tc>
      </w:tr>
      <w:tr w:rsidR="00606027" w:rsidRPr="002455D7" w14:paraId="09CACDA2" w14:textId="77777777" w:rsidTr="002455D7">
        <w:trPr>
          <w:trHeight w:val="20"/>
        </w:trPr>
        <w:tc>
          <w:tcPr>
            <w:tcW w:w="472" w:type="dxa"/>
            <w:vMerge w:val="restart"/>
            <w:tcBorders>
              <w:top w:val="single" w:sz="4" w:space="0" w:color="auto"/>
              <w:left w:val="single" w:sz="4" w:space="0" w:color="auto"/>
              <w:right w:val="single" w:sz="4" w:space="0" w:color="auto"/>
            </w:tcBorders>
          </w:tcPr>
          <w:p w14:paraId="5D32114A" w14:textId="77777777" w:rsidR="00606027" w:rsidRPr="002455D7" w:rsidRDefault="00606027" w:rsidP="00053AFF">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14:paraId="64CE2B82" w14:textId="77777777"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67FC15" w14:textId="77777777"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E9403" w14:textId="77777777"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5FC0FD85" w14:textId="77777777" w:rsidR="00606027" w:rsidRPr="002455D7" w:rsidRDefault="00606027" w:rsidP="00053AFF">
            <w:pPr>
              <w:spacing w:after="0"/>
            </w:pPr>
          </w:p>
        </w:tc>
      </w:tr>
      <w:tr w:rsidR="00606027" w:rsidRPr="002455D7" w14:paraId="6D240FFE" w14:textId="77777777" w:rsidTr="002455D7">
        <w:trPr>
          <w:trHeight w:val="20"/>
        </w:trPr>
        <w:tc>
          <w:tcPr>
            <w:tcW w:w="472" w:type="dxa"/>
            <w:vMerge/>
            <w:tcBorders>
              <w:left w:val="single" w:sz="4" w:space="0" w:color="auto"/>
              <w:bottom w:val="single" w:sz="4" w:space="0" w:color="auto"/>
              <w:right w:val="single" w:sz="4" w:space="0" w:color="auto"/>
            </w:tcBorders>
          </w:tcPr>
          <w:p w14:paraId="443F6C0F" w14:textId="77777777"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50215BBB" w14:textId="77777777"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C8FE6F" w14:textId="77777777"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5B892" w14:textId="77777777"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5116A77C" w14:textId="77777777" w:rsidR="00606027" w:rsidRPr="00EC5869" w:rsidRDefault="00606027" w:rsidP="00053AFF">
            <w:pPr>
              <w:spacing w:after="0"/>
            </w:pPr>
          </w:p>
        </w:tc>
      </w:tr>
    </w:tbl>
    <w:p w14:paraId="1157DDB1" w14:textId="77777777" w:rsidR="004F6400" w:rsidRPr="002455D7" w:rsidRDefault="005F37C9" w:rsidP="00D40A72">
      <w:pPr>
        <w:snapToGrid w:val="0"/>
        <w:spacing w:before="240"/>
        <w:jc w:val="center"/>
        <w:rPr>
          <w:b/>
          <w:bCs/>
        </w:rPr>
      </w:pPr>
      <w:r w:rsidRPr="002455D7">
        <w:rPr>
          <w:b/>
          <w:bCs/>
        </w:rPr>
        <w:lastRenderedPageBreak/>
        <w:t>6</w:t>
      </w:r>
      <w:r w:rsidR="004F6400" w:rsidRPr="002455D7">
        <w:rPr>
          <w:b/>
          <w:bCs/>
        </w:rPr>
        <w:t>. ФИНАНСОВЫЙ ПЛАН:</w:t>
      </w:r>
    </w:p>
    <w:p w14:paraId="72E07A02" w14:textId="77777777" w:rsidR="004F6400" w:rsidRPr="002455D7" w:rsidRDefault="004F6400" w:rsidP="004F6400">
      <w:pPr>
        <w:spacing w:after="0"/>
        <w:rPr>
          <w:i/>
        </w:rPr>
      </w:pPr>
      <w:r w:rsidRPr="002455D7">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2455D7">
        <w:rPr>
          <w:i/>
        </w:rPr>
        <w:t xml:space="preserve">успешно провести </w:t>
      </w:r>
      <w:r w:rsidR="002A77A8" w:rsidRPr="002455D7">
        <w:rPr>
          <w:i/>
        </w:rPr>
        <w:t>НИОКР</w:t>
      </w:r>
      <w:r w:rsidR="00594363" w:rsidRPr="002455D7">
        <w:rPr>
          <w:i/>
        </w:rPr>
        <w:t xml:space="preserve"> и </w:t>
      </w:r>
      <w:r w:rsidRPr="002455D7">
        <w:rPr>
          <w:i/>
        </w:rPr>
        <w:t>выйти на выпуск новой продукции)</w:t>
      </w:r>
    </w:p>
    <w:p w14:paraId="28B58D19" w14:textId="77777777" w:rsidR="00D4332C" w:rsidRPr="003D4495" w:rsidRDefault="005F37C9" w:rsidP="009F0FE0">
      <w:pPr>
        <w:snapToGrid w:val="0"/>
        <w:spacing w:after="0"/>
        <w:rPr>
          <w:sz w:val="22"/>
          <w:szCs w:val="22"/>
        </w:rPr>
      </w:pPr>
      <w:r w:rsidRPr="003D4495">
        <w:rPr>
          <w:sz w:val="22"/>
          <w:szCs w:val="22"/>
        </w:rPr>
        <w:t>6</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57F2C0FC" w14:textId="77777777"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14:paraId="16E279A3" w14:textId="77777777"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09611FE2" w14:textId="77777777" w:rsidR="00522EE0" w:rsidRDefault="005F37C9" w:rsidP="009F0FE0">
      <w:pPr>
        <w:spacing w:after="0"/>
        <w:rPr>
          <w:sz w:val="22"/>
          <w:szCs w:val="22"/>
        </w:rPr>
      </w:pPr>
      <w:r w:rsidRPr="003D4495">
        <w:rPr>
          <w:sz w:val="22"/>
          <w:szCs w:val="22"/>
        </w:rPr>
        <w:t>6</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14:paraId="6E10E762" w14:textId="77777777"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 xml:space="preserve">представлены основные статьи плана движения денежных средств в группировке по его разделам. </w:t>
      </w:r>
      <w:r w:rsidRPr="003D4495">
        <w:rPr>
          <w:rFonts w:eastAsia="MS Mincho"/>
          <w:sz w:val="22"/>
          <w:szCs w:val="22"/>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3D4495">
        <w:rPr>
          <w:rFonts w:eastAsia="MS Mincho"/>
          <w:sz w:val="22"/>
          <w:szCs w:val="22"/>
        </w:rPr>
        <w:t>послепроектный</w:t>
      </w:r>
      <w:proofErr w:type="spellEnd"/>
      <w:r w:rsidRPr="003D4495">
        <w:rPr>
          <w:rFonts w:eastAsia="MS Mincho"/>
          <w:sz w:val="22"/>
          <w:szCs w:val="22"/>
        </w:rPr>
        <w:t xml:space="preserve"> год. Показатели указываются в рублях.</w:t>
      </w:r>
    </w:p>
    <w:p w14:paraId="198982FB" w14:textId="77777777"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14:paraId="682838B1" w14:textId="77777777"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14:paraId="4B728BB5" w14:textId="77777777"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4668543" w14:textId="77777777"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C12FB08" w14:textId="77777777"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F355BBE" w14:textId="77777777"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0D48FD" w14:textId="77777777"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B5D7E4" w14:textId="77777777"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14:paraId="1C394342" w14:textId="77777777" w:rsidTr="00D40A72">
        <w:tc>
          <w:tcPr>
            <w:tcW w:w="976" w:type="dxa"/>
            <w:tcBorders>
              <w:left w:val="single" w:sz="4" w:space="0" w:color="000000"/>
              <w:bottom w:val="single" w:sz="4" w:space="0" w:color="000000"/>
            </w:tcBorders>
            <w:tcMar>
              <w:left w:w="57" w:type="dxa"/>
              <w:right w:w="57" w:type="dxa"/>
            </w:tcMar>
          </w:tcPr>
          <w:p w14:paraId="6A13C9AC" w14:textId="77777777" w:rsidR="004F6400" w:rsidRPr="003D4495" w:rsidRDefault="004F6400" w:rsidP="00AB25D6">
            <w:pPr>
              <w:snapToGrid w:val="0"/>
              <w:spacing w:after="0"/>
              <w:rPr>
                <w:sz w:val="18"/>
                <w:szCs w:val="18"/>
              </w:rPr>
            </w:pPr>
            <w:r w:rsidRPr="003D4495">
              <w:rPr>
                <w:sz w:val="18"/>
                <w:szCs w:val="18"/>
              </w:rPr>
              <w:t xml:space="preserve">Операционная </w:t>
            </w:r>
          </w:p>
          <w:p w14:paraId="142CB07E"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117B7F8F" w14:textId="77777777" w:rsidR="004F6400" w:rsidRPr="003D4495" w:rsidRDefault="004F6400" w:rsidP="00AB25D6">
            <w:pPr>
              <w:snapToGrid w:val="0"/>
              <w:spacing w:after="0"/>
              <w:rPr>
                <w:b/>
                <w:bCs/>
                <w:sz w:val="18"/>
                <w:szCs w:val="18"/>
              </w:rPr>
            </w:pPr>
            <w:r w:rsidRPr="003D4495">
              <w:rPr>
                <w:b/>
                <w:bCs/>
                <w:sz w:val="18"/>
                <w:szCs w:val="18"/>
              </w:rPr>
              <w:t>Расходные:</w:t>
            </w:r>
          </w:p>
          <w:p w14:paraId="49D943C0"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14:paraId="2F08FC6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14:paraId="06C90672"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14:paraId="6908E7E7"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14:paraId="15B5745E"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14:paraId="6D3DFFC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14:paraId="7E89857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14:paraId="7CD35909"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14:paraId="530BB0DE"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28D2592" w14:textId="77777777" w:rsidR="004F6400" w:rsidRPr="003D4495" w:rsidRDefault="004F6400" w:rsidP="00AB25D6">
            <w:pPr>
              <w:spacing w:after="0"/>
              <w:rPr>
                <w:b/>
                <w:bCs/>
                <w:sz w:val="18"/>
                <w:szCs w:val="18"/>
              </w:rPr>
            </w:pPr>
            <w:r w:rsidRPr="003D4495">
              <w:rPr>
                <w:b/>
                <w:bCs/>
                <w:sz w:val="18"/>
                <w:szCs w:val="18"/>
              </w:rPr>
              <w:t>Доходные:</w:t>
            </w:r>
          </w:p>
          <w:p w14:paraId="7BE6FB3F" w14:textId="77777777" w:rsidR="00EE6B3B"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14:paraId="67419C58" w14:textId="77777777" w:rsidR="004F6400"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14:paraId="5B17C17F"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396703B2"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4005A658"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33CB6047" w14:textId="77777777" w:rsidR="004F6400" w:rsidRPr="003D4495" w:rsidRDefault="004F6400" w:rsidP="00AB25D6">
            <w:pPr>
              <w:snapToGrid w:val="0"/>
              <w:spacing w:after="0"/>
              <w:rPr>
                <w:b/>
                <w:bCs/>
                <w:sz w:val="18"/>
                <w:szCs w:val="18"/>
              </w:rPr>
            </w:pPr>
          </w:p>
        </w:tc>
      </w:tr>
      <w:tr w:rsidR="004F6400" w:rsidRPr="003D4495" w14:paraId="18520426" w14:textId="77777777" w:rsidTr="00D40A72">
        <w:tc>
          <w:tcPr>
            <w:tcW w:w="976" w:type="dxa"/>
            <w:tcBorders>
              <w:left w:val="single" w:sz="4" w:space="0" w:color="000000"/>
              <w:bottom w:val="single" w:sz="4" w:space="0" w:color="000000"/>
            </w:tcBorders>
            <w:tcMar>
              <w:left w:w="57" w:type="dxa"/>
              <w:right w:w="57" w:type="dxa"/>
            </w:tcMar>
          </w:tcPr>
          <w:p w14:paraId="5BD60F0B" w14:textId="77777777" w:rsidR="004F6400" w:rsidRPr="003D4495" w:rsidRDefault="004F6400" w:rsidP="00D40A72">
            <w:pPr>
              <w:keepNext/>
              <w:snapToGrid w:val="0"/>
              <w:spacing w:after="0"/>
              <w:rPr>
                <w:sz w:val="18"/>
                <w:szCs w:val="18"/>
              </w:rPr>
            </w:pPr>
            <w:r w:rsidRPr="003D4495">
              <w:rPr>
                <w:sz w:val="18"/>
                <w:szCs w:val="18"/>
              </w:rPr>
              <w:t>Инвестиционная</w:t>
            </w:r>
          </w:p>
          <w:p w14:paraId="3E0C118E" w14:textId="77777777"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700A5863" w14:textId="77777777" w:rsidR="004F6400" w:rsidRPr="003D4495" w:rsidRDefault="004F6400" w:rsidP="00D40A72">
            <w:pPr>
              <w:keepNext/>
              <w:snapToGrid w:val="0"/>
              <w:spacing w:after="0"/>
              <w:rPr>
                <w:b/>
                <w:bCs/>
                <w:sz w:val="18"/>
                <w:szCs w:val="18"/>
              </w:rPr>
            </w:pPr>
            <w:r w:rsidRPr="003D4495">
              <w:rPr>
                <w:b/>
                <w:bCs/>
                <w:sz w:val="18"/>
                <w:szCs w:val="18"/>
              </w:rPr>
              <w:t>Расходные:</w:t>
            </w:r>
          </w:p>
          <w:p w14:paraId="57EDCC11"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14:paraId="58BA9CFD"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14:paraId="0A257692"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14:paraId="5A427EA7"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14:paraId="4401AEAD"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F96ECCE" w14:textId="77777777" w:rsidR="004F6400" w:rsidRPr="003D4495" w:rsidRDefault="004F6400" w:rsidP="00D40A72">
            <w:pPr>
              <w:keepNext/>
              <w:spacing w:after="0"/>
              <w:rPr>
                <w:b/>
                <w:bCs/>
                <w:sz w:val="18"/>
                <w:szCs w:val="18"/>
              </w:rPr>
            </w:pPr>
            <w:r w:rsidRPr="003D4495">
              <w:rPr>
                <w:b/>
                <w:bCs/>
                <w:sz w:val="18"/>
                <w:szCs w:val="18"/>
              </w:rPr>
              <w:t>Доходные:</w:t>
            </w:r>
          </w:p>
          <w:p w14:paraId="2C075907"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14:paraId="30EF323E"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14:paraId="6367400D"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0B111029"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28A5BBC7" w14:textId="77777777"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792194AF" w14:textId="77777777" w:rsidR="004F6400" w:rsidRPr="003D4495" w:rsidRDefault="004F6400" w:rsidP="00D40A72">
            <w:pPr>
              <w:keepNext/>
              <w:snapToGrid w:val="0"/>
              <w:spacing w:after="0"/>
              <w:rPr>
                <w:b/>
                <w:bCs/>
                <w:sz w:val="18"/>
                <w:szCs w:val="18"/>
              </w:rPr>
            </w:pPr>
          </w:p>
        </w:tc>
      </w:tr>
      <w:tr w:rsidR="004F6400" w:rsidRPr="003D4495" w14:paraId="2F8440E1" w14:textId="77777777" w:rsidTr="00D40A72">
        <w:tc>
          <w:tcPr>
            <w:tcW w:w="976" w:type="dxa"/>
            <w:tcBorders>
              <w:left w:val="single" w:sz="4" w:space="0" w:color="000000"/>
              <w:bottom w:val="single" w:sz="4" w:space="0" w:color="auto"/>
            </w:tcBorders>
            <w:tcMar>
              <w:left w:w="57" w:type="dxa"/>
              <w:right w:w="57" w:type="dxa"/>
            </w:tcMar>
          </w:tcPr>
          <w:p w14:paraId="1D75E1F9" w14:textId="77777777" w:rsidR="004F6400" w:rsidRPr="003D4495" w:rsidRDefault="004F6400" w:rsidP="00AB25D6">
            <w:pPr>
              <w:snapToGrid w:val="0"/>
              <w:spacing w:after="0"/>
              <w:rPr>
                <w:sz w:val="18"/>
                <w:szCs w:val="18"/>
              </w:rPr>
            </w:pPr>
            <w:r w:rsidRPr="003D4495">
              <w:rPr>
                <w:sz w:val="18"/>
                <w:szCs w:val="18"/>
              </w:rPr>
              <w:t xml:space="preserve">Финансовая </w:t>
            </w:r>
          </w:p>
          <w:p w14:paraId="4E6AE1D3"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14:paraId="756649B8" w14:textId="77777777" w:rsidR="004F6400" w:rsidRPr="003D4495" w:rsidRDefault="004F6400" w:rsidP="00AB25D6">
            <w:pPr>
              <w:snapToGrid w:val="0"/>
              <w:spacing w:after="0"/>
              <w:rPr>
                <w:b/>
                <w:bCs/>
                <w:sz w:val="18"/>
                <w:szCs w:val="18"/>
              </w:rPr>
            </w:pPr>
            <w:r w:rsidRPr="003D4495">
              <w:rPr>
                <w:b/>
                <w:bCs/>
                <w:sz w:val="18"/>
                <w:szCs w:val="18"/>
              </w:rPr>
              <w:t>Расходные:</w:t>
            </w:r>
          </w:p>
          <w:p w14:paraId="70271186"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14:paraId="25D84149"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14:paraId="744D4DE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14:paraId="54B1B210"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14:paraId="4008FD6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33EF5B33" w14:textId="77777777" w:rsidR="004F6400" w:rsidRPr="003D4495" w:rsidRDefault="004F6400" w:rsidP="00AB25D6">
            <w:pPr>
              <w:spacing w:after="0"/>
              <w:rPr>
                <w:b/>
                <w:bCs/>
                <w:sz w:val="18"/>
                <w:szCs w:val="18"/>
              </w:rPr>
            </w:pPr>
            <w:r w:rsidRPr="003D4495">
              <w:rPr>
                <w:b/>
                <w:bCs/>
                <w:sz w:val="18"/>
                <w:szCs w:val="18"/>
              </w:rPr>
              <w:t>Доходные:</w:t>
            </w:r>
          </w:p>
          <w:p w14:paraId="008A7F22"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14:paraId="5C3BF964"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14:paraId="03DB5A75"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14:paraId="1129F36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14:paraId="116A7E8C"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14:paraId="3D857E14"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4542881A"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246C282F"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14:paraId="644E6BA3" w14:textId="77777777" w:rsidR="004F6400" w:rsidRPr="003D4495" w:rsidRDefault="004F6400" w:rsidP="00AB25D6">
            <w:pPr>
              <w:snapToGrid w:val="0"/>
              <w:spacing w:after="0"/>
              <w:rPr>
                <w:b/>
                <w:bCs/>
                <w:sz w:val="18"/>
                <w:szCs w:val="18"/>
              </w:rPr>
            </w:pPr>
          </w:p>
        </w:tc>
      </w:tr>
      <w:tr w:rsidR="004F6400" w:rsidRPr="003D4495" w14:paraId="3E3D2730"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9CA75" w14:textId="77777777"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598D8BA"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23BF128A"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4371019"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7F71725C" w14:textId="77777777" w:rsidR="004F6400" w:rsidRPr="003D4495" w:rsidRDefault="004F6400" w:rsidP="00AB25D6">
            <w:pPr>
              <w:snapToGrid w:val="0"/>
              <w:spacing w:after="0"/>
              <w:rPr>
                <w:b/>
                <w:bCs/>
                <w:sz w:val="18"/>
                <w:szCs w:val="18"/>
              </w:rPr>
            </w:pPr>
          </w:p>
        </w:tc>
      </w:tr>
      <w:tr w:rsidR="004F6400" w:rsidRPr="003D4495" w14:paraId="44D0BC23"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B152857" w14:textId="77777777"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05B96B86"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355EA5F5"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0B117D47"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38FFB508" w14:textId="77777777" w:rsidR="004F6400" w:rsidRPr="003D4495" w:rsidRDefault="004F6400" w:rsidP="00AB25D6">
            <w:pPr>
              <w:snapToGrid w:val="0"/>
              <w:spacing w:after="0"/>
              <w:rPr>
                <w:b/>
                <w:bCs/>
                <w:sz w:val="18"/>
                <w:szCs w:val="18"/>
              </w:rPr>
            </w:pPr>
          </w:p>
        </w:tc>
      </w:tr>
    </w:tbl>
    <w:p w14:paraId="16CE6874" w14:textId="77777777" w:rsidR="00CD35C3" w:rsidRDefault="00CD35C3">
      <w:pPr>
        <w:spacing w:after="200" w:line="276" w:lineRule="auto"/>
        <w:jc w:val="left"/>
      </w:pPr>
    </w:p>
    <w:p w14:paraId="0789E689" w14:textId="77777777"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14:paraId="505DD8AE" w14:textId="77777777"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14:paraId="3B4E6CEB" w14:textId="77777777" w:rsidR="005D28DE" w:rsidRPr="00D304C2" w:rsidRDefault="005D28DE" w:rsidP="00D304C2">
      <w:pPr>
        <w:pageBreakBefore/>
        <w:spacing w:after="0" w:line="276" w:lineRule="auto"/>
        <w:jc w:val="right"/>
        <w:outlineLvl w:val="0"/>
      </w:pPr>
      <w:bookmarkStart w:id="35" w:name="_Приложение_№2__1"/>
      <w:bookmarkStart w:id="36" w:name="_СВЕДЕНИЯ_О_КВАЛИФИКАЦИИ"/>
      <w:bookmarkStart w:id="37" w:name="_ФОРМА_2._СМЕТА"/>
      <w:bookmarkStart w:id="38" w:name="_ФОРМА_4._"/>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Start w:id="45" w:name="_Toc69742303"/>
      <w:bookmarkEnd w:id="19"/>
      <w:bookmarkEnd w:id="20"/>
      <w:bookmarkEnd w:id="32"/>
      <w:bookmarkEnd w:id="35"/>
      <w:bookmarkEnd w:id="36"/>
      <w:bookmarkEnd w:id="37"/>
      <w:bookmarkEnd w:id="38"/>
      <w:bookmarkEnd w:id="39"/>
      <w:r w:rsidRPr="00D304C2">
        <w:lastRenderedPageBreak/>
        <w:t>Приложение</w:t>
      </w:r>
      <w:bookmarkEnd w:id="40"/>
      <w:bookmarkEnd w:id="41"/>
      <w:bookmarkEnd w:id="42"/>
      <w:bookmarkEnd w:id="43"/>
      <w:bookmarkEnd w:id="44"/>
      <w:r w:rsidR="00D31058" w:rsidRPr="00D304C2">
        <w:t xml:space="preserve"> </w:t>
      </w:r>
      <w:r w:rsidR="00BD2595" w:rsidRPr="00D304C2">
        <w:t>3</w:t>
      </w:r>
      <w:bookmarkEnd w:id="45"/>
    </w:p>
    <w:p w14:paraId="4AB547D1" w14:textId="77777777" w:rsidR="00CB00A5" w:rsidRPr="000164E1" w:rsidRDefault="00CB00A5" w:rsidP="009225A2">
      <w:pPr>
        <w:pStyle w:val="1"/>
        <w:spacing w:before="240" w:after="240"/>
      </w:pPr>
      <w:bookmarkStart w:id="46" w:name="_КРИТЕРИИ_ОЦЕНКИ_ЗАЯВОК_1"/>
      <w:bookmarkStart w:id="47" w:name="_Toc459634512"/>
      <w:bookmarkStart w:id="48" w:name="_Toc69742304"/>
      <w:bookmarkEnd w:id="46"/>
      <w:r w:rsidRPr="000164E1">
        <w:t>КРИТЕРИИ ОЦЕНКИ ЗАЯВОК НА УЧАСТИЕ В КОНКУРСЕ И ИХ ЗНАЧИМОСТЬ</w:t>
      </w:r>
      <w:bookmarkEnd w:id="47"/>
      <w:bookmarkEnd w:id="48"/>
    </w:p>
    <w:p w14:paraId="2790EB9A" w14:textId="77777777" w:rsidR="00AA4924" w:rsidRPr="003D4495" w:rsidRDefault="00AA4924" w:rsidP="00AA4924">
      <w:pPr>
        <w:ind w:left="36"/>
        <w:jc w:val="center"/>
        <w:rPr>
          <w:b/>
          <w:caps/>
          <w:lang w:val="x-none"/>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p>
    <w:p w14:paraId="7DAB4224" w14:textId="131C1DEB" w:rsidR="00AA4924" w:rsidRPr="003D4495" w:rsidRDefault="004040B8" w:rsidP="008D6195">
      <w:pPr>
        <w:numPr>
          <w:ilvl w:val="0"/>
          <w:numId w:val="3"/>
        </w:numPr>
        <w:spacing w:after="0"/>
        <w:jc w:val="left"/>
        <w:rPr>
          <w:b/>
          <w:smallCaps/>
        </w:rPr>
      </w:pPr>
      <w:r>
        <w:rPr>
          <w:b/>
          <w:smallCaps/>
        </w:rPr>
        <w:t xml:space="preserve">Критерии оценки </w:t>
      </w:r>
      <w:r w:rsidR="00AA4924" w:rsidRPr="003D4495">
        <w:rPr>
          <w:b/>
          <w:smallCaps/>
        </w:rPr>
        <w:t>заявок на участие в конкурсе и их значимость</w:t>
      </w:r>
      <w:r w:rsidR="00047484">
        <w:rPr>
          <w:rStyle w:val="ac"/>
          <w:b/>
          <w:smallCaps/>
        </w:rPr>
        <w:footnoteReference w:id="22"/>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547"/>
        <w:gridCol w:w="2373"/>
      </w:tblGrid>
      <w:tr w:rsidR="00AA4924" w:rsidRPr="003D4495" w14:paraId="4D7B6766" w14:textId="77777777"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14:paraId="2E155F0F" w14:textId="77777777"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14:paraId="04EC7F38" w14:textId="77777777"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373" w:type="dxa"/>
            <w:tcBorders>
              <w:top w:val="single" w:sz="4" w:space="0" w:color="auto"/>
              <w:left w:val="single" w:sz="4" w:space="0" w:color="auto"/>
              <w:bottom w:val="single" w:sz="4" w:space="0" w:color="auto"/>
              <w:right w:val="single" w:sz="4" w:space="0" w:color="auto"/>
            </w:tcBorders>
          </w:tcPr>
          <w:p w14:paraId="7FD946BB" w14:textId="77777777"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AA4924" w:rsidRPr="003D4495" w14:paraId="08357FD3"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23A8A73" w14:textId="77777777" w:rsidR="00AA4924" w:rsidRPr="003D4495" w:rsidRDefault="005F37C9" w:rsidP="003855AE">
            <w:pPr>
              <w:spacing w:after="0"/>
              <w:jc w:val="center"/>
            </w:pPr>
            <w:r w:rsidRPr="003D4495">
              <w:t>1</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ADE21CF" w14:textId="77777777" w:rsidR="00AA4924" w:rsidRPr="003D4495" w:rsidRDefault="00AA4924" w:rsidP="003855AE">
            <w:pPr>
              <w:tabs>
                <w:tab w:val="left" w:pos="708"/>
                <w:tab w:val="num" w:pos="1980"/>
              </w:tabs>
              <w:spacing w:after="0"/>
              <w:ind w:hanging="3"/>
            </w:pPr>
            <w:r w:rsidRPr="003D4495">
              <w:tab/>
              <w:t>Новизна разработки и эффективность предлагаемых решений</w:t>
            </w:r>
          </w:p>
        </w:tc>
        <w:tc>
          <w:tcPr>
            <w:tcW w:w="2373" w:type="dxa"/>
            <w:tcBorders>
              <w:top w:val="single" w:sz="4" w:space="0" w:color="auto"/>
              <w:left w:val="single" w:sz="4" w:space="0" w:color="auto"/>
              <w:bottom w:val="single" w:sz="4" w:space="0" w:color="auto"/>
              <w:right w:val="single" w:sz="4" w:space="0" w:color="auto"/>
            </w:tcBorders>
          </w:tcPr>
          <w:p w14:paraId="66C3FFB4"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13D7411A"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775768E" w14:textId="77777777" w:rsidR="00AA4924" w:rsidRPr="003D4495" w:rsidRDefault="005F37C9" w:rsidP="003855AE">
            <w:pPr>
              <w:spacing w:after="0"/>
              <w:jc w:val="center"/>
            </w:pPr>
            <w:r w:rsidRPr="003D4495">
              <w:t>2</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4051E234" w14:textId="77777777"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373" w:type="dxa"/>
            <w:tcBorders>
              <w:top w:val="single" w:sz="4" w:space="0" w:color="auto"/>
              <w:left w:val="single" w:sz="4" w:space="0" w:color="auto"/>
              <w:bottom w:val="single" w:sz="4" w:space="0" w:color="auto"/>
              <w:right w:val="single" w:sz="4" w:space="0" w:color="auto"/>
            </w:tcBorders>
          </w:tcPr>
          <w:p w14:paraId="205FBCB5"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2161CDA7"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3E931A6" w14:textId="77777777" w:rsidR="00AA4924" w:rsidRPr="003D4495" w:rsidRDefault="005F37C9" w:rsidP="00AA4924">
            <w:pPr>
              <w:spacing w:after="0"/>
              <w:jc w:val="center"/>
            </w:pPr>
            <w:r w:rsidRPr="003D4495">
              <w:t>3</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42297C7" w14:textId="77777777"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373" w:type="dxa"/>
            <w:tcBorders>
              <w:top w:val="single" w:sz="4" w:space="0" w:color="auto"/>
              <w:left w:val="single" w:sz="4" w:space="0" w:color="auto"/>
              <w:bottom w:val="single" w:sz="4" w:space="0" w:color="auto"/>
              <w:right w:val="single" w:sz="4" w:space="0" w:color="auto"/>
            </w:tcBorders>
          </w:tcPr>
          <w:p w14:paraId="1E258B68" w14:textId="77777777" w:rsidR="00AA4924" w:rsidRPr="003D4495" w:rsidRDefault="00A65895" w:rsidP="00925986">
            <w:pPr>
              <w:tabs>
                <w:tab w:val="left" w:pos="708"/>
                <w:tab w:val="num" w:pos="1980"/>
              </w:tabs>
              <w:spacing w:after="0"/>
              <w:ind w:left="34"/>
              <w:jc w:val="center"/>
            </w:pPr>
            <w:r w:rsidRPr="003D4495">
              <w:rPr>
                <w:b/>
              </w:rPr>
              <w:t>5</w:t>
            </w:r>
          </w:p>
        </w:tc>
      </w:tr>
      <w:tr w:rsidR="002768A9" w:rsidRPr="003D4495" w14:paraId="6F37ED25"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01B5456" w14:textId="77777777"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14:paraId="737F4AD2" w14:textId="77777777"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14:paraId="7566437C" w14:textId="77777777" w:rsidR="002768A9" w:rsidRPr="003D4495" w:rsidRDefault="002768A9" w:rsidP="00925986">
            <w:pPr>
              <w:tabs>
                <w:tab w:val="left" w:pos="708"/>
                <w:tab w:val="num" w:pos="1980"/>
              </w:tabs>
              <w:spacing w:after="0"/>
              <w:ind w:left="34"/>
              <w:jc w:val="center"/>
              <w:rPr>
                <w:b/>
              </w:rPr>
            </w:pPr>
            <w:r>
              <w:rPr>
                <w:b/>
              </w:rPr>
              <w:t>15</w:t>
            </w:r>
          </w:p>
        </w:tc>
      </w:tr>
    </w:tbl>
    <w:p w14:paraId="4F91A372" w14:textId="77777777" w:rsidR="00AA4924" w:rsidRPr="003D4495" w:rsidRDefault="00AA4924" w:rsidP="00AA4924">
      <w:pPr>
        <w:spacing w:after="0"/>
        <w:rPr>
          <w:b/>
          <w:smallCaps/>
        </w:rPr>
      </w:pPr>
    </w:p>
    <w:p w14:paraId="213821C2" w14:textId="77777777" w:rsidR="00AA4924" w:rsidRPr="003D4495" w:rsidRDefault="00AA4924" w:rsidP="008D6195">
      <w:pPr>
        <w:numPr>
          <w:ilvl w:val="0"/>
          <w:numId w:val="3"/>
        </w:numPr>
        <w:spacing w:after="0"/>
        <w:jc w:val="left"/>
        <w:rPr>
          <w:b/>
          <w:smallCaps/>
        </w:rPr>
      </w:pPr>
      <w:r w:rsidRPr="003D4495">
        <w:rPr>
          <w:b/>
          <w:smallCaps/>
        </w:rPr>
        <w:t>Содержание критериев оценки заявок на участие в конкурсе</w:t>
      </w:r>
    </w:p>
    <w:p w14:paraId="0173E50C" w14:textId="77777777" w:rsidR="00AA4924" w:rsidRPr="003D4495" w:rsidRDefault="002628E6" w:rsidP="00AA4924">
      <w:pPr>
        <w:spacing w:after="0"/>
        <w:rPr>
          <w:b/>
        </w:rPr>
      </w:pPr>
      <w:r w:rsidRPr="003D4495">
        <w:rPr>
          <w:b/>
        </w:rPr>
        <w:t>1</w:t>
      </w:r>
      <w:r w:rsidR="00AA4924" w:rsidRPr="003D4495">
        <w:rPr>
          <w:b/>
        </w:rPr>
        <w:t>) Критерий «Новизна разработки и эффективность предлагаемых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655D3901" w14:textId="77777777"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26C178"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27D8F6B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497D4217"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CD39B5" w:rsidRPr="003D4495" w14:paraId="6964AA93"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4460D499" w14:textId="77777777" w:rsidR="00CD39B5" w:rsidRPr="003D4495" w:rsidRDefault="00CD39B5" w:rsidP="003855AE">
            <w:pPr>
              <w:tabs>
                <w:tab w:val="left" w:pos="708"/>
                <w:tab w:val="num" w:pos="1980"/>
              </w:tabs>
              <w:spacing w:after="0"/>
              <w:ind w:hanging="3"/>
              <w:jc w:val="center"/>
              <w:rPr>
                <w:bCs/>
              </w:rPr>
            </w:pPr>
            <w:r w:rsidRPr="003D4495">
              <w:rPr>
                <w:bCs/>
              </w:rPr>
              <w:t>1.1</w:t>
            </w:r>
          </w:p>
        </w:tc>
        <w:tc>
          <w:tcPr>
            <w:tcW w:w="3315" w:type="dxa"/>
            <w:tcBorders>
              <w:top w:val="single" w:sz="4" w:space="0" w:color="auto"/>
              <w:left w:val="single" w:sz="4" w:space="0" w:color="auto"/>
              <w:bottom w:val="single" w:sz="4" w:space="0" w:color="auto"/>
              <w:right w:val="single" w:sz="4" w:space="0" w:color="auto"/>
            </w:tcBorders>
          </w:tcPr>
          <w:p w14:paraId="51C8C760" w14:textId="77777777" w:rsidR="00CD39B5" w:rsidRPr="003D4495" w:rsidRDefault="00CD39B5" w:rsidP="003855AE">
            <w:pPr>
              <w:tabs>
                <w:tab w:val="left" w:pos="708"/>
                <w:tab w:val="num" w:pos="1980"/>
              </w:tabs>
              <w:spacing w:after="0"/>
              <w:jc w:val="left"/>
              <w:rPr>
                <w:bCs/>
              </w:rPr>
            </w:pPr>
            <w:r w:rsidRPr="00061A2C">
              <w:rPr>
                <w:bCs/>
              </w:rPr>
              <w:t>Оценка</w:t>
            </w:r>
            <w:r w:rsidRPr="00061A2C">
              <w:t xml:space="preserve"> </w:t>
            </w:r>
            <w:r>
              <w:rPr>
                <w:bCs/>
              </w:rPr>
              <w:t>качества НИОКР</w:t>
            </w:r>
          </w:p>
        </w:tc>
        <w:tc>
          <w:tcPr>
            <w:tcW w:w="5581" w:type="dxa"/>
            <w:tcBorders>
              <w:top w:val="single" w:sz="4" w:space="0" w:color="auto"/>
              <w:left w:val="single" w:sz="4" w:space="0" w:color="auto"/>
              <w:bottom w:val="single" w:sz="4" w:space="0" w:color="auto"/>
              <w:right w:val="single" w:sz="4" w:space="0" w:color="auto"/>
            </w:tcBorders>
          </w:tcPr>
          <w:p w14:paraId="1E9586E4" w14:textId="77777777" w:rsidR="00CD39B5" w:rsidRPr="003D4495" w:rsidRDefault="00CD39B5" w:rsidP="00AC5B49">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Pr="00943E73">
              <w:rPr>
                <w:bCs/>
              </w:rPr>
              <w:t>Оценивается вероятность успешного выполнения НИОКР.</w:t>
            </w:r>
            <w:r>
              <w:rPr>
                <w:bCs/>
              </w:rPr>
              <w:t xml:space="preserve"> </w:t>
            </w:r>
            <w:r>
              <w:t>Оцениваются результаты НИОКР в контексте реализации всего проекта.</w:t>
            </w:r>
          </w:p>
        </w:tc>
      </w:tr>
      <w:tr w:rsidR="00CD39B5" w:rsidRPr="003D4495" w14:paraId="16721D7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55F0A9C2" w14:textId="77777777" w:rsidR="00CD39B5" w:rsidRPr="003D4495" w:rsidRDefault="00CD39B5" w:rsidP="003855AE">
            <w:pPr>
              <w:tabs>
                <w:tab w:val="left" w:pos="708"/>
                <w:tab w:val="num" w:pos="1980"/>
              </w:tabs>
              <w:spacing w:after="0"/>
              <w:ind w:hanging="3"/>
              <w:jc w:val="center"/>
              <w:rPr>
                <w:bCs/>
              </w:rPr>
            </w:pPr>
            <w:r>
              <w:rPr>
                <w:bCs/>
              </w:rPr>
              <w:t>1.2</w:t>
            </w:r>
          </w:p>
        </w:tc>
        <w:tc>
          <w:tcPr>
            <w:tcW w:w="3315" w:type="dxa"/>
            <w:tcBorders>
              <w:top w:val="single" w:sz="4" w:space="0" w:color="auto"/>
              <w:left w:val="single" w:sz="4" w:space="0" w:color="auto"/>
              <w:bottom w:val="single" w:sz="4" w:space="0" w:color="auto"/>
              <w:right w:val="single" w:sz="4" w:space="0" w:color="auto"/>
            </w:tcBorders>
          </w:tcPr>
          <w:p w14:paraId="0CAD67F3" w14:textId="77777777" w:rsidR="00CD39B5" w:rsidRPr="00061A2C" w:rsidRDefault="00CD39B5" w:rsidP="003855AE">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581" w:type="dxa"/>
            <w:tcBorders>
              <w:top w:val="single" w:sz="4" w:space="0" w:color="auto"/>
              <w:left w:val="single" w:sz="4" w:space="0" w:color="auto"/>
              <w:bottom w:val="single" w:sz="4" w:space="0" w:color="auto"/>
              <w:right w:val="single" w:sz="4" w:space="0" w:color="auto"/>
            </w:tcBorders>
          </w:tcPr>
          <w:p w14:paraId="73797B0A" w14:textId="77777777" w:rsidR="00CD39B5" w:rsidRPr="00943E73" w:rsidRDefault="00CD39B5">
            <w:pPr>
              <w:tabs>
                <w:tab w:val="left" w:pos="708"/>
                <w:tab w:val="num" w:pos="1980"/>
              </w:tabs>
              <w:spacing w:after="0"/>
              <w:rPr>
                <w:bCs/>
              </w:rPr>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CD39B5" w:rsidRPr="003D4495" w14:paraId="3BADC81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2E0B77E" w14:textId="77777777" w:rsidR="00CD39B5" w:rsidRPr="003D4495" w:rsidRDefault="00CD39B5" w:rsidP="00337166">
            <w:pPr>
              <w:tabs>
                <w:tab w:val="left" w:pos="708"/>
                <w:tab w:val="num" w:pos="1980"/>
              </w:tabs>
              <w:spacing w:after="0"/>
              <w:ind w:hanging="3"/>
              <w:jc w:val="center"/>
              <w:rPr>
                <w:bCs/>
              </w:rPr>
            </w:pPr>
            <w:r w:rsidRPr="003D4495">
              <w:rPr>
                <w:bCs/>
              </w:rPr>
              <w:t>1.</w:t>
            </w:r>
            <w:r>
              <w:rPr>
                <w:bCs/>
              </w:rPr>
              <w:t>3</w:t>
            </w:r>
          </w:p>
        </w:tc>
        <w:tc>
          <w:tcPr>
            <w:tcW w:w="3315" w:type="dxa"/>
            <w:tcBorders>
              <w:top w:val="single" w:sz="4" w:space="0" w:color="auto"/>
              <w:left w:val="single" w:sz="4" w:space="0" w:color="auto"/>
              <w:bottom w:val="single" w:sz="4" w:space="0" w:color="auto"/>
              <w:right w:val="single" w:sz="4" w:space="0" w:color="auto"/>
            </w:tcBorders>
          </w:tcPr>
          <w:p w14:paraId="71EC3A22" w14:textId="77777777" w:rsidR="00CD39B5" w:rsidRPr="003D4495" w:rsidRDefault="00CD39B5" w:rsidP="003855AE">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14:paraId="0E7F10A2" w14:textId="77777777" w:rsidR="00CD39B5" w:rsidRPr="003D4495" w:rsidRDefault="00CD39B5" w:rsidP="00AC5B49">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14:paraId="14E18E12" w14:textId="77777777" w:rsidR="00AA4924" w:rsidRPr="003D4495" w:rsidRDefault="00AA4924" w:rsidP="00AA4924">
      <w:pPr>
        <w:spacing w:after="0"/>
        <w:rPr>
          <w:b/>
        </w:rPr>
      </w:pPr>
    </w:p>
    <w:p w14:paraId="2C14041C" w14:textId="77777777" w:rsidR="00AA4924" w:rsidRPr="003D4495" w:rsidRDefault="002628E6" w:rsidP="00AA4924">
      <w:pPr>
        <w:spacing w:after="0"/>
        <w:rPr>
          <w:b/>
        </w:rPr>
      </w:pPr>
      <w:r w:rsidRPr="003D4495">
        <w:rPr>
          <w:b/>
        </w:rPr>
        <w:t>2</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556585D0" w14:textId="77777777"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EE6929"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53450C3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1AF21D94"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337166" w:rsidRPr="003D4495" w14:paraId="63D4951B"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32CB6E9B" w14:textId="77777777" w:rsidR="00337166" w:rsidRPr="003D4495" w:rsidRDefault="00337166" w:rsidP="003855AE">
            <w:pPr>
              <w:tabs>
                <w:tab w:val="left" w:pos="708"/>
                <w:tab w:val="num" w:pos="1980"/>
              </w:tabs>
              <w:spacing w:after="0"/>
              <w:jc w:val="center"/>
              <w:rPr>
                <w:bCs/>
              </w:rPr>
            </w:pPr>
            <w:r w:rsidRPr="003D4495">
              <w:rPr>
                <w:bCs/>
              </w:rPr>
              <w:t>2.1</w:t>
            </w:r>
          </w:p>
        </w:tc>
        <w:tc>
          <w:tcPr>
            <w:tcW w:w="3315" w:type="dxa"/>
            <w:tcBorders>
              <w:top w:val="single" w:sz="4" w:space="0" w:color="auto"/>
              <w:left w:val="single" w:sz="4" w:space="0" w:color="auto"/>
              <w:bottom w:val="single" w:sz="4" w:space="0" w:color="auto"/>
              <w:right w:val="single" w:sz="4" w:space="0" w:color="auto"/>
            </w:tcBorders>
          </w:tcPr>
          <w:p w14:paraId="415EF551" w14:textId="77777777" w:rsidR="00337166" w:rsidRPr="003D4495" w:rsidRDefault="00337166" w:rsidP="003855AE">
            <w:pPr>
              <w:tabs>
                <w:tab w:val="left" w:pos="708"/>
                <w:tab w:val="num" w:pos="1980"/>
              </w:tabs>
              <w:spacing w:after="0"/>
              <w:ind w:hanging="3"/>
              <w:jc w:val="left"/>
              <w:rPr>
                <w:bCs/>
              </w:rPr>
            </w:pPr>
            <w:r w:rsidRPr="00761A2F">
              <w:rPr>
                <w:bCs/>
              </w:rPr>
              <w:t>Текущее и перспективное финансово-экономическое состояние предприятия, динамика его развит</w:t>
            </w:r>
            <w:r>
              <w:rPr>
                <w:bCs/>
              </w:rPr>
              <w:t>ия, в</w:t>
            </w:r>
            <w:r w:rsidRPr="00761A2F">
              <w:rPr>
                <w:bCs/>
              </w:rPr>
              <w:t>озможность внебюджетного софинансирования проекта</w:t>
            </w:r>
          </w:p>
        </w:tc>
        <w:tc>
          <w:tcPr>
            <w:tcW w:w="5581" w:type="dxa"/>
            <w:tcBorders>
              <w:top w:val="single" w:sz="4" w:space="0" w:color="auto"/>
              <w:left w:val="single" w:sz="4" w:space="0" w:color="auto"/>
              <w:bottom w:val="single" w:sz="4" w:space="0" w:color="auto"/>
              <w:right w:val="single" w:sz="4" w:space="0" w:color="auto"/>
            </w:tcBorders>
          </w:tcPr>
          <w:p w14:paraId="72F6096D" w14:textId="77777777" w:rsidR="00337166" w:rsidRPr="003D4495" w:rsidRDefault="00337166" w:rsidP="00BB3763">
            <w:pPr>
              <w:tabs>
                <w:tab w:val="left" w:pos="708"/>
                <w:tab w:val="num" w:pos="1980"/>
              </w:tabs>
              <w:spacing w:after="0"/>
              <w:ind w:hanging="3"/>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14:paraId="2EE14B0A"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6D69060C" w14:textId="77777777" w:rsidR="002B5F74" w:rsidRPr="003D4495" w:rsidRDefault="002B5F74" w:rsidP="0070790F">
            <w:pPr>
              <w:keepNext/>
              <w:tabs>
                <w:tab w:val="left" w:pos="708"/>
                <w:tab w:val="num" w:pos="1980"/>
              </w:tabs>
              <w:spacing w:after="0"/>
              <w:ind w:hanging="6"/>
              <w:jc w:val="center"/>
              <w:rPr>
                <w:bCs/>
              </w:rPr>
            </w:pPr>
            <w:r w:rsidRPr="003D4495">
              <w:rPr>
                <w:bCs/>
              </w:rPr>
              <w:lastRenderedPageBreak/>
              <w:t>2.</w:t>
            </w:r>
            <w:r>
              <w:rPr>
                <w:bCs/>
              </w:rPr>
              <w:t>2</w:t>
            </w:r>
          </w:p>
        </w:tc>
        <w:tc>
          <w:tcPr>
            <w:tcW w:w="3315" w:type="dxa"/>
            <w:tcBorders>
              <w:top w:val="single" w:sz="4" w:space="0" w:color="auto"/>
              <w:left w:val="single" w:sz="4" w:space="0" w:color="auto"/>
              <w:bottom w:val="single" w:sz="4" w:space="0" w:color="auto"/>
              <w:right w:val="single" w:sz="4" w:space="0" w:color="auto"/>
            </w:tcBorders>
          </w:tcPr>
          <w:p w14:paraId="7119E102" w14:textId="77777777" w:rsidR="002B5F74" w:rsidRPr="003D4495" w:rsidRDefault="002B5F74" w:rsidP="0070790F">
            <w:pPr>
              <w:keepNext/>
              <w:tabs>
                <w:tab w:val="left" w:pos="708"/>
                <w:tab w:val="num" w:pos="1980"/>
              </w:tabs>
              <w:spacing w:after="0"/>
              <w:ind w:hanging="6"/>
              <w:jc w:val="left"/>
              <w:rPr>
                <w:bCs/>
              </w:rPr>
            </w:pPr>
            <w:r w:rsidRPr="003D4495">
              <w:rPr>
                <w:bCs/>
              </w:rPr>
              <w:t xml:space="preserve">Оценка потенциала, </w:t>
            </w:r>
            <w:r w:rsidRPr="003D4495">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14:paraId="08DA043D" w14:textId="77777777" w:rsidR="002B5F74" w:rsidRPr="003D4495" w:rsidRDefault="002B5F74" w:rsidP="0070790F">
            <w:pPr>
              <w:keepNext/>
              <w:tabs>
                <w:tab w:val="left" w:pos="708"/>
                <w:tab w:val="num" w:pos="1980"/>
              </w:tabs>
              <w:spacing w:after="0"/>
              <w:ind w:hanging="6"/>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14:paraId="648AE8D1" w14:textId="77777777"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14087EED" w14:textId="77777777" w:rsidR="002B5F74" w:rsidRPr="003D4495" w:rsidRDefault="002B5F74" w:rsidP="00BB3763">
            <w:pPr>
              <w:keepNext/>
              <w:tabs>
                <w:tab w:val="left" w:pos="708"/>
                <w:tab w:val="num" w:pos="1980"/>
              </w:tabs>
              <w:spacing w:after="0"/>
              <w:jc w:val="center"/>
              <w:rPr>
                <w:bCs/>
              </w:rPr>
            </w:pPr>
            <w:r w:rsidRPr="003D4495">
              <w:rPr>
                <w:bCs/>
              </w:rPr>
              <w:t>2.</w:t>
            </w:r>
            <w:r>
              <w:rPr>
                <w:bCs/>
              </w:rPr>
              <w:t>3</w:t>
            </w:r>
          </w:p>
        </w:tc>
        <w:tc>
          <w:tcPr>
            <w:tcW w:w="3315" w:type="dxa"/>
            <w:tcBorders>
              <w:top w:val="single" w:sz="4" w:space="0" w:color="auto"/>
              <w:left w:val="single" w:sz="4" w:space="0" w:color="auto"/>
              <w:bottom w:val="single" w:sz="4" w:space="0" w:color="auto"/>
              <w:right w:val="single" w:sz="4" w:space="0" w:color="auto"/>
            </w:tcBorders>
          </w:tcPr>
          <w:p w14:paraId="24F9F7BB" w14:textId="77777777" w:rsidR="002B5F74" w:rsidRPr="003D4495" w:rsidRDefault="002B5F74" w:rsidP="00BB3763">
            <w:pPr>
              <w:keepNext/>
              <w:tabs>
                <w:tab w:val="left" w:pos="708"/>
                <w:tab w:val="num" w:pos="1980"/>
              </w:tabs>
              <w:spacing w:after="0"/>
              <w:ind w:hanging="3"/>
              <w:jc w:val="left"/>
              <w:rPr>
                <w:bCs/>
              </w:rPr>
            </w:pPr>
            <w:r w:rsidRPr="00FF2D13">
              <w:t>Наличие или возможность привлечения материально-технической базы н</w:t>
            </w:r>
            <w:r>
              <w:t>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14:paraId="24A18C2A" w14:textId="77777777" w:rsidR="002B5F74" w:rsidRPr="003D4495" w:rsidRDefault="002B5F74" w:rsidP="00BB3763">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 </w:t>
            </w:r>
          </w:p>
        </w:tc>
      </w:tr>
    </w:tbl>
    <w:p w14:paraId="401297A8" w14:textId="77777777" w:rsidR="00AA4924" w:rsidRPr="003D4495" w:rsidRDefault="00AA4924" w:rsidP="00AA4924">
      <w:pPr>
        <w:spacing w:after="0"/>
        <w:rPr>
          <w:b/>
        </w:rPr>
      </w:pPr>
    </w:p>
    <w:p w14:paraId="2450D9EE" w14:textId="77777777" w:rsidR="00AA4924" w:rsidRPr="003D4495" w:rsidRDefault="002628E6" w:rsidP="00AA4924">
      <w:pPr>
        <w:spacing w:after="0"/>
        <w:rPr>
          <w:b/>
        </w:rPr>
      </w:pPr>
      <w:r w:rsidRPr="003D4495">
        <w:rPr>
          <w:b/>
        </w:rPr>
        <w:t>3</w:t>
      </w:r>
      <w:r w:rsidR="00AA4924" w:rsidRPr="003D4495">
        <w:rPr>
          <w:b/>
        </w:rPr>
        <w:t>) 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260441A5" w14:textId="77777777"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CC54764"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4750AF8E"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7D6BA775"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264D6B" w:rsidRPr="003D4495" w14:paraId="602C3389"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0C572073" w14:textId="77777777" w:rsidR="00264D6B" w:rsidRPr="003D4495" w:rsidRDefault="00264D6B" w:rsidP="003855AE">
            <w:pPr>
              <w:tabs>
                <w:tab w:val="left" w:pos="708"/>
                <w:tab w:val="num" w:pos="1980"/>
              </w:tabs>
              <w:spacing w:after="0"/>
              <w:ind w:hanging="3"/>
              <w:jc w:val="center"/>
              <w:rPr>
                <w:bCs/>
              </w:rPr>
            </w:pPr>
            <w:r w:rsidRPr="003D4495">
              <w:rPr>
                <w:bCs/>
              </w:rPr>
              <w:t>3.1</w:t>
            </w:r>
          </w:p>
        </w:tc>
        <w:tc>
          <w:tcPr>
            <w:tcW w:w="3315" w:type="dxa"/>
            <w:tcBorders>
              <w:top w:val="single" w:sz="4" w:space="0" w:color="auto"/>
              <w:left w:val="single" w:sz="4" w:space="0" w:color="auto"/>
              <w:bottom w:val="single" w:sz="4" w:space="0" w:color="auto"/>
              <w:right w:val="single" w:sz="4" w:space="0" w:color="auto"/>
            </w:tcBorders>
          </w:tcPr>
          <w:p w14:paraId="05849686" w14:textId="77777777"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14:paraId="4A8F55BD" w14:textId="77777777"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14:paraId="77D9234D" w14:textId="77777777"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264D6B" w:rsidRPr="003D4495" w14:paraId="33C1D27C"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1AC204A2" w14:textId="77777777" w:rsidR="00264D6B" w:rsidRPr="003D4495" w:rsidRDefault="00264D6B" w:rsidP="003855AE">
            <w:pPr>
              <w:tabs>
                <w:tab w:val="left" w:pos="708"/>
                <w:tab w:val="num" w:pos="1980"/>
              </w:tabs>
              <w:spacing w:after="0"/>
              <w:ind w:hanging="3"/>
              <w:jc w:val="center"/>
              <w:rPr>
                <w:bCs/>
              </w:rPr>
            </w:pPr>
            <w:r w:rsidRPr="003D4495">
              <w:rPr>
                <w:bCs/>
              </w:rPr>
              <w:t>3.2</w:t>
            </w:r>
          </w:p>
        </w:tc>
        <w:tc>
          <w:tcPr>
            <w:tcW w:w="3315" w:type="dxa"/>
            <w:tcBorders>
              <w:top w:val="single" w:sz="4" w:space="0" w:color="auto"/>
              <w:left w:val="single" w:sz="4" w:space="0" w:color="auto"/>
              <w:bottom w:val="single" w:sz="4" w:space="0" w:color="auto"/>
              <w:right w:val="single" w:sz="4" w:space="0" w:color="auto"/>
            </w:tcBorders>
          </w:tcPr>
          <w:p w14:paraId="203889FA" w14:textId="77777777"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14:paraId="34120E78" w14:textId="77777777" w:rsidR="00264D6B" w:rsidRPr="003D4495" w:rsidRDefault="00CD39B5" w:rsidP="00AC5B49">
            <w:pPr>
              <w:tabs>
                <w:tab w:val="left" w:pos="708"/>
                <w:tab w:val="num" w:pos="1980"/>
              </w:tabs>
              <w:spacing w:after="0"/>
              <w:ind w:hanging="3"/>
              <w:rPr>
                <w:lang w:eastAsia="en-U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264D6B" w:rsidRPr="003D4495" w14:paraId="55870771"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DB49E10" w14:textId="77777777" w:rsidR="00264D6B" w:rsidRPr="003D4495" w:rsidRDefault="00264D6B" w:rsidP="003855AE">
            <w:pPr>
              <w:tabs>
                <w:tab w:val="left" w:pos="708"/>
                <w:tab w:val="num" w:pos="1980"/>
              </w:tabs>
              <w:spacing w:after="0"/>
              <w:ind w:hanging="3"/>
              <w:jc w:val="center"/>
              <w:rPr>
                <w:bCs/>
              </w:rPr>
            </w:pPr>
            <w:r>
              <w:rPr>
                <w:bCs/>
              </w:rPr>
              <w:t>3.3</w:t>
            </w:r>
          </w:p>
        </w:tc>
        <w:tc>
          <w:tcPr>
            <w:tcW w:w="3315" w:type="dxa"/>
            <w:tcBorders>
              <w:top w:val="single" w:sz="4" w:space="0" w:color="auto"/>
              <w:left w:val="single" w:sz="4" w:space="0" w:color="auto"/>
              <w:bottom w:val="single" w:sz="4" w:space="0" w:color="auto"/>
              <w:right w:val="single" w:sz="4" w:space="0" w:color="auto"/>
            </w:tcBorders>
          </w:tcPr>
          <w:p w14:paraId="05209C70" w14:textId="77777777" w:rsidR="00264D6B" w:rsidRPr="00061A2C" w:rsidRDefault="00264D6B" w:rsidP="000C6532">
            <w:pPr>
              <w:tabs>
                <w:tab w:val="left" w:pos="708"/>
                <w:tab w:val="num" w:pos="1980"/>
              </w:tabs>
              <w:spacing w:after="0"/>
              <w:ind w:hanging="3"/>
              <w:jc w:val="left"/>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14:paraId="4F1E393F" w14:textId="77777777" w:rsidR="00264D6B" w:rsidRPr="00061A2C" w:rsidRDefault="00264D6B">
            <w:pPr>
              <w:tabs>
                <w:tab w:val="left" w:pos="708"/>
                <w:tab w:val="num" w:pos="1980"/>
              </w:tabs>
              <w:spacing w:after="0"/>
              <w:ind w:hanging="3"/>
            </w:pPr>
            <w:r>
              <w:rPr>
                <w:bCs/>
              </w:rPr>
              <w:t xml:space="preserve">Оценка </w:t>
            </w:r>
            <w:proofErr w:type="gramStart"/>
            <w:r>
              <w:rPr>
                <w:bCs/>
              </w:rPr>
              <w:t>бизнес-модели</w:t>
            </w:r>
            <w:proofErr w:type="gramEnd"/>
            <w:r>
              <w:rPr>
                <w:bCs/>
              </w:rPr>
              <w:t xml:space="preserve">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14:paraId="47DBC7DE" w14:textId="77777777" w:rsidR="00003B87" w:rsidRPr="00D541B3" w:rsidRDefault="00003B87" w:rsidP="00003B87">
      <w:pPr>
        <w:pageBreakBefore/>
        <w:jc w:val="right"/>
        <w:outlineLvl w:val="0"/>
      </w:pPr>
      <w:bookmarkStart w:id="54" w:name="_Toc69371223"/>
      <w:bookmarkStart w:id="55" w:name="_Toc69375837"/>
      <w:bookmarkStart w:id="56" w:name="_Toc69742305"/>
      <w:r w:rsidRPr="00D541B3">
        <w:lastRenderedPageBreak/>
        <w:t xml:space="preserve">Приложение </w:t>
      </w:r>
      <w:bookmarkEnd w:id="54"/>
      <w:r w:rsidRPr="00D541B3">
        <w:t>4</w:t>
      </w:r>
      <w:bookmarkEnd w:id="55"/>
      <w:bookmarkEnd w:id="56"/>
    </w:p>
    <w:p w14:paraId="558F7ADF" w14:textId="77777777" w:rsidR="00003B87" w:rsidRPr="00D541B3" w:rsidRDefault="00003B87" w:rsidP="00003B87">
      <w:pPr>
        <w:pStyle w:val="1"/>
        <w:spacing w:before="240" w:after="240" w:line="233" w:lineRule="auto"/>
      </w:pPr>
      <w:bookmarkStart w:id="57" w:name="_Приоритетные_направления_поддержки"/>
      <w:bookmarkStart w:id="58" w:name="_Приоритетные_направления_поддержки_1"/>
      <w:bookmarkStart w:id="59" w:name="_ПРАВИЛА_УЧЕТА_МАТЕРИАЛОВ"/>
      <w:bookmarkStart w:id="60" w:name="_Toc69371224"/>
      <w:bookmarkStart w:id="61" w:name="_Toc69375838"/>
      <w:bookmarkStart w:id="62" w:name="_Toc69742306"/>
      <w:bookmarkEnd w:id="57"/>
      <w:bookmarkEnd w:id="58"/>
      <w:bookmarkEnd w:id="5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60"/>
      <w:bookmarkEnd w:id="61"/>
      <w:bookmarkEnd w:id="62"/>
    </w:p>
    <w:tbl>
      <w:tblPr>
        <w:tblStyle w:val="af"/>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003B87" w:rsidRPr="00D541B3" w14:paraId="55C0C64D" w14:textId="77777777" w:rsidTr="008F75CE">
        <w:trPr>
          <w:trHeight w:val="20"/>
          <w:tblHeader/>
          <w:jc w:val="center"/>
        </w:trPr>
        <w:tc>
          <w:tcPr>
            <w:tcW w:w="1945" w:type="dxa"/>
            <w:shd w:val="clear" w:color="auto" w:fill="D9D9D9" w:themeFill="background1" w:themeFillShade="D9"/>
            <w:tcMar>
              <w:left w:w="57" w:type="dxa"/>
              <w:right w:w="57" w:type="dxa"/>
            </w:tcMar>
            <w:vAlign w:val="center"/>
          </w:tcPr>
          <w:p w14:paraId="7C699413" w14:textId="77777777" w:rsidR="00003B87" w:rsidRPr="00D541B3" w:rsidRDefault="00003B87" w:rsidP="008F75CE">
            <w:pPr>
              <w:pStyle w:val="aff7"/>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79629FA6" w14:textId="77777777"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5793A228" w14:textId="77777777"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003B87" w:rsidRPr="00D541B3" w14:paraId="72DBC361" w14:textId="77777777" w:rsidTr="008F75CE">
        <w:trPr>
          <w:trHeight w:val="20"/>
          <w:jc w:val="center"/>
        </w:trPr>
        <w:tc>
          <w:tcPr>
            <w:tcW w:w="9883" w:type="dxa"/>
            <w:gridSpan w:val="3"/>
            <w:shd w:val="clear" w:color="auto" w:fill="F2F2F2" w:themeFill="background1" w:themeFillShade="F2"/>
            <w:tcMar>
              <w:left w:w="57" w:type="dxa"/>
              <w:right w:w="57" w:type="dxa"/>
            </w:tcMar>
          </w:tcPr>
          <w:p w14:paraId="5F8455C8" w14:textId="77777777" w:rsidR="00003B87" w:rsidRPr="00D541B3" w:rsidRDefault="00003B87" w:rsidP="008F75CE">
            <w:pPr>
              <w:pStyle w:val="aff7"/>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003B87" w:rsidRPr="00D541B3" w14:paraId="4DF044C6" w14:textId="77777777" w:rsidTr="008F75CE">
        <w:trPr>
          <w:trHeight w:val="20"/>
          <w:jc w:val="center"/>
        </w:trPr>
        <w:tc>
          <w:tcPr>
            <w:tcW w:w="1945" w:type="dxa"/>
            <w:tcMar>
              <w:left w:w="57" w:type="dxa"/>
              <w:right w:w="57" w:type="dxa"/>
            </w:tcMar>
          </w:tcPr>
          <w:p w14:paraId="73E3456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Акселерационно-образовательные</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14:paraId="70E9EF8E"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14:paraId="59981FE2"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3C0C0056"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w:t>
            </w:r>
            <w:proofErr w:type="gramStart"/>
            <w:r w:rsidRPr="00D541B3">
              <w:rPr>
                <w:rFonts w:ascii="Times New Roman" w:hAnsi="Times New Roman"/>
                <w:color w:val="000000" w:themeColor="text1"/>
                <w:sz w:val="24"/>
                <w:szCs w:val="24"/>
              </w:rPr>
              <w:t>успешного</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3375B7EA"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461D4939"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6C8EF8E7"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43EFB705"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5E4D137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6C1E8A2E" w14:textId="77777777" w:rsidTr="008F75CE">
        <w:trPr>
          <w:trHeight w:val="20"/>
          <w:jc w:val="center"/>
        </w:trPr>
        <w:tc>
          <w:tcPr>
            <w:tcW w:w="1945" w:type="dxa"/>
            <w:tcMar>
              <w:left w:w="57" w:type="dxa"/>
              <w:right w:w="57" w:type="dxa"/>
            </w:tcMar>
          </w:tcPr>
          <w:p w14:paraId="158B2E8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14:paraId="1784DFA4"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5F844DF3" w14:textId="77777777" w:rsidR="00003B87" w:rsidRPr="00D541B3" w:rsidRDefault="00003B87" w:rsidP="008F75CE">
            <w:pPr>
              <w:pStyle w:val="aff7"/>
              <w:spacing w:line="230" w:lineRule="auto"/>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roofErr w:type="gramEnd"/>
          </w:p>
        </w:tc>
        <w:tc>
          <w:tcPr>
            <w:tcW w:w="2976" w:type="dxa"/>
            <w:tcMar>
              <w:left w:w="57" w:type="dxa"/>
              <w:right w:w="57" w:type="dxa"/>
            </w:tcMar>
          </w:tcPr>
          <w:p w14:paraId="71AF460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10C0DA35" w14:textId="77777777" w:rsidTr="008F75CE">
        <w:trPr>
          <w:trHeight w:val="20"/>
          <w:jc w:val="center"/>
        </w:trPr>
        <w:tc>
          <w:tcPr>
            <w:tcW w:w="1945" w:type="dxa"/>
            <w:tcMar>
              <w:left w:w="57" w:type="dxa"/>
              <w:right w:w="57" w:type="dxa"/>
            </w:tcMar>
          </w:tcPr>
          <w:p w14:paraId="6AA7E87D"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14:paraId="468F0543"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Профиль </w:t>
            </w:r>
            <w:proofErr w:type="gramStart"/>
            <w:r w:rsidRPr="00D541B3">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14:paraId="77C9ACDC"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tc>
        <w:tc>
          <w:tcPr>
            <w:tcW w:w="2976" w:type="dxa"/>
            <w:tcMar>
              <w:left w:w="57" w:type="dxa"/>
              <w:right w:w="57" w:type="dxa"/>
            </w:tcMar>
          </w:tcPr>
          <w:p w14:paraId="0EF965B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2F2FC330" w14:textId="77777777" w:rsidTr="008F75CE">
        <w:trPr>
          <w:trHeight w:val="20"/>
          <w:tblHeader/>
          <w:jc w:val="center"/>
        </w:trPr>
        <w:tc>
          <w:tcPr>
            <w:tcW w:w="9883" w:type="dxa"/>
            <w:gridSpan w:val="3"/>
            <w:shd w:val="clear" w:color="auto" w:fill="F2F2F2" w:themeFill="background1" w:themeFillShade="F2"/>
            <w:tcMar>
              <w:left w:w="57" w:type="dxa"/>
              <w:right w:w="57" w:type="dxa"/>
            </w:tcMar>
          </w:tcPr>
          <w:p w14:paraId="517FCEDD" w14:textId="77777777"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003B87" w:rsidRPr="00D541B3" w14:paraId="5A875742" w14:textId="77777777" w:rsidTr="008F75CE">
        <w:trPr>
          <w:trHeight w:val="20"/>
          <w:jc w:val="center"/>
        </w:trPr>
        <w:tc>
          <w:tcPr>
            <w:tcW w:w="1945" w:type="dxa"/>
            <w:tcMar>
              <w:left w:w="57" w:type="dxa"/>
              <w:right w:w="57" w:type="dxa"/>
            </w:tcMar>
          </w:tcPr>
          <w:p w14:paraId="565FC62D"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14:paraId="33429FF7"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1DFF84A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6E8FA2F2"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76B204B"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14:paraId="03C292D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003B87" w:rsidRPr="00D541B3" w14:paraId="338DB6C4" w14:textId="77777777" w:rsidTr="008F75CE">
        <w:trPr>
          <w:trHeight w:val="20"/>
          <w:jc w:val="center"/>
        </w:trPr>
        <w:tc>
          <w:tcPr>
            <w:tcW w:w="1945" w:type="dxa"/>
            <w:vMerge w:val="restart"/>
            <w:tcMar>
              <w:left w:w="57" w:type="dxa"/>
              <w:right w:w="57" w:type="dxa"/>
            </w:tcMar>
          </w:tcPr>
          <w:p w14:paraId="152B5812"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14:paraId="3ADE5CE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14:paraId="7F9E7310"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В случае </w:t>
            </w:r>
            <w:proofErr w:type="gramStart"/>
            <w:r w:rsidRPr="00D541B3">
              <w:rPr>
                <w:rFonts w:ascii="Times New Roman" w:hAnsi="Times New Roman"/>
                <w:color w:val="000000" w:themeColor="text1"/>
                <w:spacing w:val="-4"/>
                <w:sz w:val="24"/>
                <w:szCs w:val="24"/>
              </w:rPr>
              <w:t>отсутствия нарушения установленных правил предоставления гранта</w:t>
            </w:r>
            <w:proofErr w:type="gramEnd"/>
            <w:r w:rsidRPr="00D541B3">
              <w:rPr>
                <w:rFonts w:ascii="Times New Roman" w:hAnsi="Times New Roman"/>
                <w:color w:val="000000" w:themeColor="text1"/>
                <w:spacing w:val="-4"/>
                <w:sz w:val="24"/>
                <w:szCs w:val="24"/>
              </w:rPr>
              <w:t xml:space="preserve"> начисляются дополнительные баллы при оценке проектов:</w:t>
            </w:r>
          </w:p>
          <w:p w14:paraId="7CB11DA7"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31CB7ECA"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66CBCD3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003B87" w:rsidRPr="00D541B3" w14:paraId="5C2723AF" w14:textId="77777777" w:rsidTr="008F75CE">
        <w:trPr>
          <w:trHeight w:val="20"/>
          <w:jc w:val="center"/>
        </w:trPr>
        <w:tc>
          <w:tcPr>
            <w:tcW w:w="1945" w:type="dxa"/>
            <w:vMerge/>
            <w:tcMar>
              <w:left w:w="57" w:type="dxa"/>
              <w:right w:w="57" w:type="dxa"/>
            </w:tcMar>
          </w:tcPr>
          <w:p w14:paraId="5EA93E9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1DD3FCD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68972B27"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0A5F64B7"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8A78964"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E4E6AB1"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415FC5F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14:paraId="123A8161"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6982283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414EFA1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DDC175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4F787B8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003B87" w:rsidRPr="00D541B3" w14:paraId="1E947D4C" w14:textId="77777777" w:rsidTr="008F75CE">
        <w:trPr>
          <w:trHeight w:val="20"/>
          <w:jc w:val="center"/>
        </w:trPr>
        <w:tc>
          <w:tcPr>
            <w:tcW w:w="1945" w:type="dxa"/>
            <w:vMerge w:val="restart"/>
            <w:tcMar>
              <w:left w:w="57" w:type="dxa"/>
              <w:right w:w="57" w:type="dxa"/>
            </w:tcMar>
          </w:tcPr>
          <w:p w14:paraId="6490DB45"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2438D91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33ECCD8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700E79F2" w14:textId="77777777" w:rsidTr="008F75CE">
        <w:trPr>
          <w:trHeight w:val="20"/>
          <w:jc w:val="center"/>
        </w:trPr>
        <w:tc>
          <w:tcPr>
            <w:tcW w:w="1945" w:type="dxa"/>
            <w:vMerge/>
            <w:tcMar>
              <w:left w:w="57" w:type="dxa"/>
              <w:right w:w="57" w:type="dxa"/>
            </w:tcMar>
          </w:tcPr>
          <w:p w14:paraId="41977F43"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BF9FF16"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70BBCF5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520F53C2" w14:textId="77777777" w:rsidTr="008F75CE">
        <w:trPr>
          <w:trHeight w:val="20"/>
          <w:jc w:val="center"/>
        </w:trPr>
        <w:tc>
          <w:tcPr>
            <w:tcW w:w="1945" w:type="dxa"/>
            <w:vMerge/>
            <w:tcMar>
              <w:left w:w="57" w:type="dxa"/>
              <w:right w:w="57" w:type="dxa"/>
            </w:tcMar>
          </w:tcPr>
          <w:p w14:paraId="7669396A"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3DCC8521"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6A1C12E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55EBD59E" w14:textId="77777777" w:rsidTr="008F75CE">
        <w:trPr>
          <w:trHeight w:val="20"/>
          <w:jc w:val="center"/>
        </w:trPr>
        <w:tc>
          <w:tcPr>
            <w:tcW w:w="1945" w:type="dxa"/>
            <w:vMerge/>
            <w:tcMar>
              <w:left w:w="57" w:type="dxa"/>
              <w:right w:w="57" w:type="dxa"/>
            </w:tcMar>
          </w:tcPr>
          <w:p w14:paraId="310D19C3"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5EA210F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0A721712"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650ECCF2" w14:textId="77777777" w:rsidTr="008F75CE">
        <w:trPr>
          <w:trHeight w:val="20"/>
          <w:tblHeader/>
          <w:jc w:val="center"/>
        </w:trPr>
        <w:tc>
          <w:tcPr>
            <w:tcW w:w="9883" w:type="dxa"/>
            <w:gridSpan w:val="3"/>
            <w:shd w:val="clear" w:color="auto" w:fill="D9D9D9" w:themeFill="background1" w:themeFillShade="D9"/>
            <w:tcMar>
              <w:left w:w="57" w:type="dxa"/>
              <w:right w:w="57" w:type="dxa"/>
            </w:tcMar>
          </w:tcPr>
          <w:p w14:paraId="536F048F" w14:textId="77777777"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003B87" w:rsidRPr="00D541B3" w14:paraId="4B0A8C1D" w14:textId="77777777" w:rsidTr="008F75CE">
        <w:trPr>
          <w:trHeight w:val="20"/>
          <w:jc w:val="center"/>
        </w:trPr>
        <w:tc>
          <w:tcPr>
            <w:tcW w:w="1945" w:type="dxa"/>
            <w:vMerge w:val="restart"/>
            <w:tcMar>
              <w:left w:w="57" w:type="dxa"/>
              <w:right w:w="57" w:type="dxa"/>
            </w:tcMar>
          </w:tcPr>
          <w:p w14:paraId="03D94871"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14:paraId="41BCD970" w14:textId="77777777" w:rsidR="00003B87" w:rsidRPr="00D541B3" w:rsidRDefault="00003B87" w:rsidP="008F75C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04EE74FC"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751A9DE8" w14:textId="77777777" w:rsidTr="008F75CE">
        <w:trPr>
          <w:trHeight w:val="20"/>
          <w:jc w:val="center"/>
        </w:trPr>
        <w:tc>
          <w:tcPr>
            <w:tcW w:w="1945" w:type="dxa"/>
            <w:vMerge/>
            <w:tcMar>
              <w:left w:w="57" w:type="dxa"/>
              <w:right w:w="57" w:type="dxa"/>
            </w:tcMar>
          </w:tcPr>
          <w:p w14:paraId="6EAE0096"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24596258"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141E9A85"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4075A122" w14:textId="77777777" w:rsidTr="008F75CE">
        <w:trPr>
          <w:trHeight w:val="20"/>
          <w:jc w:val="center"/>
        </w:trPr>
        <w:tc>
          <w:tcPr>
            <w:tcW w:w="1945" w:type="dxa"/>
            <w:vMerge/>
            <w:tcMar>
              <w:left w:w="57" w:type="dxa"/>
              <w:right w:w="57" w:type="dxa"/>
            </w:tcMar>
          </w:tcPr>
          <w:p w14:paraId="1928B2F6"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49664D93"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74BAE1CE"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1FF8330E" w14:textId="77777777" w:rsidTr="008F75CE">
        <w:trPr>
          <w:trHeight w:val="20"/>
          <w:jc w:val="center"/>
        </w:trPr>
        <w:tc>
          <w:tcPr>
            <w:tcW w:w="1945" w:type="dxa"/>
            <w:vMerge/>
            <w:tcMar>
              <w:left w:w="57" w:type="dxa"/>
              <w:right w:w="57" w:type="dxa"/>
            </w:tcMar>
          </w:tcPr>
          <w:p w14:paraId="7BB37495"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2E8C732A"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5D2ACF9F"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4E6BFDE6"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03B87" w:rsidRPr="00D541B3" w14:paraId="07082BFF" w14:textId="77777777" w:rsidTr="008F75CE">
        <w:trPr>
          <w:trHeight w:val="20"/>
          <w:jc w:val="center"/>
        </w:trPr>
        <w:tc>
          <w:tcPr>
            <w:tcW w:w="1945" w:type="dxa"/>
            <w:vMerge/>
            <w:tcMar>
              <w:left w:w="57" w:type="dxa"/>
              <w:right w:w="57" w:type="dxa"/>
            </w:tcMar>
          </w:tcPr>
          <w:p w14:paraId="0FCB530A"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063D6DE5"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7DAD93B3"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32460DF6" w14:textId="77777777" w:rsidTr="008F75CE">
        <w:trPr>
          <w:trHeight w:val="20"/>
          <w:jc w:val="center"/>
        </w:trPr>
        <w:tc>
          <w:tcPr>
            <w:tcW w:w="1945" w:type="dxa"/>
            <w:vMerge w:val="restart"/>
            <w:tcMar>
              <w:left w:w="57" w:type="dxa"/>
              <w:right w:w="57" w:type="dxa"/>
            </w:tcMar>
          </w:tcPr>
          <w:p w14:paraId="5F8C93C0"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2F0D1CD8"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5185A1F"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003B87" w:rsidRPr="00D541B3" w14:paraId="64F94ADD" w14:textId="77777777" w:rsidTr="008F75CE">
        <w:trPr>
          <w:trHeight w:val="20"/>
          <w:jc w:val="center"/>
        </w:trPr>
        <w:tc>
          <w:tcPr>
            <w:tcW w:w="1945" w:type="dxa"/>
            <w:vMerge/>
            <w:tcMar>
              <w:left w:w="57" w:type="dxa"/>
              <w:right w:w="57" w:type="dxa"/>
            </w:tcMar>
          </w:tcPr>
          <w:p w14:paraId="449260C5"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3E974D91"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4D879203"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5B769698" w14:textId="77777777" w:rsidTr="008F75CE">
        <w:trPr>
          <w:trHeight w:val="20"/>
          <w:jc w:val="center"/>
        </w:trPr>
        <w:tc>
          <w:tcPr>
            <w:tcW w:w="1945" w:type="dxa"/>
            <w:vMerge w:val="restart"/>
            <w:tcMar>
              <w:left w:w="57" w:type="dxa"/>
              <w:right w:w="57" w:type="dxa"/>
            </w:tcMar>
          </w:tcPr>
          <w:p w14:paraId="4AB9EEF4"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14:paraId="5A10EB58"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56216D9A"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0884BAA8" w14:textId="77777777" w:rsidTr="008F75CE">
        <w:trPr>
          <w:trHeight w:val="20"/>
          <w:jc w:val="center"/>
        </w:trPr>
        <w:tc>
          <w:tcPr>
            <w:tcW w:w="1945" w:type="dxa"/>
            <w:vMerge/>
            <w:tcMar>
              <w:left w:w="57" w:type="dxa"/>
              <w:right w:w="57" w:type="dxa"/>
            </w:tcMar>
          </w:tcPr>
          <w:p w14:paraId="6F7C236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08670CA0"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745C004F" w14:textId="77777777" w:rsidR="00003B87" w:rsidRPr="00D541B3" w:rsidRDefault="00003B87" w:rsidP="008F75CE">
            <w:pPr>
              <w:pStyle w:val="aff7"/>
              <w:spacing w:line="230" w:lineRule="auto"/>
              <w:jc w:val="both"/>
              <w:rPr>
                <w:rFonts w:ascii="Times New Roman" w:hAnsi="Times New Roman"/>
                <w:b/>
                <w:bCs/>
                <w:iCs/>
                <w:color w:val="000000" w:themeColor="text1"/>
                <w:sz w:val="24"/>
                <w:szCs w:val="24"/>
              </w:rPr>
            </w:pPr>
          </w:p>
        </w:tc>
      </w:tr>
      <w:tr w:rsidR="00003B87" w:rsidRPr="00D541B3" w14:paraId="0C76A236" w14:textId="77777777" w:rsidTr="008F75CE">
        <w:trPr>
          <w:trHeight w:val="20"/>
          <w:tblHeader/>
          <w:jc w:val="center"/>
        </w:trPr>
        <w:tc>
          <w:tcPr>
            <w:tcW w:w="9883" w:type="dxa"/>
            <w:gridSpan w:val="3"/>
            <w:shd w:val="clear" w:color="auto" w:fill="D9D9D9" w:themeFill="background1" w:themeFillShade="D9"/>
            <w:tcMar>
              <w:left w:w="57" w:type="dxa"/>
              <w:right w:w="57" w:type="dxa"/>
            </w:tcMar>
          </w:tcPr>
          <w:p w14:paraId="66F97E7E" w14:textId="77777777" w:rsidR="00003B87" w:rsidRPr="00D541B3" w:rsidRDefault="00003B87" w:rsidP="008F75CE">
            <w:pPr>
              <w:pStyle w:val="aff7"/>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003B87" w:rsidRPr="00D541B3" w14:paraId="78A84062" w14:textId="77777777" w:rsidTr="008F75CE">
        <w:trPr>
          <w:trHeight w:val="20"/>
          <w:jc w:val="center"/>
        </w:trPr>
        <w:tc>
          <w:tcPr>
            <w:tcW w:w="1945" w:type="dxa"/>
            <w:vMerge w:val="restart"/>
            <w:tcMar>
              <w:left w:w="57" w:type="dxa"/>
              <w:right w:w="57" w:type="dxa"/>
            </w:tcMar>
          </w:tcPr>
          <w:p w14:paraId="3E399D73"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435A289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4D3B3D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165B2B76" w14:textId="77777777" w:rsidTr="008F75CE">
        <w:trPr>
          <w:trHeight w:val="20"/>
          <w:jc w:val="center"/>
        </w:trPr>
        <w:tc>
          <w:tcPr>
            <w:tcW w:w="1945" w:type="dxa"/>
            <w:vMerge/>
            <w:tcMar>
              <w:left w:w="57" w:type="dxa"/>
              <w:right w:w="57" w:type="dxa"/>
            </w:tcMar>
          </w:tcPr>
          <w:p w14:paraId="69BAEFC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438E839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D5ACB7C"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2F3D448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5C7A481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5A2C1615" w14:textId="77777777" w:rsidR="00003B87" w:rsidRPr="00D541B3" w:rsidRDefault="00003B87" w:rsidP="008F75CE">
            <w:pPr>
              <w:pStyle w:val="aff7"/>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858164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003B87" w:rsidRPr="00D541B3" w14:paraId="70BE3F47" w14:textId="77777777" w:rsidTr="008F75CE">
        <w:trPr>
          <w:trHeight w:val="20"/>
          <w:jc w:val="center"/>
        </w:trPr>
        <w:tc>
          <w:tcPr>
            <w:tcW w:w="1945" w:type="dxa"/>
            <w:vMerge/>
            <w:tcMar>
              <w:left w:w="57" w:type="dxa"/>
              <w:right w:w="57" w:type="dxa"/>
            </w:tcMar>
          </w:tcPr>
          <w:p w14:paraId="429F11E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B7EA20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741BFCCD"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71C2229C" w14:textId="77777777" w:rsidTr="008F75CE">
        <w:trPr>
          <w:trHeight w:val="20"/>
          <w:jc w:val="center"/>
        </w:trPr>
        <w:tc>
          <w:tcPr>
            <w:tcW w:w="1945" w:type="dxa"/>
            <w:vMerge/>
            <w:tcMar>
              <w:left w:w="57" w:type="dxa"/>
              <w:right w:w="57" w:type="dxa"/>
            </w:tcMar>
          </w:tcPr>
          <w:p w14:paraId="4D8E7BE8"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E34498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66F5762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089D3B62" w14:textId="77777777" w:rsidTr="008F75CE">
        <w:trPr>
          <w:trHeight w:val="20"/>
          <w:jc w:val="center"/>
        </w:trPr>
        <w:tc>
          <w:tcPr>
            <w:tcW w:w="1945" w:type="dxa"/>
            <w:vMerge/>
            <w:tcMar>
              <w:left w:w="57" w:type="dxa"/>
              <w:right w:w="57" w:type="dxa"/>
            </w:tcMar>
          </w:tcPr>
          <w:p w14:paraId="3FB6AB3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5DD3303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09EDF35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75F5F528" w14:textId="77777777" w:rsidTr="008F75CE">
        <w:trPr>
          <w:trHeight w:val="20"/>
          <w:jc w:val="center"/>
        </w:trPr>
        <w:tc>
          <w:tcPr>
            <w:tcW w:w="1945" w:type="dxa"/>
            <w:vMerge/>
            <w:tcMar>
              <w:left w:w="57" w:type="dxa"/>
              <w:right w:w="57" w:type="dxa"/>
            </w:tcMar>
          </w:tcPr>
          <w:p w14:paraId="12FBCBD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0C885AB"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07BCEDA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E2EC1" w14:paraId="065A644E" w14:textId="77777777" w:rsidTr="008F75CE">
        <w:trPr>
          <w:trHeight w:val="20"/>
          <w:jc w:val="center"/>
        </w:trPr>
        <w:tc>
          <w:tcPr>
            <w:tcW w:w="1945" w:type="dxa"/>
            <w:vMerge/>
            <w:tcMar>
              <w:left w:w="57" w:type="dxa"/>
              <w:right w:w="57" w:type="dxa"/>
            </w:tcMar>
          </w:tcPr>
          <w:p w14:paraId="77CB0965"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43347049" w14:textId="77777777" w:rsidR="00003B87" w:rsidRPr="00DE2EC1"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4DC47F74" w14:textId="77777777" w:rsidR="00003B87" w:rsidRPr="00DE2EC1" w:rsidRDefault="00003B87" w:rsidP="008F75CE">
            <w:pPr>
              <w:pStyle w:val="aff7"/>
              <w:spacing w:line="230" w:lineRule="auto"/>
              <w:jc w:val="both"/>
              <w:rPr>
                <w:rFonts w:ascii="Times New Roman" w:hAnsi="Times New Roman"/>
                <w:color w:val="000000" w:themeColor="text1"/>
                <w:sz w:val="24"/>
                <w:szCs w:val="24"/>
              </w:rPr>
            </w:pPr>
          </w:p>
        </w:tc>
      </w:tr>
      <w:bookmarkEnd w:id="53"/>
    </w:tbl>
    <w:p w14:paraId="73BA42A6" w14:textId="77777777" w:rsidR="000D57D3" w:rsidRDefault="000D57D3" w:rsidP="000D57D3">
      <w:pPr>
        <w:snapToGrid w:val="0"/>
        <w:jc w:val="right"/>
        <w:sectPr w:rsidR="000D57D3" w:rsidSect="0070790F">
          <w:pgSz w:w="11906" w:h="16838"/>
          <w:pgMar w:top="1134" w:right="851" w:bottom="1134" w:left="1418" w:header="709" w:footer="306" w:gutter="0"/>
          <w:cols w:space="708"/>
          <w:docGrid w:linePitch="360"/>
        </w:sectPr>
      </w:pPr>
    </w:p>
    <w:p w14:paraId="4B9BCF1E" w14:textId="145D7F41" w:rsidR="000D57D3" w:rsidRPr="00D304C2" w:rsidRDefault="00BB3763" w:rsidP="00BB3763">
      <w:pPr>
        <w:pageBreakBefore/>
        <w:spacing w:after="120" w:line="276" w:lineRule="auto"/>
        <w:jc w:val="right"/>
        <w:outlineLvl w:val="0"/>
      </w:pPr>
      <w:bookmarkStart w:id="63" w:name="_Toc69742307"/>
      <w:r>
        <w:lastRenderedPageBreak/>
        <w:t xml:space="preserve">Приложение </w:t>
      </w:r>
      <w:r w:rsidR="0070790F">
        <w:t>5</w:t>
      </w:r>
      <w:bookmarkEnd w:id="63"/>
    </w:p>
    <w:tbl>
      <w:tblPr>
        <w:tblW w:w="14860" w:type="dxa"/>
        <w:tblLook w:val="04A0" w:firstRow="1" w:lastRow="0" w:firstColumn="1" w:lastColumn="0" w:noHBand="0" w:noVBand="1"/>
      </w:tblPr>
      <w:tblGrid>
        <w:gridCol w:w="10522"/>
        <w:gridCol w:w="4338"/>
      </w:tblGrid>
      <w:tr w:rsidR="000D57D3" w:rsidRPr="001C500C" w14:paraId="648870F2" w14:textId="77777777" w:rsidTr="00BB3763">
        <w:trPr>
          <w:trHeight w:val="796"/>
        </w:trPr>
        <w:tc>
          <w:tcPr>
            <w:tcW w:w="10522" w:type="dxa"/>
            <w:shd w:val="clear" w:color="auto" w:fill="auto"/>
          </w:tcPr>
          <w:p w14:paraId="336592A2" w14:textId="77777777"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14:paraId="5AB7176F" w14:textId="77777777"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14:paraId="3D0ADB36" w14:textId="77777777" w:rsidR="000D57D3" w:rsidRPr="00655BDB" w:rsidRDefault="000D57D3" w:rsidP="006B0ED4">
            <w:pPr>
              <w:spacing w:line="276" w:lineRule="auto"/>
              <w:jc w:val="left"/>
              <w:rPr>
                <w:i/>
                <w:sz w:val="20"/>
                <w:szCs w:val="20"/>
              </w:rPr>
            </w:pPr>
          </w:p>
        </w:tc>
      </w:tr>
    </w:tbl>
    <w:p w14:paraId="6161D4F2" w14:textId="77777777" w:rsidR="000D57D3" w:rsidRPr="000164E1" w:rsidRDefault="000D57D3" w:rsidP="009225A2">
      <w:pPr>
        <w:pStyle w:val="1"/>
        <w:spacing w:before="240" w:after="240"/>
      </w:pPr>
      <w:bookmarkStart w:id="64" w:name="_СПРАВКА_О_ПОЛУЧЕННОМ"/>
      <w:bookmarkStart w:id="65" w:name="_Toc34037489"/>
      <w:bookmarkStart w:id="66" w:name="_Toc69742308"/>
      <w:bookmarkEnd w:id="64"/>
      <w:r w:rsidRPr="000164E1">
        <w:t>СПРАВКА О ПОЛУЧЕННОМ РЕЗУЛЬТАТЕ ПО ПРОШЛЫМ ПРОЕКТАМ, ПОДДЕРЖАННЫМ ФОНДОМ</w:t>
      </w:r>
      <w:bookmarkEnd w:id="65"/>
      <w:bookmarkEnd w:id="6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14:paraId="04861BD7" w14:textId="77777777" w:rsidTr="00BB3763">
        <w:tc>
          <w:tcPr>
            <w:tcW w:w="4503" w:type="dxa"/>
            <w:gridSpan w:val="2"/>
            <w:shd w:val="clear" w:color="auto" w:fill="auto"/>
          </w:tcPr>
          <w:p w14:paraId="01332A60" w14:textId="77777777" w:rsidR="000D57D3" w:rsidRDefault="000D57D3" w:rsidP="00BB3763">
            <w:pPr>
              <w:spacing w:after="0"/>
            </w:pPr>
            <w:r>
              <w:t>Номер и дата договора гранта</w:t>
            </w:r>
            <w:r>
              <w:rPr>
                <w:rStyle w:val="ac"/>
              </w:rPr>
              <w:footnoteReference w:id="23"/>
            </w:r>
          </w:p>
        </w:tc>
        <w:tc>
          <w:tcPr>
            <w:tcW w:w="10206" w:type="dxa"/>
            <w:gridSpan w:val="3"/>
            <w:shd w:val="clear" w:color="auto" w:fill="auto"/>
          </w:tcPr>
          <w:p w14:paraId="22ED4BEA" w14:textId="77777777" w:rsidR="000D57D3" w:rsidRDefault="000D57D3" w:rsidP="00BB3763">
            <w:pPr>
              <w:spacing w:after="0"/>
            </w:pPr>
          </w:p>
        </w:tc>
      </w:tr>
      <w:tr w:rsidR="000D57D3" w14:paraId="1DD27D24" w14:textId="77777777" w:rsidTr="00BB3763">
        <w:tc>
          <w:tcPr>
            <w:tcW w:w="4503" w:type="dxa"/>
            <w:gridSpan w:val="2"/>
            <w:shd w:val="clear" w:color="auto" w:fill="auto"/>
          </w:tcPr>
          <w:p w14:paraId="27E6BF31" w14:textId="77777777" w:rsidR="000D57D3" w:rsidRDefault="000D57D3" w:rsidP="00BB3763">
            <w:pPr>
              <w:spacing w:after="0"/>
            </w:pPr>
            <w:r>
              <w:t>Тема проекта</w:t>
            </w:r>
            <w:r>
              <w:rPr>
                <w:rStyle w:val="ac"/>
              </w:rPr>
              <w:footnoteReference w:id="24"/>
            </w:r>
          </w:p>
        </w:tc>
        <w:tc>
          <w:tcPr>
            <w:tcW w:w="10206" w:type="dxa"/>
            <w:gridSpan w:val="3"/>
            <w:shd w:val="clear" w:color="auto" w:fill="auto"/>
          </w:tcPr>
          <w:p w14:paraId="5A417FD9" w14:textId="77777777" w:rsidR="000D57D3" w:rsidRDefault="000D57D3" w:rsidP="00BB3763">
            <w:pPr>
              <w:spacing w:after="0"/>
            </w:pPr>
          </w:p>
        </w:tc>
      </w:tr>
      <w:tr w:rsidR="000D57D3" w14:paraId="00F664A4" w14:textId="77777777" w:rsidTr="00BB3763">
        <w:tc>
          <w:tcPr>
            <w:tcW w:w="4503" w:type="dxa"/>
            <w:gridSpan w:val="2"/>
            <w:shd w:val="clear" w:color="auto" w:fill="auto"/>
          </w:tcPr>
          <w:p w14:paraId="2F178D05" w14:textId="77777777" w:rsidR="000D57D3" w:rsidRDefault="000D57D3" w:rsidP="00BB3763">
            <w:pPr>
              <w:spacing w:after="0"/>
            </w:pPr>
            <w:r>
              <w:t>Дата завершения договора гранта</w:t>
            </w:r>
            <w:r>
              <w:rPr>
                <w:rStyle w:val="ac"/>
              </w:rPr>
              <w:footnoteReference w:id="25"/>
            </w:r>
          </w:p>
        </w:tc>
        <w:tc>
          <w:tcPr>
            <w:tcW w:w="10206" w:type="dxa"/>
            <w:gridSpan w:val="3"/>
            <w:shd w:val="clear" w:color="auto" w:fill="auto"/>
          </w:tcPr>
          <w:p w14:paraId="3589C279" w14:textId="77777777" w:rsidR="000D57D3" w:rsidRDefault="000D57D3" w:rsidP="00BB3763">
            <w:pPr>
              <w:spacing w:after="0"/>
            </w:pPr>
          </w:p>
        </w:tc>
      </w:tr>
      <w:tr w:rsidR="000D57D3" w:rsidRPr="00956620" w14:paraId="4685ED16" w14:textId="77777777" w:rsidTr="00BB3763">
        <w:tc>
          <w:tcPr>
            <w:tcW w:w="14709" w:type="dxa"/>
            <w:gridSpan w:val="5"/>
            <w:shd w:val="clear" w:color="auto" w:fill="auto"/>
          </w:tcPr>
          <w:p w14:paraId="077FA267" w14:textId="77777777"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c"/>
              </w:rPr>
              <w:footnoteReference w:id="26"/>
            </w:r>
          </w:p>
        </w:tc>
      </w:tr>
      <w:tr w:rsidR="000D57D3" w:rsidRPr="00956620" w14:paraId="249366FE" w14:textId="77777777" w:rsidTr="00BB3763">
        <w:tc>
          <w:tcPr>
            <w:tcW w:w="2540" w:type="dxa"/>
            <w:shd w:val="clear" w:color="auto" w:fill="auto"/>
          </w:tcPr>
          <w:p w14:paraId="1AE535A8" w14:textId="77777777"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664822EE" w14:textId="77777777"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14:paraId="7870E770" w14:textId="77777777"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c"/>
              </w:rPr>
              <w:footnoteReference w:id="27"/>
            </w:r>
          </w:p>
        </w:tc>
        <w:tc>
          <w:tcPr>
            <w:tcW w:w="4729" w:type="dxa"/>
            <w:shd w:val="clear" w:color="auto" w:fill="auto"/>
          </w:tcPr>
          <w:p w14:paraId="1E6BB1DE" w14:textId="77777777"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c"/>
              </w:rPr>
              <w:footnoteReference w:id="28"/>
            </w:r>
          </w:p>
        </w:tc>
      </w:tr>
      <w:tr w:rsidR="000D57D3" w:rsidRPr="00B9734F" w14:paraId="50C49557" w14:textId="77777777" w:rsidTr="00BB3763">
        <w:tc>
          <w:tcPr>
            <w:tcW w:w="2540" w:type="dxa"/>
            <w:shd w:val="clear" w:color="auto" w:fill="auto"/>
          </w:tcPr>
          <w:p w14:paraId="45E2F3D7" w14:textId="77777777" w:rsidR="000D57D3" w:rsidRPr="00B9734F" w:rsidRDefault="000D57D3" w:rsidP="00BB3763">
            <w:pPr>
              <w:spacing w:after="0"/>
            </w:pPr>
            <w:r w:rsidRPr="00B9734F">
              <w:t>1.</w:t>
            </w:r>
          </w:p>
        </w:tc>
        <w:tc>
          <w:tcPr>
            <w:tcW w:w="3613" w:type="dxa"/>
            <w:gridSpan w:val="2"/>
            <w:shd w:val="clear" w:color="auto" w:fill="auto"/>
          </w:tcPr>
          <w:p w14:paraId="2EB16994" w14:textId="77777777" w:rsidR="000D57D3" w:rsidRPr="00B9734F" w:rsidRDefault="000D57D3" w:rsidP="00BB3763">
            <w:pPr>
              <w:spacing w:after="0"/>
            </w:pPr>
            <w:r>
              <w:t xml:space="preserve">                   /</w:t>
            </w:r>
          </w:p>
        </w:tc>
        <w:tc>
          <w:tcPr>
            <w:tcW w:w="3827" w:type="dxa"/>
            <w:shd w:val="clear" w:color="auto" w:fill="auto"/>
          </w:tcPr>
          <w:p w14:paraId="672C30E0" w14:textId="77777777" w:rsidR="000D57D3" w:rsidRPr="00B9734F" w:rsidRDefault="000D57D3" w:rsidP="00BB3763">
            <w:pPr>
              <w:spacing w:after="0"/>
            </w:pPr>
            <w:r>
              <w:t xml:space="preserve">                   /</w:t>
            </w:r>
          </w:p>
        </w:tc>
        <w:tc>
          <w:tcPr>
            <w:tcW w:w="4729" w:type="dxa"/>
            <w:shd w:val="clear" w:color="auto" w:fill="auto"/>
          </w:tcPr>
          <w:p w14:paraId="255BE09C" w14:textId="77777777" w:rsidR="000D57D3" w:rsidRPr="00B9734F" w:rsidRDefault="000D57D3" w:rsidP="00BB3763">
            <w:pPr>
              <w:spacing w:after="0"/>
            </w:pPr>
          </w:p>
        </w:tc>
      </w:tr>
      <w:tr w:rsidR="000D57D3" w:rsidRPr="00B9734F" w14:paraId="49512BBD" w14:textId="77777777" w:rsidTr="00BB3763">
        <w:tc>
          <w:tcPr>
            <w:tcW w:w="2540" w:type="dxa"/>
            <w:shd w:val="clear" w:color="auto" w:fill="auto"/>
          </w:tcPr>
          <w:p w14:paraId="20A20E30" w14:textId="77777777" w:rsidR="000D57D3" w:rsidRPr="00B9734F" w:rsidRDefault="000D57D3" w:rsidP="00BB3763">
            <w:pPr>
              <w:spacing w:after="0"/>
            </w:pPr>
            <w:r w:rsidRPr="00B9734F">
              <w:t>2.</w:t>
            </w:r>
          </w:p>
        </w:tc>
        <w:tc>
          <w:tcPr>
            <w:tcW w:w="3613" w:type="dxa"/>
            <w:gridSpan w:val="2"/>
            <w:shd w:val="clear" w:color="auto" w:fill="auto"/>
          </w:tcPr>
          <w:p w14:paraId="04070A47" w14:textId="77777777" w:rsidR="000D57D3" w:rsidRPr="00B9734F" w:rsidRDefault="000D57D3" w:rsidP="00BB3763">
            <w:pPr>
              <w:spacing w:after="0"/>
            </w:pPr>
            <w:r>
              <w:t xml:space="preserve">                   /</w:t>
            </w:r>
          </w:p>
        </w:tc>
        <w:tc>
          <w:tcPr>
            <w:tcW w:w="3827" w:type="dxa"/>
            <w:shd w:val="clear" w:color="auto" w:fill="auto"/>
          </w:tcPr>
          <w:p w14:paraId="1D21FA2C" w14:textId="77777777" w:rsidR="000D57D3" w:rsidRPr="00B9734F" w:rsidRDefault="000D57D3" w:rsidP="00BB3763">
            <w:pPr>
              <w:spacing w:after="0"/>
            </w:pPr>
            <w:r>
              <w:t xml:space="preserve">                   /</w:t>
            </w:r>
          </w:p>
        </w:tc>
        <w:tc>
          <w:tcPr>
            <w:tcW w:w="4729" w:type="dxa"/>
            <w:shd w:val="clear" w:color="auto" w:fill="auto"/>
          </w:tcPr>
          <w:p w14:paraId="3B871C30" w14:textId="77777777" w:rsidR="000D57D3" w:rsidRPr="00B9734F" w:rsidRDefault="000D57D3" w:rsidP="00BB3763">
            <w:pPr>
              <w:spacing w:after="0"/>
            </w:pPr>
          </w:p>
        </w:tc>
      </w:tr>
    </w:tbl>
    <w:p w14:paraId="4A07C461" w14:textId="77777777" w:rsidR="000D57D3" w:rsidRPr="00056003" w:rsidRDefault="000D57D3" w:rsidP="000D57D3">
      <w:pPr>
        <w:spacing w:after="0"/>
        <w:rPr>
          <w:sz w:val="20"/>
          <w:szCs w:val="20"/>
        </w:rPr>
      </w:pPr>
      <w:r w:rsidRPr="00056003">
        <w:rPr>
          <w:sz w:val="20"/>
          <w:szCs w:val="20"/>
        </w:rPr>
        <w:t xml:space="preserve">Примечание: </w:t>
      </w:r>
    </w:p>
    <w:p w14:paraId="2705AB76" w14:textId="77777777" w:rsidR="000D57D3" w:rsidRPr="00056003" w:rsidRDefault="000D57D3" w:rsidP="008D6195">
      <w:pPr>
        <w:pStyle w:val="af0"/>
        <w:numPr>
          <w:ilvl w:val="0"/>
          <w:numId w:val="9"/>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w:t>
      </w:r>
      <w:proofErr w:type="spellStart"/>
      <w:r w:rsidRPr="00056003">
        <w:rPr>
          <w:sz w:val="20"/>
          <w:szCs w:val="20"/>
        </w:rPr>
        <w:t>Фонд-М</w:t>
      </w:r>
      <w:proofErr w:type="spellEnd"/>
      <w:r w:rsidRPr="00056003">
        <w:rPr>
          <w:sz w:val="20"/>
          <w:szCs w:val="20"/>
        </w:rPr>
        <w:t>».</w:t>
      </w:r>
    </w:p>
    <w:p w14:paraId="1F8F88C3" w14:textId="77777777" w:rsidR="000D57D3" w:rsidRPr="00056003" w:rsidRDefault="000D57D3" w:rsidP="008D6195">
      <w:pPr>
        <w:pStyle w:val="af0"/>
        <w:numPr>
          <w:ilvl w:val="0"/>
          <w:numId w:val="9"/>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056003">
        <w:rPr>
          <w:sz w:val="20"/>
          <w:szCs w:val="20"/>
        </w:rPr>
        <w:t>Фонд-М</w:t>
      </w:r>
      <w:proofErr w:type="spellEnd"/>
      <w:r w:rsidRPr="00056003">
        <w:rPr>
          <w:sz w:val="20"/>
          <w:szCs w:val="20"/>
        </w:rPr>
        <w:t>».</w:t>
      </w:r>
    </w:p>
    <w:p w14:paraId="607E71D6" w14:textId="77777777" w:rsidR="00056003" w:rsidRDefault="00056003" w:rsidP="000D57D3">
      <w:pPr>
        <w:spacing w:line="276" w:lineRule="auto"/>
        <w:rPr>
          <w:b/>
        </w:rPr>
      </w:pPr>
    </w:p>
    <w:p w14:paraId="6DE20624" w14:textId="77777777"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14:paraId="13128665" w14:textId="77777777"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14:paraId="48BA9926" w14:textId="77777777" w:rsidR="000D57D3" w:rsidRDefault="000D57D3" w:rsidP="00AC5B49">
      <w:pPr>
        <w:spacing w:after="0"/>
      </w:pPr>
      <w:r w:rsidRPr="001C500C">
        <w:t xml:space="preserve">                                                                       М.П.</w:t>
      </w:r>
    </w:p>
    <w:p w14:paraId="39921315" w14:textId="77777777" w:rsidR="000D57D3" w:rsidRDefault="000D57D3" w:rsidP="006148FC">
      <w:pPr>
        <w:spacing w:after="0"/>
        <w:ind w:firstLine="709"/>
        <w:jc w:val="right"/>
        <w:sectPr w:rsidR="000D57D3" w:rsidSect="00363D1C">
          <w:pgSz w:w="16838" w:h="11906" w:orient="landscape"/>
          <w:pgMar w:top="1418" w:right="1134" w:bottom="851" w:left="1134" w:header="709" w:footer="332" w:gutter="0"/>
          <w:cols w:space="708"/>
          <w:docGrid w:linePitch="360"/>
        </w:sectPr>
      </w:pPr>
    </w:p>
    <w:p w14:paraId="33F2E306" w14:textId="0F50C3B1" w:rsidR="003321D0" w:rsidRPr="00D304C2" w:rsidRDefault="003321D0" w:rsidP="00D541B3">
      <w:pPr>
        <w:pageBreakBefore/>
        <w:spacing w:after="0" w:line="233" w:lineRule="auto"/>
        <w:jc w:val="right"/>
        <w:outlineLvl w:val="0"/>
      </w:pPr>
      <w:bookmarkStart w:id="67" w:name="_ПРОЕКТ_ДОГОВОРА"/>
      <w:bookmarkStart w:id="68" w:name="_Toc69742309"/>
      <w:bookmarkEnd w:id="67"/>
      <w:r w:rsidRPr="00D304C2">
        <w:lastRenderedPageBreak/>
        <w:t xml:space="preserve">Приложение </w:t>
      </w:r>
      <w:r w:rsidR="0070790F">
        <w:t>6</w:t>
      </w:r>
      <w:bookmarkEnd w:id="68"/>
    </w:p>
    <w:p w14:paraId="07FC2138" w14:textId="77777777" w:rsidR="00D26DE2" w:rsidRPr="00966CCA" w:rsidRDefault="00D26DE2" w:rsidP="00D541B3">
      <w:pPr>
        <w:pStyle w:val="1"/>
        <w:spacing w:before="240" w:after="240" w:line="233" w:lineRule="auto"/>
      </w:pPr>
      <w:bookmarkStart w:id="69" w:name="_ПРОЕКТ_ДОГОВОРА_1"/>
      <w:bookmarkStart w:id="70" w:name="_Toc34824520"/>
      <w:bookmarkStart w:id="71" w:name="_Toc69742310"/>
      <w:bookmarkEnd w:id="69"/>
      <w:r w:rsidRPr="00966CCA">
        <w:t>ПРОЕКТ ДОГОВОРА</w:t>
      </w:r>
      <w:bookmarkEnd w:id="70"/>
      <w:r w:rsidRPr="00966CCA">
        <w:t xml:space="preserve"> ПО ПРОГРАММЕ «РАЗВИТИЕ_СОПР»</w:t>
      </w:r>
      <w:bookmarkEnd w:id="71"/>
    </w:p>
    <w:p w14:paraId="6E93121F" w14:textId="77777777" w:rsidR="00D26DE2" w:rsidRPr="00966CCA" w:rsidRDefault="00D26DE2" w:rsidP="00D541B3">
      <w:pPr>
        <w:spacing w:after="0" w:line="233" w:lineRule="auto"/>
        <w:jc w:val="center"/>
        <w:rPr>
          <w:b/>
          <w:noProof/>
        </w:rPr>
      </w:pPr>
      <w:r w:rsidRPr="00966CCA">
        <w:rPr>
          <w:b/>
          <w:noProof/>
        </w:rPr>
        <w:t>Договор (Соглашение) №__________ /____</w:t>
      </w:r>
    </w:p>
    <w:p w14:paraId="1B2B129F" w14:textId="77777777" w:rsidR="00D26DE2" w:rsidRPr="00966CCA" w:rsidRDefault="00D26DE2" w:rsidP="00D541B3">
      <w:pPr>
        <w:spacing w:after="200" w:line="233" w:lineRule="auto"/>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14:paraId="34F756A4" w14:textId="77777777" w:rsidTr="00D26DE2">
        <w:tc>
          <w:tcPr>
            <w:tcW w:w="4926" w:type="dxa"/>
          </w:tcPr>
          <w:p w14:paraId="5E760BD7" w14:textId="77777777" w:rsidR="00D26DE2" w:rsidRPr="00966CCA" w:rsidRDefault="00D26DE2" w:rsidP="00D541B3">
            <w:pPr>
              <w:spacing w:after="0" w:line="233" w:lineRule="auto"/>
              <w:jc w:val="left"/>
            </w:pPr>
            <w:r w:rsidRPr="00966CCA">
              <w:t>г. Москва</w:t>
            </w:r>
          </w:p>
        </w:tc>
        <w:tc>
          <w:tcPr>
            <w:tcW w:w="4927" w:type="dxa"/>
          </w:tcPr>
          <w:p w14:paraId="71B12C24" w14:textId="77777777" w:rsidR="00D26DE2" w:rsidRPr="00966CCA" w:rsidRDefault="00D26DE2" w:rsidP="00D541B3">
            <w:pPr>
              <w:spacing w:after="0" w:line="233" w:lineRule="auto"/>
              <w:jc w:val="right"/>
            </w:pPr>
            <w:r w:rsidRPr="00966CCA">
              <w:t>«____» ______________ 20__ г.</w:t>
            </w:r>
          </w:p>
        </w:tc>
      </w:tr>
    </w:tbl>
    <w:p w14:paraId="0FC3AB45" w14:textId="77777777" w:rsidR="00D26DE2" w:rsidRPr="00966CCA" w:rsidRDefault="00D26DE2" w:rsidP="00D541B3">
      <w:pPr>
        <w:spacing w:before="200" w:after="0" w:line="233" w:lineRule="auto"/>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
    <w:p w14:paraId="608E39CD" w14:textId="77777777" w:rsidR="00D26DE2" w:rsidRPr="00966CCA" w:rsidRDefault="00D26DE2" w:rsidP="00D541B3">
      <w:pPr>
        <w:spacing w:before="180" w:line="233" w:lineRule="auto"/>
        <w:jc w:val="center"/>
      </w:pPr>
      <w:r w:rsidRPr="00966CCA">
        <w:t>1. Предмет соглашения.</w:t>
      </w:r>
    </w:p>
    <w:p w14:paraId="4B4C4F1B" w14:textId="77777777" w:rsidR="00D26DE2" w:rsidRPr="00966CCA" w:rsidRDefault="00D26DE2" w:rsidP="00D541B3">
      <w:pPr>
        <w:spacing w:after="0" w:line="233" w:lineRule="auto"/>
        <w:ind w:firstLine="708"/>
      </w:pPr>
      <w:r w:rsidRPr="00966CCA">
        <w:t xml:space="preserve">1.1. Фонд выделяет </w:t>
      </w:r>
      <w:proofErr w:type="spellStart"/>
      <w:r w:rsidRPr="00966CCA">
        <w:t>Грантополучателю</w:t>
      </w:r>
      <w:proofErr w:type="spellEnd"/>
      <w:r w:rsidRPr="00966CCA">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(Проект № ___, заявка ______ в рамках реализации инновационного проекта «_______________»)</w:t>
      </w:r>
    </w:p>
    <w:p w14:paraId="49838C49" w14:textId="77777777" w:rsidR="00D26DE2" w:rsidRPr="00966CCA" w:rsidRDefault="00D26DE2" w:rsidP="00D541B3">
      <w:pPr>
        <w:spacing w:after="0" w:line="233" w:lineRule="auto"/>
        <w:ind w:firstLine="708"/>
      </w:pPr>
      <w:r w:rsidRPr="00966CCA">
        <w:t>1.2. Основанием для заключения соглашения на выполнение данной НИОКР является Протокол заседания дирекции Фонда содействия инновациям от __ ______________.</w:t>
      </w:r>
    </w:p>
    <w:p w14:paraId="56A99F50" w14:textId="77777777" w:rsidR="00D26DE2" w:rsidRPr="00EE2794" w:rsidRDefault="00D26DE2" w:rsidP="00D541B3">
      <w:pPr>
        <w:spacing w:after="0" w:line="233" w:lineRule="auto"/>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4451B540" w14:textId="77777777" w:rsidR="00D26DE2" w:rsidRPr="00966CCA" w:rsidRDefault="00D26DE2" w:rsidP="00D541B3">
      <w:pPr>
        <w:spacing w:after="0" w:line="233" w:lineRule="auto"/>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Предусмотренные соглашением работа выполняется </w:t>
      </w:r>
      <w:proofErr w:type="spellStart"/>
      <w:r w:rsidRPr="00966CCA">
        <w:t>Грантополучателем</w:t>
      </w:r>
      <w:proofErr w:type="spellEnd"/>
      <w:r w:rsidRPr="00966CCA">
        <w:t xml:space="preserve"> в соответствии с техническим заданием и календарным планом, являющимися неотъемлемой частью Соглашения.</w:t>
      </w:r>
    </w:p>
    <w:p w14:paraId="0DA33564" w14:textId="77777777" w:rsidR="00D26DE2" w:rsidRPr="00966CCA" w:rsidRDefault="009103A5" w:rsidP="00D541B3">
      <w:pPr>
        <w:spacing w:after="0" w:line="233" w:lineRule="auto"/>
        <w:ind w:firstLine="708"/>
      </w:pPr>
      <w:r>
        <w:t>1.5. </w:t>
      </w:r>
      <w:r w:rsidR="00D26DE2"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14:paraId="4943E856" w14:textId="77777777" w:rsidR="00D26DE2" w:rsidRPr="00966CCA" w:rsidRDefault="00D26DE2" w:rsidP="00D541B3">
      <w:pPr>
        <w:spacing w:after="0" w:line="233" w:lineRule="auto"/>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4D350F1F" w14:textId="77777777" w:rsidR="00D26DE2" w:rsidRPr="00966CCA" w:rsidRDefault="00D26DE2" w:rsidP="00D541B3">
      <w:pPr>
        <w:spacing w:before="180" w:line="233" w:lineRule="auto"/>
        <w:jc w:val="center"/>
      </w:pPr>
      <w:r w:rsidRPr="00966CCA">
        <w:t>2. Размер гранта и порядок расчетов.</w:t>
      </w:r>
    </w:p>
    <w:p w14:paraId="0791F6FA" w14:textId="77777777" w:rsidR="00D26DE2" w:rsidRPr="00966CCA" w:rsidRDefault="00D26DE2" w:rsidP="00D541B3">
      <w:pPr>
        <w:spacing w:after="0" w:line="233" w:lineRule="auto"/>
        <w:ind w:firstLine="708"/>
      </w:pPr>
      <w:r w:rsidRPr="00966CCA">
        <w:t>2.1. Общая сумма Гранта составляет: ________ (_____________) рублей __ копеек</w:t>
      </w:r>
    </w:p>
    <w:p w14:paraId="05BC78B7" w14:textId="77777777" w:rsidR="00D26DE2" w:rsidRPr="00966CCA" w:rsidRDefault="00D26DE2" w:rsidP="00D541B3">
      <w:pPr>
        <w:spacing w:after="0" w:line="233" w:lineRule="auto"/>
      </w:pPr>
      <w:r w:rsidRPr="00966CCA">
        <w:t>в том числе:</w:t>
      </w:r>
    </w:p>
    <w:p w14:paraId="2A6FB82F" w14:textId="77777777" w:rsidR="00D26DE2" w:rsidRPr="00966CCA" w:rsidRDefault="00D26DE2" w:rsidP="00D541B3">
      <w:pPr>
        <w:spacing w:after="0" w:line="233" w:lineRule="auto"/>
        <w:ind w:firstLine="708"/>
      </w:pPr>
      <w:r w:rsidRPr="00966CCA">
        <w:t>20__ год – _________ (______________________) рублей __ копеек</w:t>
      </w:r>
    </w:p>
    <w:p w14:paraId="16E72BFF" w14:textId="4AE55E78" w:rsidR="00D26DE2" w:rsidRPr="00966CCA" w:rsidRDefault="00D26DE2" w:rsidP="00D541B3">
      <w:pPr>
        <w:spacing w:after="0" w:line="233" w:lineRule="auto"/>
        <w:ind w:firstLine="708"/>
      </w:pPr>
      <w:r w:rsidRPr="00966CCA">
        <w:t xml:space="preserve">Первый платеж по Соглашению равен стоимости </w:t>
      </w:r>
      <w:r w:rsidR="002A5E8E">
        <w:t>всех этапов</w:t>
      </w:r>
      <w:r w:rsidRPr="00966CCA">
        <w:t xml:space="preserve"> и составляет</w:t>
      </w:r>
      <w:proofErr w:type="gramStart"/>
      <w:r w:rsidRPr="00966CCA">
        <w:t xml:space="preserve"> – __________ (_________) </w:t>
      </w:r>
      <w:proofErr w:type="gramEnd"/>
      <w:r w:rsidRPr="00966CCA">
        <w:t>руб. __ копеек.</w:t>
      </w:r>
    </w:p>
    <w:p w14:paraId="3D8F96E6" w14:textId="77777777" w:rsidR="00D26DE2" w:rsidRPr="00966CCA" w:rsidRDefault="00D26DE2" w:rsidP="00D541B3">
      <w:pPr>
        <w:spacing w:after="0" w:line="233" w:lineRule="auto"/>
        <w:ind w:firstLine="708"/>
      </w:pPr>
      <w:r w:rsidRPr="00966CCA">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14:paraId="489CD769" w14:textId="77777777" w:rsidR="00D26DE2" w:rsidRPr="001F1A21" w:rsidRDefault="00D26DE2" w:rsidP="00D541B3">
      <w:pPr>
        <w:spacing w:after="0" w:line="233" w:lineRule="auto"/>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xml:space="preserve">) рублей, что </w:t>
      </w:r>
      <w:r w:rsidRPr="001F1A21">
        <w:lastRenderedPageBreak/>
        <w:t>подтверждается бухгалтерской отчетностью, предоставляемой Фонду, и отражается в Показателях реализации инновационного проекта</w:t>
      </w:r>
      <w:r w:rsidR="001F1A21" w:rsidRPr="001F1A21">
        <w:t>, являющихся приложениями к Соглашению</w:t>
      </w:r>
      <w:r w:rsidRPr="001F1A21">
        <w:t>.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6ADA3679" w14:textId="4F51C429" w:rsidR="00D26DE2" w:rsidRPr="00966CCA" w:rsidRDefault="00D26DE2" w:rsidP="00D541B3">
      <w:pPr>
        <w:spacing w:after="0" w:line="233" w:lineRule="auto"/>
        <w:ind w:firstLine="708"/>
      </w:pPr>
      <w:r w:rsidRPr="00966CCA">
        <w:t>2.3. Перечисление гранта осуществляется на расчетный счет Грантополучателя в кредитной организации.</w:t>
      </w:r>
    </w:p>
    <w:p w14:paraId="5068B645" w14:textId="77777777" w:rsidR="00D26DE2" w:rsidRPr="00966CCA" w:rsidRDefault="00D26DE2" w:rsidP="00D541B3">
      <w:pPr>
        <w:spacing w:after="0" w:line="233" w:lineRule="auto"/>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14:paraId="5C2547B6" w14:textId="77777777" w:rsidR="00D26DE2" w:rsidRPr="00966CCA" w:rsidRDefault="00D26DE2" w:rsidP="00D541B3">
      <w:pPr>
        <w:spacing w:after="0" w:line="233" w:lineRule="auto"/>
        <w:ind w:firstLine="708"/>
      </w:pPr>
      <w:r w:rsidRPr="00966CCA">
        <w:t>При этом Грантополучатель обязан вести раздельный учет доходов (расходов), полученных (произведенных) в рамках Соглашения.</w:t>
      </w:r>
    </w:p>
    <w:p w14:paraId="1D3CF85F" w14:textId="77777777" w:rsidR="00D26DE2" w:rsidRPr="00966CCA" w:rsidRDefault="00D26DE2" w:rsidP="00D541B3">
      <w:pPr>
        <w:spacing w:after="0" w:line="233" w:lineRule="auto"/>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47111387" w14:textId="77777777" w:rsidR="00D26DE2" w:rsidRPr="00966CCA" w:rsidRDefault="00D26DE2" w:rsidP="00D541B3">
      <w:pPr>
        <w:spacing w:after="0" w:line="233" w:lineRule="auto"/>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7526F2AA" w14:textId="77777777" w:rsidR="00D26DE2" w:rsidRPr="00966CCA" w:rsidRDefault="00D26DE2" w:rsidP="00D541B3">
      <w:pPr>
        <w:spacing w:after="0" w:line="233" w:lineRule="auto"/>
        <w:ind w:firstLine="708"/>
      </w:pPr>
      <w:r w:rsidRPr="00966CCA">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72384EAE" w14:textId="77777777" w:rsidR="00D26DE2" w:rsidRPr="00966CCA" w:rsidRDefault="00D26DE2" w:rsidP="00390DEC">
      <w:pPr>
        <w:spacing w:before="180"/>
        <w:jc w:val="center"/>
      </w:pPr>
      <w:r w:rsidRPr="00966CCA">
        <w:t>3. Права и обязанности сторон</w:t>
      </w:r>
    </w:p>
    <w:p w14:paraId="752F4AD7" w14:textId="77777777" w:rsidR="00D26DE2" w:rsidRPr="00966CCA" w:rsidRDefault="00D26DE2" w:rsidP="00390DEC">
      <w:pPr>
        <w:spacing w:after="0"/>
        <w:ind w:firstLine="709"/>
      </w:pPr>
      <w:r w:rsidRPr="00966CCA">
        <w:t xml:space="preserve">3.1. Грантополучатель обязан: </w:t>
      </w:r>
    </w:p>
    <w:p w14:paraId="32570E05" w14:textId="77777777" w:rsidR="00D26DE2" w:rsidRPr="00966CCA" w:rsidRDefault="00EE2794" w:rsidP="00390DEC">
      <w:pPr>
        <w:spacing w:after="0"/>
        <w:ind w:firstLine="709"/>
      </w:pPr>
      <w:r>
        <w:t>- </w:t>
      </w:r>
      <w:r w:rsidR="00D26DE2" w:rsidRPr="00966CCA">
        <w:t>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14:paraId="50C1AFA8" w14:textId="77777777" w:rsidR="00D26DE2" w:rsidRPr="00966CCA" w:rsidRDefault="00EE2794" w:rsidP="00390DEC">
      <w:pPr>
        <w:spacing w:after="0"/>
        <w:ind w:firstLine="709"/>
      </w:pPr>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
    <w:p w14:paraId="317C91B4" w14:textId="77777777" w:rsidR="00D26DE2" w:rsidRPr="00966CCA" w:rsidRDefault="00D26DE2" w:rsidP="00390DEC">
      <w:pPr>
        <w:spacing w:after="0"/>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14:paraId="12EE7FC8" w14:textId="77777777" w:rsidR="00D26DE2" w:rsidRPr="00966CCA" w:rsidRDefault="00D26DE2" w:rsidP="00390DEC">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14:paraId="62A8E9E1" w14:textId="77777777" w:rsidR="00D26DE2" w:rsidRPr="00966CCA" w:rsidRDefault="00D26DE2" w:rsidP="00390DEC">
      <w:pPr>
        <w:spacing w:after="0"/>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05214EDC" w14:textId="77777777" w:rsidR="00D26DE2" w:rsidRPr="00966CCA" w:rsidRDefault="00D26DE2" w:rsidP="00390DEC">
      <w:pPr>
        <w:spacing w:after="0"/>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69DAF389" w14:textId="77777777" w:rsidR="00D26DE2" w:rsidRPr="00966CCA" w:rsidRDefault="00D26DE2" w:rsidP="00390DEC">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FBDAFA8" w14:textId="23AC363E" w:rsidR="00D26DE2" w:rsidRPr="005D2E40" w:rsidRDefault="00D26DE2" w:rsidP="00390DEC">
      <w:pPr>
        <w:spacing w:after="0"/>
        <w:ind w:firstLine="708"/>
        <w:rPr>
          <w:spacing w:val="-4"/>
        </w:rPr>
      </w:pPr>
      <w:r w:rsidRPr="00072768">
        <w:rPr>
          <w:spacing w:val="-4"/>
        </w:rPr>
        <w:t>3.</w:t>
      </w:r>
      <w:r w:rsidRPr="005D2E40">
        <w:rPr>
          <w:spacing w:val="-4"/>
        </w:rPr>
        <w:t xml:space="preserve">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w:t>
      </w:r>
      <w:r w:rsidRPr="005D2E40">
        <w:rPr>
          <w:spacing w:val="-4"/>
        </w:rPr>
        <w:lastRenderedPageBreak/>
        <w:t>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w:t>
      </w:r>
      <w:proofErr w:type="spellStart"/>
      <w:r w:rsidR="009103A5" w:rsidRPr="005D2E40">
        <w:rPr>
          <w:spacing w:val="-4"/>
        </w:rPr>
        <w:t>Фонд-М</w:t>
      </w:r>
      <w:proofErr w:type="spellEnd"/>
      <w:r w:rsidR="009103A5" w:rsidRPr="005D2E40">
        <w:rPr>
          <w:spacing w:val="-4"/>
        </w:rPr>
        <w:t xml:space="preserve">» </w:t>
      </w:r>
      <w:r w:rsidR="000E3F97">
        <w:rPr>
          <w:spacing w:val="-4"/>
        </w:rPr>
        <w:t xml:space="preserve">по </w:t>
      </w:r>
      <w:r w:rsidR="000E3F97" w:rsidRPr="005D2E40">
        <w:rPr>
          <w:spacing w:val="-4"/>
        </w:rPr>
        <w:t xml:space="preserve">адресу </w:t>
      </w:r>
      <w:hyperlink r:id="rId17" w:history="1">
        <w:r w:rsidR="000E3F97">
          <w:rPr>
            <w:rStyle w:val="a9"/>
            <w:spacing w:val="-4"/>
          </w:rPr>
          <w:t>https:</w:t>
        </w:r>
        <w:r w:rsidR="000E3F97" w:rsidRPr="005D2E40">
          <w:rPr>
            <w:rStyle w:val="a9"/>
            <w:spacing w:val="-4"/>
          </w:rPr>
          <w:t>//online.fasie.ru</w:t>
        </w:r>
      </w:hyperlink>
      <w:r w:rsidR="009103A5" w:rsidRPr="005D2E40">
        <w:rPr>
          <w:spacing w:val="-4"/>
        </w:rPr>
        <w:t xml:space="preserve"> (далее – АС </w:t>
      </w:r>
      <w:proofErr w:type="spellStart"/>
      <w:r w:rsidR="009103A5" w:rsidRPr="005D2E40">
        <w:rPr>
          <w:spacing w:val="-4"/>
        </w:rPr>
        <w:t>Фонд-М</w:t>
      </w:r>
      <w:proofErr w:type="spellEnd"/>
      <w:r w:rsidR="009103A5" w:rsidRPr="005D2E40">
        <w:rPr>
          <w:spacing w:val="-4"/>
        </w:rPr>
        <w:t>)</w:t>
      </w:r>
      <w:r w:rsidRPr="005D2E40">
        <w:rPr>
          <w:spacing w:val="-4"/>
        </w:rPr>
        <w:t>.</w:t>
      </w:r>
    </w:p>
    <w:p w14:paraId="7B086E2F" w14:textId="77777777" w:rsidR="00D26DE2" w:rsidRPr="00966CCA" w:rsidRDefault="00D26DE2" w:rsidP="00390DEC">
      <w:pPr>
        <w:spacing w:after="0"/>
        <w:ind w:firstLine="708"/>
      </w:pPr>
      <w:r w:rsidRPr="005D2E40">
        <w:t>3.1.6. 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0D77FD15" w14:textId="09FEF033" w:rsidR="00D26DE2" w:rsidRPr="00966CCA" w:rsidRDefault="00D26DE2" w:rsidP="00390DEC">
      <w:pPr>
        <w:spacing w:after="0"/>
        <w:ind w:firstLine="708"/>
        <w:rPr>
          <w:spacing w:val="-4"/>
        </w:rPr>
      </w:pPr>
      <w:r w:rsidRPr="00966CCA">
        <w:rPr>
          <w:spacing w:val="-4"/>
        </w:rPr>
        <w:t>3.1.6.1</w:t>
      </w:r>
      <w:r w:rsidR="00072768">
        <w:rPr>
          <w:spacing w:val="-4"/>
        </w:rPr>
        <w:t>. </w:t>
      </w:r>
      <w:proofErr w:type="gramStart"/>
      <w:r w:rsidRPr="00966CCA">
        <w:rPr>
          <w:spacing w:val="-4"/>
        </w:rPr>
        <w:t>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966CCA">
        <w:rPr>
          <w:spacing w:val="-4"/>
        </w:rPr>
        <w:t>ЦИТиС</w:t>
      </w:r>
      <w:proofErr w:type="spellEnd"/>
      <w:r w:rsidRPr="00966CCA">
        <w:rPr>
          <w:spacing w:val="-4"/>
        </w:rPr>
        <w:t>»), а также не позднее 50 календарных дней с даты начала НИОКР представить РК</w:t>
      </w:r>
      <w:proofErr w:type="gramEnd"/>
      <w:r w:rsidRPr="00966CCA">
        <w:rPr>
          <w:spacing w:val="-4"/>
        </w:rPr>
        <w:t xml:space="preserve"> с присвоенным ФГАНУ «</w:t>
      </w:r>
      <w:proofErr w:type="spellStart"/>
      <w:r w:rsidRPr="00966CCA">
        <w:rPr>
          <w:spacing w:val="-4"/>
        </w:rPr>
        <w:t>ЦИТиС</w:t>
      </w:r>
      <w:proofErr w:type="spellEnd"/>
      <w:r w:rsidRPr="00966CCA">
        <w:rPr>
          <w:spacing w:val="-4"/>
        </w:rPr>
        <w:t xml:space="preserve">» регистрационным номером в электронном виде </w:t>
      </w:r>
      <w:proofErr w:type="gramStart"/>
      <w:r w:rsidRPr="00966CCA">
        <w:rPr>
          <w:spacing w:val="-4"/>
        </w:rPr>
        <w:t>в</w:t>
      </w:r>
      <w:proofErr w:type="gramEnd"/>
      <w:r w:rsidRPr="00966CCA">
        <w:rPr>
          <w:spacing w:val="-4"/>
        </w:rPr>
        <w:t xml:space="preserve"> </w:t>
      </w:r>
      <w:proofErr w:type="gramStart"/>
      <w:r w:rsidR="00CC0237">
        <w:rPr>
          <w:spacing w:val="-4"/>
        </w:rPr>
        <w:t>АС</w:t>
      </w:r>
      <w:proofErr w:type="gramEnd"/>
      <w:r w:rsidR="00CC0237">
        <w:rPr>
          <w:spacing w:val="-4"/>
        </w:rPr>
        <w:t xml:space="preserve"> </w:t>
      </w:r>
      <w:proofErr w:type="spellStart"/>
      <w:r w:rsidR="00CC0237">
        <w:rPr>
          <w:spacing w:val="-4"/>
        </w:rPr>
        <w:t>Фонд-М</w:t>
      </w:r>
      <w:proofErr w:type="spellEnd"/>
      <w:r w:rsidRPr="00966CCA">
        <w:rPr>
          <w:spacing w:val="-4"/>
        </w:rPr>
        <w:t>.</w:t>
      </w:r>
    </w:p>
    <w:p w14:paraId="4F34D9C8" w14:textId="77777777" w:rsidR="00D26DE2" w:rsidRPr="00966CCA" w:rsidRDefault="00D26DE2" w:rsidP="00390DEC">
      <w:pPr>
        <w:spacing w:after="0"/>
        <w:ind w:firstLine="708"/>
      </w:pPr>
      <w:r w:rsidRPr="00966CCA">
        <w:t>3.</w:t>
      </w:r>
      <w:r w:rsidR="00CB5CE5">
        <w:t>1.6.2. В 30-дневный срок с даты</w:t>
      </w:r>
      <w:r w:rsidRPr="00966CCA">
        <w:t xml:space="preserve"> окончания НИО</w:t>
      </w:r>
      <w:r w:rsidR="00CB5CE5">
        <w:t xml:space="preserve">КР (ее этапа) и сдачи отчета в </w:t>
      </w:r>
      <w:r w:rsidRPr="00966CCA">
        <w:t>Фонд, заполнить в электронн</w:t>
      </w:r>
      <w:r w:rsidR="00CB5CE5">
        <w:t xml:space="preserve">ом виде на сайте </w:t>
      </w:r>
      <w:hyperlink r:id="rId18" w:history="1">
        <w:r w:rsidR="00CB5CE5" w:rsidRPr="00850D36">
          <w:rPr>
            <w:rStyle w:val="a9"/>
          </w:rPr>
          <w:t>www.rosrid.ru</w:t>
        </w:r>
      </w:hyperlink>
      <w:r w:rsidR="00CB5CE5">
        <w:t xml:space="preserve"> </w:t>
      </w:r>
      <w:r w:rsidRPr="00966CCA">
        <w:t>и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66CCA">
        <w:t>ЦИТиС</w:t>
      </w:r>
      <w:proofErr w:type="spellEnd"/>
      <w:r w:rsidRPr="00966CCA">
        <w:t xml:space="preserve">» с приложением отчета. </w:t>
      </w:r>
    </w:p>
    <w:p w14:paraId="3993AE9D" w14:textId="77777777" w:rsidR="00D26DE2" w:rsidRPr="00966CCA" w:rsidRDefault="00D26DE2" w:rsidP="00390DEC">
      <w:pPr>
        <w:spacing w:after="0"/>
        <w:ind w:firstLine="708"/>
      </w:pPr>
      <w:r w:rsidRPr="00966CCA">
        <w:t>ИКРБС заполняется и направляется на регистрацию в ФГАНУ «</w:t>
      </w:r>
      <w:proofErr w:type="spellStart"/>
      <w:r w:rsidRPr="00966CCA">
        <w:t>ЦИТиС</w:t>
      </w:r>
      <w:proofErr w:type="spellEnd"/>
      <w:r w:rsidRPr="00966CCA">
        <w:t>» по окончании каждого этапа работы с приложением отчета.</w:t>
      </w:r>
    </w:p>
    <w:p w14:paraId="719E9885" w14:textId="77777777" w:rsidR="00D26DE2" w:rsidRPr="00966CCA" w:rsidRDefault="00D26DE2" w:rsidP="00390DEC">
      <w:pPr>
        <w:spacing w:after="0"/>
        <w:ind w:firstLine="708"/>
      </w:pPr>
      <w:r w:rsidRPr="00966CCA">
        <w:t xml:space="preserve">Грантополучатель обязан в 30-дневный срок с момента завершения НИОКР представить </w:t>
      </w:r>
      <w:proofErr w:type="gramStart"/>
      <w:r w:rsidRPr="00966CCA">
        <w:t>итоговую</w:t>
      </w:r>
      <w:proofErr w:type="gramEnd"/>
      <w:r w:rsidRPr="00966CCA">
        <w:t xml:space="preserve"> ИКР</w:t>
      </w:r>
      <w:r w:rsidR="00072768">
        <w:t>БС с присвоенным ФГАНУ «</w:t>
      </w:r>
      <w:proofErr w:type="spellStart"/>
      <w:r w:rsidR="00072768">
        <w:t>ЦИТиС</w:t>
      </w:r>
      <w:proofErr w:type="spellEnd"/>
      <w:r w:rsidR="00072768">
        <w:t xml:space="preserve">» </w:t>
      </w:r>
      <w:r w:rsidRPr="00966CCA">
        <w:t xml:space="preserve">регистрационным номером в электронном виде в АС </w:t>
      </w:r>
      <w:proofErr w:type="spellStart"/>
      <w:r w:rsidRPr="00072768">
        <w:t>Фонд-М</w:t>
      </w:r>
      <w:proofErr w:type="spellEnd"/>
      <w:r w:rsidRPr="00966CCA">
        <w:t>.</w:t>
      </w:r>
    </w:p>
    <w:p w14:paraId="6C4E1E33" w14:textId="77777777" w:rsidR="00D26DE2" w:rsidRPr="00966CCA" w:rsidRDefault="00D26DE2" w:rsidP="00390DEC">
      <w:pPr>
        <w:spacing w:after="0"/>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19" w:history="1">
        <w:r w:rsidR="000B6BC3" w:rsidRPr="00850D36">
          <w:rPr>
            <w:rStyle w:val="a9"/>
            <w:spacing w:val="-2"/>
          </w:rPr>
          <w:t>www.rosrid.ru</w:t>
        </w:r>
      </w:hyperlink>
      <w:r w:rsidR="000B6BC3">
        <w:rPr>
          <w:spacing w:val="-2"/>
        </w:rPr>
        <w:t xml:space="preserve"> </w:t>
      </w:r>
      <w:r w:rsidRPr="00966CCA">
        <w:rPr>
          <w:spacing w:val="-2"/>
        </w:rPr>
        <w:t>и направить в электронном виде в ФГАНУ «</w:t>
      </w:r>
      <w:proofErr w:type="spellStart"/>
      <w:r w:rsidRPr="00966CCA">
        <w:rPr>
          <w:spacing w:val="-2"/>
        </w:rPr>
        <w:t>ЦИТиС</w:t>
      </w:r>
      <w:proofErr w:type="spellEnd"/>
      <w:r w:rsidRPr="00966CCA">
        <w:rPr>
          <w:spacing w:val="-2"/>
        </w:rPr>
        <w:t>» форму направления сведений о созданном (</w:t>
      </w:r>
      <w:proofErr w:type="spellStart"/>
      <w:r w:rsidRPr="00966CCA">
        <w:rPr>
          <w:spacing w:val="-2"/>
        </w:rPr>
        <w:t>ых</w:t>
      </w:r>
      <w:proofErr w:type="spellEnd"/>
      <w:r w:rsidRPr="00966CCA">
        <w:rPr>
          <w:spacing w:val="-2"/>
        </w:rPr>
        <w:t xml:space="preserve">) РИД (далее – ИКР): </w:t>
      </w:r>
    </w:p>
    <w:p w14:paraId="0BE97C59" w14:textId="77777777" w:rsidR="00D26DE2" w:rsidRPr="000B6BC3" w:rsidRDefault="00D26DE2" w:rsidP="00390DEC">
      <w:pPr>
        <w:spacing w:after="0"/>
        <w:ind w:firstLine="708"/>
      </w:pPr>
      <w:r w:rsidRPr="000B6BC3">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17541284" w14:textId="77777777" w:rsidR="00D26DE2" w:rsidRPr="000B6BC3" w:rsidRDefault="00D26DE2" w:rsidP="00390DEC">
      <w:pPr>
        <w:spacing w:after="0"/>
        <w:ind w:firstLine="708"/>
        <w:rPr>
          <w:spacing w:val="-4"/>
        </w:rPr>
      </w:pPr>
      <w:r w:rsidRPr="000B6BC3">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0F56FD91" w14:textId="77777777" w:rsidR="00D26DE2" w:rsidRPr="00966CCA" w:rsidRDefault="00D26DE2" w:rsidP="00390DEC">
      <w:pPr>
        <w:spacing w:after="0"/>
        <w:ind w:firstLine="708"/>
      </w:pPr>
      <w:r w:rsidRPr="00966CCA">
        <w:t xml:space="preserve">Направление ИКР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созданном(</w:t>
      </w:r>
      <w:proofErr w:type="spellStart"/>
      <w:r w:rsidRPr="00966CCA">
        <w:t>ых</w:t>
      </w:r>
      <w:proofErr w:type="spellEnd"/>
      <w:r w:rsidRPr="00966CCA">
        <w:t>) РИД условиям Соглашения.</w:t>
      </w:r>
    </w:p>
    <w:p w14:paraId="174A4C37" w14:textId="6F316AAC" w:rsidR="00D26DE2" w:rsidRPr="00966CCA" w:rsidRDefault="00D26DE2" w:rsidP="00390DEC">
      <w:pPr>
        <w:spacing w:after="0"/>
        <w:ind w:firstLine="708"/>
      </w:pPr>
      <w:r w:rsidRPr="00966CCA">
        <w:t xml:space="preserve">Полный перечень инструкций и регламентов по работе в ЕГИСУ НИОКР и АС </w:t>
      </w:r>
      <w:proofErr w:type="spellStart"/>
      <w:r w:rsidRPr="00966CCA">
        <w:t>Фонд-М</w:t>
      </w:r>
      <w:proofErr w:type="spellEnd"/>
      <w:r w:rsidRPr="00966CCA">
        <w:t xml:space="preserve"> по оформлению информационных карт размещен на сайте Фонда </w:t>
      </w:r>
      <w:hyperlink r:id="rId20" w:anchor="documentu" w:history="1">
        <w:r w:rsidR="00E50862" w:rsidRPr="007A3E0D">
          <w:rPr>
            <w:rStyle w:val="a9"/>
          </w:rPr>
          <w:t>http</w:t>
        </w:r>
        <w:r w:rsidR="00E50862" w:rsidRPr="007A3E0D">
          <w:rPr>
            <w:rStyle w:val="a9"/>
            <w:lang w:val="en-US"/>
          </w:rPr>
          <w:t>s</w:t>
        </w:r>
        <w:r w:rsidR="00E50862" w:rsidRPr="007A3E0D">
          <w:rPr>
            <w:rStyle w:val="a9"/>
          </w:rPr>
          <w:t>://www.fasie.ru/programs/programma-razvitie/#documentu</w:t>
        </w:r>
      </w:hyperlink>
      <w:r w:rsidR="000B6BC3">
        <w:rPr>
          <w:rStyle w:val="a9"/>
        </w:rPr>
        <w:t>.</w:t>
      </w:r>
    </w:p>
    <w:p w14:paraId="185A97B9" w14:textId="77777777" w:rsidR="00D26DE2" w:rsidRPr="000B6BC3" w:rsidRDefault="00D26DE2" w:rsidP="00390DEC">
      <w:pPr>
        <w:spacing w:after="0"/>
        <w:ind w:firstLine="709"/>
        <w:rPr>
          <w:spacing w:val="-4"/>
        </w:rPr>
      </w:pPr>
      <w:r w:rsidRPr="000B6BC3">
        <w:rPr>
          <w:spacing w:val="-4"/>
        </w:rPr>
        <w:t>Грантополучатель обязан до окончания действия Соглашения представить ИКР с присвоенным ФГАНУ «</w:t>
      </w:r>
      <w:proofErr w:type="spellStart"/>
      <w:r w:rsidRPr="000B6BC3">
        <w:rPr>
          <w:spacing w:val="-4"/>
        </w:rPr>
        <w:t>ЦИТиС</w:t>
      </w:r>
      <w:proofErr w:type="spellEnd"/>
      <w:r w:rsidRPr="000B6BC3">
        <w:rPr>
          <w:spacing w:val="-4"/>
        </w:rPr>
        <w:t xml:space="preserve">» регистрационным номером в электронном виде в АС </w:t>
      </w:r>
      <w:proofErr w:type="spellStart"/>
      <w:r w:rsidRPr="000B6BC3">
        <w:rPr>
          <w:spacing w:val="-4"/>
        </w:rPr>
        <w:t>Фонд-М</w:t>
      </w:r>
      <w:proofErr w:type="spellEnd"/>
      <w:r w:rsidRPr="000B6BC3">
        <w:rPr>
          <w:spacing w:val="-4"/>
        </w:rPr>
        <w:t>.</w:t>
      </w:r>
    </w:p>
    <w:p w14:paraId="667B6175" w14:textId="77777777" w:rsidR="00D26DE2" w:rsidRPr="00966CCA" w:rsidRDefault="00D26DE2" w:rsidP="00390DEC">
      <w:pPr>
        <w:spacing w:after="0"/>
        <w:ind w:firstLine="709"/>
      </w:pPr>
      <w:r w:rsidRPr="00966CCA">
        <w:t>3.1.6.4. В 15-дневный срок с даты получения из ФИПС свидетельства (патента) о государственной регистрации или отказа в регистрации РИД, созданного(</w:t>
      </w:r>
      <w:proofErr w:type="spellStart"/>
      <w:r w:rsidRPr="00966CCA">
        <w:t>ых</w:t>
      </w:r>
      <w:proofErr w:type="spellEnd"/>
      <w:r w:rsidRPr="00966CCA">
        <w:t xml:space="preserve">) в результате выполнения НИОКР, заполнить в электронном виде на сайте </w:t>
      </w:r>
      <w:hyperlink r:id="rId21" w:history="1">
        <w:r w:rsidRPr="00966CCA">
          <w:rPr>
            <w:rStyle w:val="a9"/>
          </w:rPr>
          <w:t>www.rosrid.ru</w:t>
        </w:r>
      </w:hyperlink>
      <w:r w:rsidRPr="00966CCA">
        <w:t xml:space="preserve"> и направить в электронном виде в ФГАНУ «</w:t>
      </w:r>
      <w:proofErr w:type="spellStart"/>
      <w:r w:rsidRPr="00966CCA">
        <w:t>ЦИТиС</w:t>
      </w:r>
      <w:proofErr w:type="spellEnd"/>
      <w:r w:rsidRPr="00966CCA">
        <w:t>»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2656A9C3" w14:textId="77777777" w:rsidR="00D26DE2" w:rsidRPr="00966CCA" w:rsidRDefault="00D26DE2" w:rsidP="00390DEC">
      <w:pPr>
        <w:spacing w:after="0"/>
        <w:ind w:firstLine="709"/>
      </w:pPr>
      <w:r w:rsidRPr="00966CCA">
        <w:t>Направление ИКСПО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состоянии правовой охраны РИД условиям Соглашения.</w:t>
      </w:r>
    </w:p>
    <w:p w14:paraId="65BB52AA" w14:textId="77777777" w:rsidR="00D26DE2" w:rsidRPr="00966CCA" w:rsidRDefault="00D26DE2" w:rsidP="00390DEC">
      <w:pPr>
        <w:spacing w:after="0"/>
        <w:ind w:firstLine="709"/>
      </w:pPr>
      <w:r w:rsidRPr="00966CCA">
        <w:lastRenderedPageBreak/>
        <w:t>Грантополучатель обязан предоставить ИКС</w:t>
      </w:r>
      <w:r w:rsidR="000B6BC3">
        <w:t>ПО с присвоенным ФГАНУ «</w:t>
      </w:r>
      <w:proofErr w:type="spellStart"/>
      <w:r w:rsidR="000B6BC3">
        <w:t>ЦИТиС</w:t>
      </w:r>
      <w:proofErr w:type="spellEnd"/>
      <w:r w:rsidR="000B6BC3">
        <w:t xml:space="preserve">» </w:t>
      </w:r>
      <w:r w:rsidRPr="00966CCA">
        <w:t xml:space="preserve">регистрационным номером в Фонд не позднее 20 календарных дней с даты присвоения указанного регистрационного номера в электронном виде в АС </w:t>
      </w:r>
      <w:proofErr w:type="spellStart"/>
      <w:r w:rsidRPr="00966CCA">
        <w:t>Фонд-М</w:t>
      </w:r>
      <w:proofErr w:type="spellEnd"/>
      <w:r w:rsidRPr="00966CCA">
        <w:t>.</w:t>
      </w:r>
    </w:p>
    <w:p w14:paraId="5E5F1FC5" w14:textId="77777777" w:rsidR="00D26DE2" w:rsidRPr="00966CCA" w:rsidRDefault="00D26DE2" w:rsidP="00D541B3">
      <w:pPr>
        <w:spacing w:after="0" w:line="233" w:lineRule="auto"/>
        <w:ind w:firstLine="709"/>
      </w:pPr>
      <w:r w:rsidRPr="00966CCA">
        <w:t xml:space="preserve">ИКСПО оформляется </w:t>
      </w:r>
      <w:proofErr w:type="spellStart"/>
      <w:r w:rsidRPr="00966CCA">
        <w:t>Грантополучателем</w:t>
      </w:r>
      <w:proofErr w:type="spellEnd"/>
      <w:r w:rsidRPr="00966CCA">
        <w:t xml:space="preserve"> в обязательном порядке, даже в случае получения патента/свидетельства после окончания действия Соглашения.</w:t>
      </w:r>
    </w:p>
    <w:p w14:paraId="0252A482" w14:textId="77777777" w:rsidR="00D26DE2" w:rsidRPr="00966CCA" w:rsidRDefault="00D26DE2" w:rsidP="00D541B3">
      <w:pPr>
        <w:spacing w:after="0" w:line="233" w:lineRule="auto"/>
        <w:ind w:firstLine="709"/>
      </w:pPr>
      <w:r w:rsidRPr="00966CCA">
        <w:t xml:space="preserve">3.1.6.5. В 15-дневный срок с даты начала использования </w:t>
      </w:r>
      <w:proofErr w:type="spellStart"/>
      <w:r w:rsidRPr="00966CCA">
        <w:t>Грантополу</w:t>
      </w:r>
      <w:r w:rsidR="00802DD6">
        <w:t>чателем</w:t>
      </w:r>
      <w:proofErr w:type="spellEnd"/>
      <w:r w:rsidR="00802DD6">
        <w:t xml:space="preserve"> зарегистрированного РИД</w:t>
      </w:r>
      <w:r w:rsidRPr="00966CCA">
        <w:t xml:space="preserve"> в производстве, заполнить в электронном виде на сайте www.rosrid.ru и направить в электронном виде в ФГАНУ «</w:t>
      </w:r>
      <w:proofErr w:type="spellStart"/>
      <w:r w:rsidRPr="00966CCA">
        <w:t>ЦИТиС</w:t>
      </w:r>
      <w:proofErr w:type="spellEnd"/>
      <w:r w:rsidRPr="00966CCA">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377DBDD5" w14:textId="77777777" w:rsidR="00D26DE2" w:rsidRPr="00966CCA" w:rsidRDefault="00D26DE2" w:rsidP="00D541B3">
      <w:pPr>
        <w:spacing w:after="0" w:line="233" w:lineRule="auto"/>
        <w:ind w:firstLine="709"/>
      </w:pPr>
      <w:r w:rsidRPr="00966CCA">
        <w:t>Направление ИКСИ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об использовании РИД условиям Соглашения.</w:t>
      </w:r>
    </w:p>
    <w:p w14:paraId="6DE86D78" w14:textId="1BDE9289" w:rsidR="00D26DE2" w:rsidRPr="00966CCA" w:rsidRDefault="00D26DE2" w:rsidP="00D541B3">
      <w:pPr>
        <w:spacing w:after="0" w:line="233" w:lineRule="auto"/>
        <w:ind w:firstLine="709"/>
      </w:pPr>
      <w:proofErr w:type="gramStart"/>
      <w:r w:rsidRPr="00966CCA">
        <w:t>Грантополучатель обязан предоставить ИКСИ с присвоенным ФГАНУ «</w:t>
      </w:r>
      <w:proofErr w:type="spellStart"/>
      <w:r w:rsidRPr="00966CCA">
        <w:t>ЦИТиС</w:t>
      </w:r>
      <w:proofErr w:type="spellEnd"/>
      <w:r w:rsidRPr="00966CCA">
        <w:t xml:space="preserve">» регистрационным номером в Фонд не позднее 20 календарных дней с даты присвоения указанного регистрационного  номера в электронном виде в АС </w:t>
      </w:r>
      <w:proofErr w:type="spellStart"/>
      <w:r w:rsidRPr="00966CCA">
        <w:t>Фонд-М</w:t>
      </w:r>
      <w:proofErr w:type="spellEnd"/>
      <w:r w:rsidRPr="00966CCA">
        <w:t>.</w:t>
      </w:r>
      <w:proofErr w:type="gramEnd"/>
    </w:p>
    <w:p w14:paraId="08BC8451" w14:textId="77777777" w:rsidR="00D26DE2" w:rsidRPr="00966CCA" w:rsidRDefault="00D26DE2" w:rsidP="00D541B3">
      <w:pPr>
        <w:spacing w:after="0" w:line="233" w:lineRule="auto"/>
        <w:ind w:firstLine="709"/>
      </w:pPr>
      <w:r w:rsidRPr="00966CCA">
        <w:t xml:space="preserve">ИКСИ оформляется </w:t>
      </w:r>
      <w:proofErr w:type="spellStart"/>
      <w:r w:rsidRPr="00966CCA">
        <w:t>Грантополучателем</w:t>
      </w:r>
      <w:proofErr w:type="spellEnd"/>
      <w:r w:rsidRPr="00966CCA">
        <w:t xml:space="preserve"> в обязательном порядке, в период действия Соглашения, либо в течение 5 лет после</w:t>
      </w:r>
      <w:r w:rsidR="00802DD6">
        <w:t xml:space="preserve"> окончания действия Соглашения.</w:t>
      </w:r>
    </w:p>
    <w:p w14:paraId="432CC44F" w14:textId="647D34F6" w:rsidR="00D26DE2" w:rsidRPr="00966CCA" w:rsidRDefault="00D26DE2" w:rsidP="00D541B3">
      <w:pPr>
        <w:spacing w:after="0" w:line="233" w:lineRule="auto"/>
        <w:ind w:firstLine="709"/>
      </w:pPr>
      <w:r w:rsidRPr="00966CCA">
        <w:t>3.1.7. </w:t>
      </w:r>
      <w:proofErr w:type="spellStart"/>
      <w:r w:rsidR="000E3F97">
        <w:t>Грантополучатель</w:t>
      </w:r>
      <w:proofErr w:type="spellEnd"/>
      <w:r w:rsidR="000E3F97">
        <w:t xml:space="preserve"> обязуется ежегодно в срок </w:t>
      </w:r>
      <w:r w:rsidR="000E3F97" w:rsidRPr="00966CCA">
        <w:t>до</w:t>
      </w:r>
      <w:r w:rsidR="000E3F97">
        <w:t xml:space="preserve"> 14 февраля заполнять предварительные данные по показателям МИП, а в срок до </w:t>
      </w:r>
      <w:r w:rsidR="000E3F97" w:rsidRPr="00966CCA">
        <w:t>15 апреля предоставлят</w:t>
      </w:r>
      <w:r w:rsidR="000E3F97">
        <w:t>ь</w:t>
      </w:r>
      <w:r w:rsidR="000E3F97" w:rsidRPr="00966CCA">
        <w:t xml:space="preserve"> </w:t>
      </w:r>
      <w:r w:rsidR="000E3F97">
        <w:t>окончательную</w:t>
      </w:r>
      <w:r w:rsidR="000E3F97" w:rsidRPr="00966CCA">
        <w:t xml:space="preserve"> информацию о показателях ре</w:t>
      </w:r>
      <w:r w:rsidR="000E3F97">
        <w:t>ализации инновационного проекта</w:t>
      </w:r>
      <w:r w:rsidR="000E3F97" w:rsidRPr="00966CCA">
        <w:t xml:space="preserve"> </w:t>
      </w:r>
      <w:r w:rsidR="000E3F97">
        <w:t xml:space="preserve">в течение всего срока действия договора гранта, а также в течение 5 лет после его завершения (в электронном виде </w:t>
      </w:r>
      <w:proofErr w:type="gramStart"/>
      <w:r w:rsidR="000E3F97">
        <w:t>в</w:t>
      </w:r>
      <w:proofErr w:type="gramEnd"/>
      <w:r w:rsidR="000E3F97">
        <w:t xml:space="preserve"> </w:t>
      </w:r>
      <w:proofErr w:type="gramStart"/>
      <w:r w:rsidR="000E3F97">
        <w:t>АС</w:t>
      </w:r>
      <w:proofErr w:type="gramEnd"/>
      <w:r w:rsidR="000E3F97">
        <w:t xml:space="preserve"> </w:t>
      </w:r>
      <w:proofErr w:type="spellStart"/>
      <w:r w:rsidR="000E3F97">
        <w:t>Фонд-М</w:t>
      </w:r>
      <w:proofErr w:type="spellEnd"/>
      <w:r w:rsidR="000E3F97">
        <w:t>).</w:t>
      </w:r>
    </w:p>
    <w:p w14:paraId="2773DCF9" w14:textId="77777777" w:rsidR="00D26DE2" w:rsidRPr="00601AFC" w:rsidRDefault="00D26DE2" w:rsidP="00D541B3">
      <w:pPr>
        <w:spacing w:after="0" w:line="233" w:lineRule="auto"/>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14:paraId="22F100DE" w14:textId="77777777" w:rsidR="00D26DE2" w:rsidRPr="00966CCA" w:rsidRDefault="00D26DE2" w:rsidP="00D541B3">
      <w:pPr>
        <w:spacing w:after="0" w:line="233" w:lineRule="auto"/>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12BB1846" w14:textId="77777777" w:rsidR="00D26DE2" w:rsidRPr="00966CCA" w:rsidRDefault="00D26DE2" w:rsidP="00D541B3">
      <w:pPr>
        <w:spacing w:after="0" w:line="233" w:lineRule="auto"/>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14:paraId="4F0304B2" w14:textId="77777777" w:rsidR="00D541B3" w:rsidRPr="00BB3168" w:rsidRDefault="00D541B3" w:rsidP="00D541B3">
      <w:pPr>
        <w:spacing w:after="0" w:line="233" w:lineRule="auto"/>
        <w:ind w:firstLine="709"/>
      </w:pPr>
      <w:r w:rsidRPr="00BB3168">
        <w:t>3.1.9. </w:t>
      </w:r>
      <w:proofErr w:type="spellStart"/>
      <w:r w:rsidRPr="00BB3168">
        <w:t>Грантополучатель</w:t>
      </w:r>
      <w:proofErr w:type="spellEnd"/>
      <w:r w:rsidRPr="00BB3168">
        <w:t xml:space="preserve"> обязуется не приобретать за счет сре</w:t>
      </w:r>
      <w:proofErr w:type="gramStart"/>
      <w:r w:rsidRPr="00BB3168">
        <w:t>дств гр</w:t>
      </w:r>
      <w:proofErr w:type="gramEnd"/>
      <w:r w:rsidRPr="00BB3168">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41D7FA34" w14:textId="51CEF97E" w:rsidR="00D541B3" w:rsidRPr="00966CCA" w:rsidRDefault="00D541B3" w:rsidP="00D541B3">
      <w:pPr>
        <w:spacing w:after="0" w:line="233" w:lineRule="auto"/>
        <w:ind w:firstLine="709"/>
      </w:pPr>
      <w:r w:rsidRPr="00BB3168">
        <w:t>3.1.10. </w:t>
      </w:r>
      <w:proofErr w:type="spellStart"/>
      <w:r w:rsidRPr="00BB3168">
        <w:t>Грантополучатель</w:t>
      </w:r>
      <w:proofErr w:type="spellEnd"/>
      <w:r w:rsidRPr="00BB3168">
        <w:t xml:space="preserve"> обязуется не заключать сделки на приобретение за счет сре</w:t>
      </w:r>
      <w:proofErr w:type="gramStart"/>
      <w:r w:rsidRPr="00BB3168">
        <w:t>дств гр</w:t>
      </w:r>
      <w:proofErr w:type="gramEnd"/>
      <w:r w:rsidRPr="00BB3168">
        <w:t xml:space="preserve">анта и (или) внебюджетных средств товаров и услуг у аффилированных </w:t>
      </w:r>
      <w:r w:rsidR="00F42BCD" w:rsidRPr="00BB3168">
        <w:t>лиц (</w:t>
      </w:r>
      <w:r w:rsidRPr="00BB3168">
        <w:t>компаний</w:t>
      </w:r>
      <w:r w:rsidR="00F42BCD" w:rsidRPr="00BB3168">
        <w:t xml:space="preserve"> и</w:t>
      </w:r>
      <w:r w:rsidR="00F42BCD">
        <w:t xml:space="preserve"> </w:t>
      </w:r>
      <w:r w:rsidR="00F42BCD" w:rsidRPr="000539EF">
        <w:rPr>
          <w:spacing w:val="-2"/>
        </w:rPr>
        <w:t>физических лиц</w:t>
      </w:r>
      <w:r w:rsidR="00F42BCD">
        <w:rPr>
          <w:spacing w:val="-2"/>
        </w:rPr>
        <w:t>)</w:t>
      </w:r>
      <w:r w:rsidRPr="00966CCA">
        <w:t>.</w:t>
      </w:r>
    </w:p>
    <w:p w14:paraId="4EEF7B36" w14:textId="77777777" w:rsidR="00D26DE2" w:rsidRPr="00966CCA" w:rsidRDefault="00D26DE2" w:rsidP="00D541B3">
      <w:pPr>
        <w:spacing w:after="0" w:line="233" w:lineRule="auto"/>
        <w:ind w:firstLine="709"/>
      </w:pPr>
      <w:r w:rsidRPr="00966CCA">
        <w:t>3.2. Фонд вправе:</w:t>
      </w:r>
    </w:p>
    <w:p w14:paraId="1BC9497F" w14:textId="21FCD7B8" w:rsidR="00D26DE2" w:rsidRPr="00966CCA" w:rsidRDefault="00D26DE2" w:rsidP="00D541B3">
      <w:pPr>
        <w:spacing w:after="0" w:line="233" w:lineRule="auto"/>
        <w:ind w:firstLine="708"/>
      </w:pPr>
      <w:r w:rsidRPr="00966CCA">
        <w:t>3.2.</w:t>
      </w:r>
      <w:r w:rsidR="00390DEC">
        <w:t>1</w:t>
      </w:r>
      <w:r w:rsidRPr="00966CCA">
        <w:t>. 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141545A3" w14:textId="4DED20BD" w:rsidR="00D26DE2" w:rsidRPr="00966CCA" w:rsidRDefault="00390DEC" w:rsidP="00D541B3">
      <w:pPr>
        <w:spacing w:after="0" w:line="233" w:lineRule="auto"/>
        <w:ind w:firstLine="708"/>
      </w:pPr>
      <w:r>
        <w:t>3.2.2</w:t>
      </w:r>
      <w:r w:rsidR="00D26DE2" w:rsidRPr="00966CCA">
        <w:t xml:space="preserve">. В случае невыполнения </w:t>
      </w:r>
      <w:proofErr w:type="spellStart"/>
      <w:r w:rsidR="00D26DE2" w:rsidRPr="00966CCA">
        <w:t>Грантополучателем</w:t>
      </w:r>
      <w:proofErr w:type="spellEnd"/>
      <w:r w:rsidR="00D26DE2" w:rsidRPr="00966CCA">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6DC8E7D1" w14:textId="38C69581" w:rsidR="00D26DE2" w:rsidRPr="00966CCA" w:rsidRDefault="005013F5" w:rsidP="00D541B3">
      <w:pPr>
        <w:spacing w:after="0" w:line="233" w:lineRule="auto"/>
        <w:ind w:firstLine="708"/>
      </w:pPr>
      <w:r>
        <w:t>3.2.</w:t>
      </w:r>
      <w:r w:rsidR="00390DEC">
        <w:t>3</w:t>
      </w:r>
      <w:r w:rsidR="00D26DE2" w:rsidRPr="00966CCA">
        <w:t>. Фонд осуществляет контроль за ходом выполнения работ и целевым использованием средств гранта.</w:t>
      </w:r>
    </w:p>
    <w:p w14:paraId="4F722440" w14:textId="16D7E6BB" w:rsidR="00D26DE2" w:rsidRPr="001C0E01" w:rsidRDefault="005013F5" w:rsidP="00D541B3">
      <w:pPr>
        <w:spacing w:after="0" w:line="233" w:lineRule="auto"/>
        <w:ind w:firstLine="708"/>
      </w:pPr>
      <w:r w:rsidRPr="001C0E01">
        <w:t>3.2.</w:t>
      </w:r>
      <w:r w:rsidR="00390DEC">
        <w:t>4</w:t>
      </w:r>
      <w:r w:rsidR="00D26DE2" w:rsidRPr="001C0E01">
        <w:t xml:space="preserve">. Фонд осуществляет мониторинг финансово-производственной и научно-технической деятельности Грантополучателя. </w:t>
      </w:r>
    </w:p>
    <w:p w14:paraId="68E597AB" w14:textId="77777777" w:rsidR="00D26DE2" w:rsidRPr="00966CCA" w:rsidRDefault="00D26DE2" w:rsidP="00D541B3">
      <w:pPr>
        <w:spacing w:after="0" w:line="233" w:lineRule="auto"/>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14:paraId="4AF874F4" w14:textId="77777777" w:rsidR="00D26DE2" w:rsidRPr="00966CCA" w:rsidRDefault="00D26DE2" w:rsidP="00390DEC">
      <w:pPr>
        <w:keepNext/>
        <w:spacing w:before="200"/>
        <w:jc w:val="center"/>
      </w:pPr>
      <w:r w:rsidRPr="00966CCA">
        <w:lastRenderedPageBreak/>
        <w:t>4. Права Сторон на результаты НИОКР, полученные при выполнении Соглашения.</w:t>
      </w:r>
    </w:p>
    <w:p w14:paraId="3246B129" w14:textId="21364CFA" w:rsidR="00BC58B9" w:rsidRPr="00061A2C" w:rsidRDefault="00D26DE2" w:rsidP="00BC58B9">
      <w:pPr>
        <w:spacing w:after="0" w:line="276" w:lineRule="auto"/>
        <w:ind w:firstLine="709"/>
      </w:pPr>
      <w:r w:rsidRPr="00966CCA">
        <w:t>4.1. </w:t>
      </w:r>
      <w:r w:rsidR="00BC58B9" w:rsidRPr="00061A2C">
        <w:t xml:space="preserve">Исключительное право </w:t>
      </w:r>
      <w:proofErr w:type="gramStart"/>
      <w:r w:rsidR="00BC58B9" w:rsidRPr="00061A2C">
        <w:t>на</w:t>
      </w:r>
      <w:proofErr w:type="gramEnd"/>
      <w:r w:rsidR="00BC58B9" w:rsidRPr="00061A2C">
        <w:t xml:space="preserve"> </w:t>
      </w:r>
      <w:proofErr w:type="gramStart"/>
      <w:r w:rsidR="00BC58B9" w:rsidRPr="00061A2C">
        <w:t>РИД</w:t>
      </w:r>
      <w:proofErr w:type="gramEnd"/>
      <w:r w:rsidR="00BC58B9" w:rsidRPr="00061A2C">
        <w:t xml:space="preserve">, полученные при выполнении договора гранта, принадлежит </w:t>
      </w:r>
      <w:proofErr w:type="spellStart"/>
      <w:r w:rsidR="00BC58B9" w:rsidRPr="00061A2C">
        <w:t>Грантополучателю</w:t>
      </w:r>
      <w:proofErr w:type="spellEnd"/>
      <w:r w:rsidR="00BC58B9" w:rsidRPr="00061A2C">
        <w:t>.</w:t>
      </w:r>
    </w:p>
    <w:p w14:paraId="5D073EB2" w14:textId="77777777" w:rsidR="00BC58B9" w:rsidRDefault="00BC58B9" w:rsidP="00BC58B9">
      <w:pPr>
        <w:spacing w:after="0" w:line="276"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79FD1378" w14:textId="77777777" w:rsidR="00BC58B9" w:rsidRDefault="00BC58B9" w:rsidP="00BC58B9">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7CE0D681" w14:textId="77777777" w:rsidR="00BC58B9" w:rsidRDefault="00BC58B9" w:rsidP="00BC58B9">
      <w:pPr>
        <w:spacing w:after="0" w:line="276" w:lineRule="auto"/>
        <w:ind w:firstLine="709"/>
      </w:pPr>
      <w:r w:rsidRPr="00CD46BD">
        <w:t>Подача заявки на получение правоохранных документов от имени физических лиц не допускается.</w:t>
      </w:r>
    </w:p>
    <w:p w14:paraId="5E72DAFC" w14:textId="77777777" w:rsidR="00D26DE2" w:rsidRPr="00966CCA" w:rsidRDefault="00D26DE2" w:rsidP="004C434C">
      <w:pPr>
        <w:spacing w:after="0"/>
        <w:ind w:firstLine="708"/>
      </w:pPr>
      <w:r w:rsidRPr="00966CCA">
        <w:t>4.2. </w:t>
      </w:r>
      <w:proofErr w:type="spellStart"/>
      <w:r w:rsidRPr="00966CCA">
        <w:t>Грантополучатель</w:t>
      </w:r>
      <w:proofErr w:type="spellEnd"/>
      <w:r w:rsidRPr="00966CCA">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7747E018" w14:textId="77777777" w:rsidR="00D26DE2" w:rsidRPr="00966CCA" w:rsidRDefault="00D26DE2" w:rsidP="004C434C">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B6CDDCD" w14:textId="77777777" w:rsidR="00D26DE2" w:rsidRPr="00966CCA" w:rsidRDefault="00930CA9" w:rsidP="004C434C">
      <w:pPr>
        <w:spacing w:after="0"/>
        <w:ind w:firstLine="708"/>
        <w:rPr>
          <w:u w:val="single"/>
        </w:rPr>
      </w:pPr>
      <w:r>
        <w:t>4.3. </w:t>
      </w:r>
      <w:r w:rsidR="00D26DE2"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3A85B64C" w14:textId="77777777" w:rsidR="00D26DE2" w:rsidRPr="00966CCA" w:rsidRDefault="00D26DE2" w:rsidP="004C434C">
      <w:pPr>
        <w:spacing w:after="0"/>
        <w:ind w:firstLine="708"/>
        <w:rPr>
          <w:lang w:eastAsia="en-US"/>
        </w:rPr>
      </w:pPr>
      <w:r w:rsidRPr="00966CCA">
        <w:t>4.4. В соответствии с п. 3.1.6.3 Соглашения Грантополучатель обязан представлять Фонду (в электронном виде) сведения о созданных в</w:t>
      </w:r>
      <w:r w:rsidR="00930CA9">
        <w:t xml:space="preserve"> процессе выполнения НИОКР РИД.</w:t>
      </w:r>
    </w:p>
    <w:p w14:paraId="36AF5D9F" w14:textId="77777777" w:rsidR="00D26DE2" w:rsidRPr="00EF2298" w:rsidRDefault="00D26DE2" w:rsidP="004C434C">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0A778B4" w14:textId="77777777" w:rsidR="00D26DE2" w:rsidRPr="00966CCA" w:rsidRDefault="00D26DE2" w:rsidP="004C434C">
      <w:pPr>
        <w:spacing w:before="200"/>
        <w:jc w:val="center"/>
      </w:pPr>
      <w:r w:rsidRPr="00966CCA">
        <w:t>5. Порядок приемки выполненных работ</w:t>
      </w:r>
    </w:p>
    <w:p w14:paraId="33CE3FFF" w14:textId="77777777" w:rsidR="00D26DE2" w:rsidRPr="00966CCA" w:rsidRDefault="00D26DE2" w:rsidP="004C434C">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14:paraId="0A79F2BB" w14:textId="77777777" w:rsidR="00D26DE2" w:rsidRPr="00966CCA" w:rsidRDefault="00D26DE2" w:rsidP="004C434C">
      <w:pPr>
        <w:spacing w:after="0"/>
        <w:ind w:firstLine="708"/>
      </w:pPr>
      <w:r w:rsidRPr="00966CCA">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14:paraId="451201C1" w14:textId="77777777" w:rsidR="002D3863" w:rsidRPr="00966CCA" w:rsidRDefault="002D3863" w:rsidP="002D3863">
      <w:pPr>
        <w:spacing w:after="0"/>
        <w:ind w:firstLine="709"/>
      </w:pPr>
      <w:r w:rsidRPr="00966CCA">
        <w:t>На сайте Фонда представлены требования к расходованию сре</w:t>
      </w:r>
      <w:proofErr w:type="gramStart"/>
      <w:r w:rsidRPr="00966CCA">
        <w:t>дств гр</w:t>
      </w:r>
      <w:proofErr w:type="gramEnd"/>
      <w:r w:rsidRPr="00966CCA">
        <w:t xml:space="preserve">анта и подготовке финансовой отчетности </w:t>
      </w:r>
      <w:hyperlink r:id="rId22" w:anchor="documentu" w:history="1">
        <w:r w:rsidRPr="00966CCA">
          <w:rPr>
            <w:rStyle w:val="a9"/>
          </w:rPr>
          <w:t>http://fasie.ru/programs/programma-razvitie/#documentu</w:t>
        </w:r>
      </w:hyperlink>
      <w:r w:rsidRPr="00966CCA">
        <w:t>.</w:t>
      </w:r>
    </w:p>
    <w:p w14:paraId="4634E400" w14:textId="64A77FBE" w:rsidR="002D3863" w:rsidRPr="00966CCA" w:rsidRDefault="002D3863" w:rsidP="002D3863">
      <w:pPr>
        <w:spacing w:after="0"/>
        <w:ind w:firstLine="708"/>
      </w:pPr>
      <w:r w:rsidRPr="00966CCA">
        <w:t xml:space="preserve">5.2. После окончания выполнения работ (этапа работ) Грантополучатель представляет Фонду </w:t>
      </w:r>
      <w:proofErr w:type="gramStart"/>
      <w:r w:rsidRPr="00966CCA">
        <w:t>в</w:t>
      </w:r>
      <w:proofErr w:type="gramEnd"/>
      <w:r w:rsidRPr="00966CCA">
        <w:t xml:space="preserve"> </w:t>
      </w:r>
      <w:proofErr w:type="gramStart"/>
      <w:r w:rsidRPr="00966CCA">
        <w:t>АС</w:t>
      </w:r>
      <w:proofErr w:type="gramEnd"/>
      <w:r w:rsidRPr="00966CCA">
        <w:t xml:space="preserve"> </w:t>
      </w:r>
      <w:proofErr w:type="spellStart"/>
      <w:r w:rsidRPr="00966CCA">
        <w:t>Фонд-М</w:t>
      </w:r>
      <w:proofErr w:type="spellEnd"/>
      <w:r>
        <w:t>:</w:t>
      </w:r>
      <w:r w:rsidRPr="00966CCA">
        <w:t xml:space="preserve"> </w:t>
      </w:r>
      <w:proofErr w:type="gramStart"/>
      <w:r w:rsidR="00811C46" w:rsidRPr="00811C46">
        <w:t>Акт о выполнении НИОКР по этапу</w:t>
      </w:r>
      <w:r>
        <w:t xml:space="preserve">, </w:t>
      </w:r>
      <w:r w:rsidRPr="00966CCA">
        <w:t>Акт о выполнении</w:t>
      </w:r>
      <w:r>
        <w:t xml:space="preserve"> НИОКР (</w:t>
      </w:r>
      <w:r w:rsidRPr="007A2E6C">
        <w:t>на заключительном этапе</w:t>
      </w:r>
      <w:r>
        <w:t>);</w:t>
      </w:r>
      <w:r w:rsidRPr="00966CCA">
        <w:t xml:space="preserve"> отчет о целев</w:t>
      </w:r>
      <w:r>
        <w:t>ом использовании средств гранта (на заключительном этапе);</w:t>
      </w:r>
      <w:r w:rsidRPr="00966CCA">
        <w:t xml:space="preserve"> научно-технический отчет о выполненных НИ</w:t>
      </w:r>
      <w:r>
        <w:t>ОКР (по очередному этапу НИОКР);</w:t>
      </w:r>
      <w:r w:rsidR="00811C46" w:rsidRPr="00811C46">
        <w:t xml:space="preserve"> заключительный научно-технический отчет о выполнении НИОКР;</w:t>
      </w:r>
      <w:r w:rsidRPr="00966CCA">
        <w:t xml:space="preserve"> </w:t>
      </w:r>
      <w:r>
        <w:t>финансовы</w:t>
      </w:r>
      <w:r w:rsidR="001452DF">
        <w:t>й</w:t>
      </w:r>
      <w:r>
        <w:t xml:space="preserve"> отчёт о </w:t>
      </w:r>
      <w:r>
        <w:lastRenderedPageBreak/>
        <w:t>расходовании средств гранта (по каждому этапу); финансовы</w:t>
      </w:r>
      <w:r w:rsidR="001452DF">
        <w:t>й</w:t>
      </w:r>
      <w:r w:rsidRPr="00966CCA">
        <w:t xml:space="preserve"> отчет о ра</w:t>
      </w:r>
      <w:r>
        <w:t>сходовании внебюджетных средств (по каждому этапу);</w:t>
      </w:r>
      <w:proofErr w:type="gramEnd"/>
      <w:r w:rsidRPr="00966CCA">
        <w:t xml:space="preserve"> РК, ИКРБС,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14:paraId="3491A92C" w14:textId="77777777" w:rsidR="00D26DE2" w:rsidRPr="00966CCA" w:rsidRDefault="00D26DE2" w:rsidP="004C434C">
      <w:pPr>
        <w:spacing w:after="0"/>
        <w:ind w:firstLine="709"/>
      </w:pPr>
      <w:r w:rsidRPr="00966CCA">
        <w:t>Отчетная документация оформляется в соответствии с требованиями Фонда (</w:t>
      </w:r>
      <w:hyperlink r:id="rId23" w:anchor="documentu" w:history="1">
        <w:r w:rsidRPr="00966CCA">
          <w:rPr>
            <w:rStyle w:val="a9"/>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w:t>
      </w:r>
      <w:proofErr w:type="gramStart"/>
      <w:r w:rsidRPr="00966CCA">
        <w:t>в</w:t>
      </w:r>
      <w:proofErr w:type="gramEnd"/>
      <w:r w:rsidRPr="00966CCA">
        <w:t xml:space="preserve"> </w:t>
      </w:r>
      <w:proofErr w:type="gramStart"/>
      <w:r w:rsidRPr="004C434C">
        <w:t>АС</w:t>
      </w:r>
      <w:proofErr w:type="gramEnd"/>
      <w:r w:rsidRPr="004C434C">
        <w:t xml:space="preserve"> </w:t>
      </w:r>
      <w:proofErr w:type="spellStart"/>
      <w:r w:rsidRPr="004C434C">
        <w:t>Фонд-М</w:t>
      </w:r>
      <w:proofErr w:type="spellEnd"/>
      <w:r w:rsidR="00A7195A" w:rsidRPr="004C434C">
        <w:t xml:space="preserve"> после согласования со стороны Фонда</w:t>
      </w:r>
      <w:r w:rsidRPr="004C434C">
        <w:t>.</w:t>
      </w:r>
      <w:r w:rsidRPr="00966CCA">
        <w:t xml:space="preserve"> </w:t>
      </w:r>
    </w:p>
    <w:p w14:paraId="5313D8B2" w14:textId="77777777" w:rsidR="00D26DE2" w:rsidRPr="00DC0226" w:rsidRDefault="00D26DE2" w:rsidP="004C434C">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14:paraId="3B6D0B17" w14:textId="77777777" w:rsidR="00D26DE2" w:rsidRPr="00966CCA" w:rsidRDefault="00D26DE2" w:rsidP="004C434C">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w:t>
      </w:r>
      <w:proofErr w:type="spellStart"/>
      <w:r w:rsidRPr="00966CCA">
        <w:t>Фонд-М</w:t>
      </w:r>
      <w:proofErr w:type="spellEnd"/>
      <w:r w:rsidRPr="00966CCA">
        <w:t xml:space="preserve"> документов, подтверждающих совершение им действий, необходимых для признания за ним и получения прав на РИД – ИКР с присвоенным ФГАНУ «</w:t>
      </w:r>
      <w:proofErr w:type="spellStart"/>
      <w:r w:rsidRPr="00966CCA">
        <w:t>ЦИТиС</w:t>
      </w:r>
      <w:proofErr w:type="spellEnd"/>
      <w:r w:rsidRPr="00966CCA">
        <w:t>» регистрационным номером.</w:t>
      </w:r>
    </w:p>
    <w:p w14:paraId="614F56CF" w14:textId="77777777" w:rsidR="00D26DE2" w:rsidRPr="00966CCA" w:rsidRDefault="00D26DE2" w:rsidP="004C434C">
      <w:pPr>
        <w:spacing w:after="0"/>
        <w:ind w:firstLine="708"/>
      </w:pPr>
      <w:r w:rsidRPr="00966CCA">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w:t>
      </w:r>
      <w:proofErr w:type="spellStart"/>
      <w:r w:rsidRPr="00966CCA">
        <w:t>Фонд-М</w:t>
      </w:r>
      <w:proofErr w:type="spellEnd"/>
      <w:r w:rsidRPr="00966CCA">
        <w:t>.</w:t>
      </w:r>
    </w:p>
    <w:p w14:paraId="3BC21ACA" w14:textId="77777777" w:rsidR="00D26DE2" w:rsidRPr="00966CCA" w:rsidRDefault="00D26DE2" w:rsidP="004C434C">
      <w:pPr>
        <w:spacing w:after="0"/>
        <w:ind w:firstLine="708"/>
      </w:pPr>
      <w:r w:rsidRPr="00966CCA">
        <w:t>5.6. На основании представленных документов Стороны подписывают:</w:t>
      </w:r>
    </w:p>
    <w:p w14:paraId="208A9E30" w14:textId="77777777" w:rsidR="00D26DE2" w:rsidRPr="00966CCA" w:rsidRDefault="00D26DE2" w:rsidP="008D6195">
      <w:pPr>
        <w:pStyle w:val="af0"/>
        <w:numPr>
          <w:ilvl w:val="0"/>
          <w:numId w:val="11"/>
        </w:numPr>
        <w:spacing w:after="0"/>
      </w:pPr>
      <w:r w:rsidRPr="00966CCA">
        <w:t>для очередного этапа КП – Акт о выполнении НИОКР по этапу;</w:t>
      </w:r>
    </w:p>
    <w:p w14:paraId="00E35302" w14:textId="77777777" w:rsidR="00D26DE2" w:rsidRPr="00966CCA" w:rsidRDefault="00D26DE2" w:rsidP="008D6195">
      <w:pPr>
        <w:pStyle w:val="af0"/>
        <w:numPr>
          <w:ilvl w:val="0"/>
          <w:numId w:val="11"/>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средств гранта.</w:t>
      </w:r>
    </w:p>
    <w:p w14:paraId="2BF436B7" w14:textId="77777777" w:rsidR="00D26DE2" w:rsidRPr="00966CCA" w:rsidRDefault="00D26DE2" w:rsidP="004C434C">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14:paraId="52E3CCCB" w14:textId="77777777" w:rsidR="00D26DE2" w:rsidRPr="00966CCA" w:rsidRDefault="00D26DE2" w:rsidP="004C434C">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14:paraId="08346393" w14:textId="77777777" w:rsidR="00D26DE2" w:rsidRPr="00966CCA" w:rsidRDefault="00D26DE2" w:rsidP="004C434C">
      <w:pPr>
        <w:keepNext/>
        <w:spacing w:before="180"/>
        <w:jc w:val="center"/>
      </w:pPr>
      <w:r w:rsidRPr="00966CCA">
        <w:t>6. Особые условия</w:t>
      </w:r>
    </w:p>
    <w:p w14:paraId="5CDCB5B3" w14:textId="77777777" w:rsidR="00D26DE2" w:rsidRPr="00966CCA" w:rsidRDefault="00D26DE2" w:rsidP="004C434C">
      <w:pPr>
        <w:spacing w:after="0"/>
        <w:ind w:firstLine="708"/>
      </w:pPr>
      <w:r w:rsidRPr="00966CCA">
        <w:t xml:space="preserve">6.1. Изменения и дополнения к Соглашению оформляются дополнительными соглашениями между Фондом и </w:t>
      </w:r>
      <w:proofErr w:type="spellStart"/>
      <w:r w:rsidRPr="00966CCA">
        <w:t>Грантополучателем</w:t>
      </w:r>
      <w:proofErr w:type="spellEnd"/>
      <w:r w:rsidRPr="00966CCA">
        <w:t>.</w:t>
      </w:r>
    </w:p>
    <w:p w14:paraId="1A336FD1" w14:textId="6436F329" w:rsidR="00D26DE2" w:rsidRPr="00966CCA" w:rsidRDefault="00D26DE2" w:rsidP="004C434C">
      <w:pPr>
        <w:spacing w:after="0"/>
        <w:ind w:firstLine="708"/>
      </w:pPr>
      <w:r w:rsidRPr="00966CCA">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proofErr w:type="spellStart"/>
      <w:r w:rsidRPr="00966CCA">
        <w:t>http</w:t>
      </w:r>
      <w:proofErr w:type="spellEnd"/>
      <w:r w:rsidR="0039623E">
        <w:rPr>
          <w:lang w:val="en-US"/>
        </w:rPr>
        <w:t>s</w:t>
      </w:r>
      <w:r w:rsidRPr="00966CCA">
        <w:t>://fasie.ru/.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42556BF5" w14:textId="77777777" w:rsidR="00D26DE2" w:rsidRPr="00966CCA" w:rsidRDefault="00A911E2" w:rsidP="004C434C">
      <w:pPr>
        <w:spacing w:after="0"/>
        <w:ind w:firstLine="708"/>
      </w:pPr>
      <w:r>
        <w:t>6.3. </w:t>
      </w:r>
      <w:r w:rsidR="00D26DE2" w:rsidRPr="00966CCA">
        <w:t>В целях реализации п. 6.2 Грантополучатель имеет право использовать логотип Фонда.</w:t>
      </w:r>
    </w:p>
    <w:p w14:paraId="52BDF635" w14:textId="78EED92F" w:rsidR="00D26DE2" w:rsidRPr="00966CCA" w:rsidRDefault="00D26DE2" w:rsidP="004C434C">
      <w:pPr>
        <w:spacing w:after="0"/>
        <w:ind w:firstLine="708"/>
      </w:pPr>
      <w:r w:rsidRPr="00966CCA">
        <w:t>6.</w:t>
      </w:r>
      <w:r w:rsidR="00390DEC">
        <w:t>4</w:t>
      </w:r>
      <w:r w:rsidRPr="00966CCA">
        <w:t>. Все условия соглашения являются существенными, и при нарушении любого пункта Фонд может требовать расторжения соглашения.</w:t>
      </w:r>
    </w:p>
    <w:p w14:paraId="5C9B3288" w14:textId="77777777" w:rsidR="00D26DE2" w:rsidRPr="00966CCA" w:rsidRDefault="00D26DE2" w:rsidP="004C434C">
      <w:pPr>
        <w:keepNext/>
        <w:spacing w:before="180"/>
        <w:jc w:val="center"/>
      </w:pPr>
      <w:r w:rsidRPr="00966CCA">
        <w:t>7. Ответственность Сторон и порядок разрешения споров</w:t>
      </w:r>
    </w:p>
    <w:p w14:paraId="48EE7F18" w14:textId="77777777" w:rsidR="00D26DE2" w:rsidRPr="00966CCA" w:rsidRDefault="00D26DE2" w:rsidP="004C434C">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008EA6F2" w14:textId="77777777" w:rsidR="00D26DE2" w:rsidRPr="00966CCA" w:rsidRDefault="00D26DE2" w:rsidP="004C434C">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BA7429D" w14:textId="77777777" w:rsidR="00D26DE2" w:rsidRPr="00966CCA" w:rsidRDefault="00D26DE2" w:rsidP="004C434C">
      <w:pPr>
        <w:spacing w:after="0"/>
        <w:ind w:firstLine="709"/>
      </w:pPr>
      <w:r w:rsidRPr="00966CCA">
        <w:lastRenderedPageBreak/>
        <w:t>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5AB383C9" w14:textId="77777777" w:rsidR="00D26DE2" w:rsidRPr="00966CCA" w:rsidRDefault="00D26DE2" w:rsidP="004C434C">
      <w:pPr>
        <w:spacing w:after="0"/>
        <w:ind w:firstLine="709"/>
      </w:pPr>
      <w:r w:rsidRPr="00966CCA">
        <w:t>7.4. Уплата неустойки не освобождает Стороны от обязательства по Соглашению.</w:t>
      </w:r>
    </w:p>
    <w:p w14:paraId="33D39A0D" w14:textId="77777777" w:rsidR="00D26DE2" w:rsidRPr="00966CCA" w:rsidRDefault="00D26DE2" w:rsidP="004C434C">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57C9AB01" w14:textId="6CDE491D" w:rsidR="00D26DE2" w:rsidRPr="00966CCA" w:rsidRDefault="00D26DE2" w:rsidP="004C434C">
      <w:pPr>
        <w:spacing w:after="0"/>
        <w:ind w:firstLine="709"/>
      </w:pPr>
      <w:r w:rsidRPr="00966CCA">
        <w:t xml:space="preserve">7.6. Фонд может прекратить действие Соглашения в одностороннем порядке в случае существенного нарушения </w:t>
      </w:r>
      <w:proofErr w:type="spellStart"/>
      <w:r w:rsidRPr="00966CCA">
        <w:t>Грантополучателем</w:t>
      </w:r>
      <w:proofErr w:type="spellEnd"/>
      <w:r w:rsidRPr="00966CCA">
        <w:t xml:space="preserve"> условий Соглашения: </w:t>
      </w:r>
    </w:p>
    <w:p w14:paraId="6EB22DBC" w14:textId="77777777" w:rsidR="00D26DE2" w:rsidRDefault="00D26DE2" w:rsidP="004C434C">
      <w:pPr>
        <w:spacing w:after="0"/>
        <w:ind w:firstLine="709"/>
      </w:pPr>
      <w:r w:rsidRPr="00966CCA">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966CCA">
        <w:t>Грантополучателем</w:t>
      </w:r>
      <w:proofErr w:type="spellEnd"/>
      <w:r w:rsidRPr="00966CCA">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966CCA">
        <w:t>дств гр</w:t>
      </w:r>
      <w:proofErr w:type="gramEnd"/>
      <w:r w:rsidRPr="00966CCA">
        <w:t xml:space="preserve">анта, а также нарушения </w:t>
      </w:r>
      <w:proofErr w:type="spellStart"/>
      <w:r w:rsidRPr="00966CCA">
        <w:t>Грантополучателем</w:t>
      </w:r>
      <w:proofErr w:type="spellEnd"/>
      <w:r w:rsidRPr="00966CCA">
        <w:t xml:space="preserve"> других принятых на себя обязательств по Соглашению.</w:t>
      </w:r>
    </w:p>
    <w:p w14:paraId="6136C1E6" w14:textId="29626F6B" w:rsidR="00403A41" w:rsidRPr="00966CCA" w:rsidRDefault="00D93C80" w:rsidP="004C434C">
      <w:pPr>
        <w:spacing w:after="0"/>
        <w:ind w:firstLine="709"/>
      </w:pPr>
      <w:r w:rsidRPr="00D93C80">
        <w:t xml:space="preserve">При этом </w:t>
      </w:r>
      <w:proofErr w:type="spellStart"/>
      <w:r w:rsidRPr="00D93C80">
        <w:t>Грантополучатель</w:t>
      </w:r>
      <w:proofErr w:type="spellEnd"/>
      <w:r w:rsidRPr="00D93C80">
        <w:t xml:space="preserve"> обязан в течение 10 дней осуществить возврат неиспользованных средств.</w:t>
      </w:r>
    </w:p>
    <w:p w14:paraId="44918679" w14:textId="77777777" w:rsidR="00D26DE2" w:rsidRPr="00D37AAD" w:rsidRDefault="00D26DE2" w:rsidP="004C434C">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14:paraId="1DE0AF7E" w14:textId="77777777" w:rsidR="00D26DE2" w:rsidRPr="00966CCA" w:rsidRDefault="00D26DE2" w:rsidP="004C434C">
      <w:pPr>
        <w:keepNext/>
        <w:spacing w:before="120"/>
        <w:jc w:val="center"/>
      </w:pPr>
      <w:r w:rsidRPr="00966CCA">
        <w:t>8. Обстоятельства непреодолимой силы</w:t>
      </w:r>
    </w:p>
    <w:p w14:paraId="4FB93EF4" w14:textId="77777777" w:rsidR="00D26DE2" w:rsidRPr="00966CCA" w:rsidRDefault="00D26DE2" w:rsidP="004C434C">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10B0E9BD" w14:textId="77777777" w:rsidR="00D26DE2" w:rsidRPr="00966CCA" w:rsidRDefault="00D26DE2" w:rsidP="004C434C">
      <w:pPr>
        <w:keepNext/>
        <w:spacing w:before="120"/>
        <w:jc w:val="center"/>
      </w:pPr>
      <w:r w:rsidRPr="00966CCA">
        <w:t>9. Срок действия Соглашения</w:t>
      </w:r>
    </w:p>
    <w:p w14:paraId="6E03BBFE" w14:textId="77777777" w:rsidR="00D26DE2" w:rsidRPr="00966CCA" w:rsidRDefault="00D26DE2" w:rsidP="004C434C">
      <w:pPr>
        <w:spacing w:after="0"/>
        <w:ind w:firstLine="708"/>
      </w:pPr>
      <w:r w:rsidRPr="00966CCA">
        <w:t>9.1. Срок действия Соглашения устанавливается с ____________ до исполнения Сторонами своих обязательств.</w:t>
      </w:r>
    </w:p>
    <w:p w14:paraId="204FF24A" w14:textId="77777777" w:rsidR="00D26DE2" w:rsidRPr="00966CCA" w:rsidRDefault="00D26DE2" w:rsidP="004C434C">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360ED3D4" w14:textId="77777777" w:rsidR="00A911E2" w:rsidRPr="00966CCA" w:rsidRDefault="00A911E2" w:rsidP="004C434C">
      <w:pPr>
        <w:spacing w:after="0"/>
      </w:pPr>
    </w:p>
    <w:p w14:paraId="71E148C6" w14:textId="77777777" w:rsidR="00D26DE2" w:rsidRPr="00966CCA" w:rsidRDefault="00D26DE2" w:rsidP="004C434C">
      <w:pPr>
        <w:spacing w:after="0"/>
        <w:jc w:val="left"/>
      </w:pPr>
      <w:r w:rsidRPr="00966CCA">
        <w:t>Приложения к Соглашению:</w:t>
      </w:r>
    </w:p>
    <w:p w14:paraId="6AB1CF2F" w14:textId="77777777" w:rsidR="00D26DE2" w:rsidRPr="00966CCA" w:rsidRDefault="00D26DE2" w:rsidP="008D6195">
      <w:pPr>
        <w:numPr>
          <w:ilvl w:val="0"/>
          <w:numId w:val="4"/>
        </w:numPr>
        <w:spacing w:after="0"/>
        <w:ind w:left="499" w:hanging="357"/>
        <w:contextualSpacing/>
      </w:pPr>
      <w:r w:rsidRPr="00966CCA">
        <w:t>Техническое задание на выполнение НИОКР.</w:t>
      </w:r>
    </w:p>
    <w:p w14:paraId="426636A2" w14:textId="77777777" w:rsidR="00D26DE2" w:rsidRPr="00966CCA" w:rsidRDefault="00D26DE2" w:rsidP="008D6195">
      <w:pPr>
        <w:numPr>
          <w:ilvl w:val="0"/>
          <w:numId w:val="4"/>
        </w:numPr>
        <w:spacing w:after="0"/>
        <w:ind w:left="499" w:hanging="357"/>
        <w:contextualSpacing/>
      </w:pPr>
      <w:r w:rsidRPr="00966CCA">
        <w:t>Календарный план выполнения НИОКР с Приложением «Состав работ, выполняемых соисполнителями и сторонними организациями».</w:t>
      </w:r>
    </w:p>
    <w:p w14:paraId="5EC181E9" w14:textId="77777777" w:rsidR="000E3F97" w:rsidRPr="00966CCA" w:rsidRDefault="000E3F97" w:rsidP="008D6195">
      <w:pPr>
        <w:numPr>
          <w:ilvl w:val="0"/>
          <w:numId w:val="4"/>
        </w:numPr>
        <w:spacing w:after="0"/>
        <w:ind w:left="499" w:hanging="357"/>
        <w:contextualSpacing/>
      </w:pPr>
      <w:r w:rsidRPr="00966CCA">
        <w:t>Допустимые направления расходов сре</w:t>
      </w:r>
      <w:proofErr w:type="gramStart"/>
      <w:r w:rsidRPr="00966CCA">
        <w:t>дств гр</w:t>
      </w:r>
      <w:proofErr w:type="gramEnd"/>
      <w:r w:rsidRPr="00966CCA">
        <w:t xml:space="preserve">анта (смета) с </w:t>
      </w:r>
      <w:r>
        <w:t>расшифровками по направлениям</w:t>
      </w:r>
      <w:r w:rsidRPr="00966CCA">
        <w:t>.</w:t>
      </w:r>
    </w:p>
    <w:p w14:paraId="40A1AB39" w14:textId="77777777" w:rsidR="000E3F97" w:rsidRPr="00966CCA" w:rsidRDefault="000E3F97" w:rsidP="008D6195">
      <w:pPr>
        <w:numPr>
          <w:ilvl w:val="0"/>
          <w:numId w:val="4"/>
        </w:numPr>
        <w:spacing w:after="0"/>
        <w:ind w:left="499" w:hanging="357"/>
        <w:contextualSpacing/>
      </w:pPr>
      <w:r>
        <w:t>Плановые п</w:t>
      </w:r>
      <w:r w:rsidRPr="00966CCA">
        <w:t>оказатели реализации инновационного проекта.</w:t>
      </w:r>
    </w:p>
    <w:p w14:paraId="5AF0F64E" w14:textId="77777777" w:rsidR="00D26DE2" w:rsidRPr="00966CCA" w:rsidRDefault="00D26DE2" w:rsidP="008D6195">
      <w:pPr>
        <w:numPr>
          <w:ilvl w:val="0"/>
          <w:numId w:val="4"/>
        </w:numPr>
        <w:spacing w:after="0"/>
        <w:ind w:left="499" w:hanging="357"/>
        <w:contextualSpacing/>
      </w:pPr>
      <w:r w:rsidRPr="00966CCA">
        <w:t>Дополнение к договору (Соглашению).</w:t>
      </w:r>
    </w:p>
    <w:p w14:paraId="6925E806" w14:textId="77777777" w:rsidR="003321D0" w:rsidRPr="000570F8" w:rsidRDefault="003321D0" w:rsidP="00372519">
      <w:pPr>
        <w:pageBreakBefore/>
        <w:spacing w:after="0"/>
        <w:jc w:val="center"/>
      </w:pPr>
      <w:r w:rsidRPr="000570F8">
        <w:lastRenderedPageBreak/>
        <w:t>ТЕХНИЧЕСКОЕ ЗАДАНИЕ</w:t>
      </w:r>
    </w:p>
    <w:p w14:paraId="6E431847" w14:textId="77777777" w:rsidR="003321D0" w:rsidRPr="003D4495" w:rsidRDefault="003321D0" w:rsidP="003321D0">
      <w:pPr>
        <w:spacing w:after="0"/>
        <w:jc w:val="center"/>
      </w:pPr>
      <w:r w:rsidRPr="003D4495">
        <w:t>на выполнение НИОКР по теме: «_________»</w:t>
      </w:r>
    </w:p>
    <w:p w14:paraId="1F073D6D" w14:textId="77777777" w:rsidR="003321D0" w:rsidRPr="003D4495" w:rsidRDefault="003321D0" w:rsidP="003321D0">
      <w:pPr>
        <w:spacing w:after="0"/>
        <w:jc w:val="center"/>
      </w:pPr>
      <w:r w:rsidRPr="003D4495">
        <w:t xml:space="preserve">Заявка №_______ </w:t>
      </w:r>
    </w:p>
    <w:p w14:paraId="73CC4C25" w14:textId="77777777" w:rsidR="003321D0" w:rsidRPr="003D4495" w:rsidRDefault="003321D0" w:rsidP="003321D0">
      <w:pPr>
        <w:spacing w:after="0"/>
        <w:jc w:val="center"/>
      </w:pPr>
      <w:r w:rsidRPr="003D4495">
        <w:t>Проект №________</w:t>
      </w:r>
    </w:p>
    <w:p w14:paraId="7F922791" w14:textId="77777777" w:rsidR="003321D0" w:rsidRPr="00415ED3" w:rsidRDefault="003321D0" w:rsidP="003321D0">
      <w:pPr>
        <w:spacing w:after="0"/>
        <w:jc w:val="left"/>
      </w:pPr>
    </w:p>
    <w:p w14:paraId="2504D6E5" w14:textId="77777777"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14:paraId="45B4D45A" w14:textId="77777777" w:rsidR="003321D0" w:rsidRPr="00102B40" w:rsidRDefault="003321D0" w:rsidP="00102B40">
      <w:pPr>
        <w:spacing w:after="0"/>
        <w:rPr>
          <w:u w:val="single"/>
        </w:rPr>
      </w:pPr>
      <w:r w:rsidRPr="00102B40">
        <w:t xml:space="preserve">2. </w:t>
      </w:r>
      <w:r w:rsidRPr="00102B40">
        <w:rPr>
          <w:u w:val="single"/>
        </w:rPr>
        <w:t>Цель выполнения НИОКР:</w:t>
      </w:r>
    </w:p>
    <w:p w14:paraId="45434D46" w14:textId="77777777"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14:paraId="41F84255" w14:textId="77777777" w:rsidR="003321D0" w:rsidRPr="008D743D" w:rsidRDefault="003321D0" w:rsidP="00102B40">
      <w:pPr>
        <w:spacing w:after="0"/>
      </w:pPr>
      <w:r w:rsidRPr="008D743D">
        <w:t xml:space="preserve">3. </w:t>
      </w:r>
      <w:r w:rsidRPr="008D743D">
        <w:rPr>
          <w:u w:val="single"/>
        </w:rPr>
        <w:t>Назначение научно-технического продукта (изделия и т.п.):</w:t>
      </w:r>
    </w:p>
    <w:p w14:paraId="6C1590CA" w14:textId="431ABCBD"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r w:rsidR="00102B40">
        <w:rPr>
          <w:i/>
        </w:rPr>
        <w:t xml:space="preserve"> </w:t>
      </w:r>
      <w:r w:rsidR="00102B40" w:rsidRPr="009810D1">
        <w:rPr>
          <w:i/>
        </w:rPr>
        <w:t>продукции и категории потенциальных потребителей</w:t>
      </w:r>
      <w:r w:rsidR="00D968AC">
        <w:rPr>
          <w:i/>
        </w:rPr>
        <w:t>.</w:t>
      </w:r>
    </w:p>
    <w:p w14:paraId="12609464" w14:textId="77777777"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14:paraId="1E296F50" w14:textId="77777777"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369FFF45" w14:textId="77777777"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14:paraId="3310BE2D" w14:textId="77777777"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14:paraId="245CA276" w14:textId="77777777"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14:paraId="10D141BE" w14:textId="77777777"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14:paraId="46D3C454" w14:textId="77777777"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14:paraId="451FAE18" w14:textId="77777777"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14:paraId="6B66B7EA" w14:textId="77777777"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14:paraId="5EAA8D1C" w14:textId="77777777"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4FF443D0" w14:textId="77777777"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14:paraId="68DA57D4" w14:textId="77777777"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1B6854FB" w14:textId="77777777"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14:paraId="0C90E96B" w14:textId="77777777" w:rsidR="003321D0" w:rsidRPr="000570F8" w:rsidRDefault="003321D0" w:rsidP="000E20DB">
      <w:pPr>
        <w:spacing w:after="0"/>
        <w:rPr>
          <w:u w:val="single"/>
        </w:rPr>
      </w:pPr>
      <w:r w:rsidRPr="000570F8">
        <w:rPr>
          <w:u w:val="single"/>
        </w:rPr>
        <w:t>4.2.3. Вид исполнения, товарные формы;</w:t>
      </w:r>
    </w:p>
    <w:p w14:paraId="2E57653F" w14:textId="77777777" w:rsidR="003321D0" w:rsidRPr="000570F8" w:rsidRDefault="003321D0" w:rsidP="000E20DB">
      <w:pPr>
        <w:spacing w:after="0"/>
        <w:rPr>
          <w:i/>
        </w:rPr>
      </w:pPr>
      <w:r w:rsidRPr="000570F8">
        <w:rPr>
          <w:i/>
        </w:rPr>
        <w:t>Описывается внешний вид научно-технического продукта.</w:t>
      </w:r>
    </w:p>
    <w:p w14:paraId="69D3DE47" w14:textId="77777777"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14:paraId="00033312" w14:textId="77777777"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14:paraId="15CAF4E3" w14:textId="77777777"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14:paraId="2621568D" w14:textId="77777777"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802155B" w14:textId="77777777"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14:paraId="32FA3A1C" w14:textId="77777777"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0B96407E" w14:textId="113CE392" w:rsidR="003321D0" w:rsidRPr="00415ED3" w:rsidRDefault="0072576E" w:rsidP="006422BE">
      <w:pPr>
        <w:autoSpaceDE w:val="0"/>
        <w:autoSpaceDN w:val="0"/>
        <w:adjustRightInd w:val="0"/>
        <w:spacing w:after="0"/>
        <w:rPr>
          <w:u w:val="single"/>
        </w:rPr>
      </w:pPr>
      <w:r>
        <w:lastRenderedPageBreak/>
        <w:t>5</w:t>
      </w:r>
      <w:r w:rsidR="006422BE">
        <w:t>. </w:t>
      </w:r>
      <w:r w:rsidR="003321D0" w:rsidRPr="00A151CF">
        <w:rPr>
          <w:u w:val="single"/>
        </w:rPr>
        <w:t>Отчетность по НИОКР (перечень технической документации, разрабатываемой в процессе выполнения НИОКР</w:t>
      </w:r>
      <w:r w:rsidR="003321D0" w:rsidRPr="00415ED3">
        <w:rPr>
          <w:u w:val="single"/>
          <w:vertAlign w:val="superscript"/>
        </w:rPr>
        <w:footnoteReference w:id="29"/>
      </w:r>
      <w:r w:rsidR="003321D0" w:rsidRPr="00415ED3">
        <w:rPr>
          <w:u w:val="single"/>
        </w:rPr>
        <w:t>).</w:t>
      </w:r>
    </w:p>
    <w:p w14:paraId="1E34D7F3" w14:textId="77777777"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6C4D4544" w14:textId="77777777"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14:paraId="6B67202F" w14:textId="77777777"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6E4AAD39"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сборочные чертежи продукции;</w:t>
      </w:r>
    </w:p>
    <w:p w14:paraId="41E4512D"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спецификации на продукцию;</w:t>
      </w:r>
    </w:p>
    <w:p w14:paraId="6F0B13B8"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схемы продукции функциональные и электрические принципиальные;</w:t>
      </w:r>
    </w:p>
    <w:p w14:paraId="17007B06" w14:textId="77777777" w:rsidR="003321D0" w:rsidRPr="002B7B2A" w:rsidRDefault="003321D0" w:rsidP="008D6195">
      <w:pPr>
        <w:widowControl w:val="0"/>
        <w:numPr>
          <w:ilvl w:val="0"/>
          <w:numId w:val="10"/>
        </w:numPr>
        <w:autoSpaceDE w:val="0"/>
        <w:autoSpaceDN w:val="0"/>
        <w:adjustRightInd w:val="0"/>
        <w:spacing w:after="0"/>
        <w:rPr>
          <w:i/>
        </w:rPr>
      </w:pPr>
      <w:r w:rsidRPr="002B7B2A">
        <w:rPr>
          <w:i/>
        </w:rPr>
        <w:t>чертежи основных узлов (при необходимости);</w:t>
      </w:r>
    </w:p>
    <w:p w14:paraId="087C4E5B" w14:textId="77777777" w:rsidR="003321D0" w:rsidRPr="002B7B2A" w:rsidRDefault="003321D0" w:rsidP="000E20DB">
      <w:pPr>
        <w:widowControl w:val="0"/>
        <w:autoSpaceDE w:val="0"/>
        <w:autoSpaceDN w:val="0"/>
        <w:adjustRightInd w:val="0"/>
        <w:spacing w:after="0"/>
        <w:rPr>
          <w:i/>
        </w:rPr>
      </w:pPr>
      <w:r w:rsidRPr="002B7B2A">
        <w:rPr>
          <w:i/>
        </w:rPr>
        <w:t>- технические условия;</w:t>
      </w:r>
    </w:p>
    <w:p w14:paraId="23D69CE0" w14:textId="77777777"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7B4D1078" w14:textId="77777777"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14:paraId="567DB64A" w14:textId="77777777"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14:paraId="2FC727E6" w14:textId="77777777"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0652756E"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246FAC64"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6B355157" w14:textId="77777777"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777E6EB6"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486A42EA" w14:textId="77777777"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2F95DC28"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232BB982" w14:textId="77777777"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14:paraId="5F7874EF" w14:textId="77777777"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14:paraId="2B2AE452" w14:textId="77777777"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2785DC0E"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5557DCC0" w14:textId="77777777"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26BC9F86"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2D408F21" w14:textId="77777777"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20BFA85A" w14:textId="77777777"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73AA437B" w14:textId="67F308F7"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72576E">
        <w:t>6</w:t>
      </w:r>
      <w:r w:rsidRPr="003770D8">
        <w:t>.</w:t>
      </w:r>
      <w:r w:rsidRPr="003770D8">
        <w:rPr>
          <w:u w:val="single"/>
        </w:rPr>
        <w:t xml:space="preserve"> Сроки проведения НИОКР</w:t>
      </w:r>
      <w:r w:rsidRPr="00830A18">
        <w:t xml:space="preserve">. </w:t>
      </w:r>
    </w:p>
    <w:p w14:paraId="65EBCE20" w14:textId="537C4754" w:rsidR="003321D0" w:rsidRPr="003A3EBF" w:rsidRDefault="003321D0" w:rsidP="000E20DB">
      <w:pPr>
        <w:spacing w:after="0"/>
      </w:pPr>
      <w:r w:rsidRPr="003A3EBF">
        <w:t>12/18</w:t>
      </w:r>
      <w:r w:rsidR="00960255">
        <w:t xml:space="preserve"> </w:t>
      </w:r>
      <w:r w:rsidRPr="003A3EBF">
        <w:t>месяцев</w:t>
      </w:r>
    </w:p>
    <w:p w14:paraId="224F98FD" w14:textId="5F044FFC" w:rsidR="003321D0" w:rsidRPr="00960255" w:rsidRDefault="003321D0" w:rsidP="003321D0">
      <w:pPr>
        <w:spacing w:after="200" w:line="276" w:lineRule="auto"/>
        <w:jc w:val="center"/>
        <w:rPr>
          <w:bCs/>
          <w:lang w:val="x-none"/>
        </w:rPr>
      </w:pPr>
      <w:r>
        <w:rPr>
          <w:bCs/>
        </w:rPr>
        <w:br w:type="page"/>
      </w:r>
      <w:r w:rsidR="00960255" w:rsidRPr="00BD149B">
        <w:rPr>
          <w:bCs/>
        </w:rPr>
        <w:lastRenderedPageBreak/>
        <w:t>Календарный план выполнения НИОКР</w:t>
      </w:r>
      <w:r w:rsidR="00960255">
        <w:rPr>
          <w:rStyle w:val="ac"/>
          <w:bCs/>
        </w:rPr>
        <w:footnoteReference w:id="30"/>
      </w:r>
    </w:p>
    <w:p w14:paraId="62ACE2F2" w14:textId="77777777"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14:paraId="1D8B513B" w14:textId="77777777" w:rsidR="003321D0" w:rsidRDefault="003321D0" w:rsidP="003321D0">
      <w:pPr>
        <w:spacing w:after="0"/>
        <w:jc w:val="center"/>
      </w:pPr>
    </w:p>
    <w:p w14:paraId="04B80CD1" w14:textId="77777777" w:rsidR="003321D0" w:rsidRPr="007B4CA0" w:rsidRDefault="003321D0" w:rsidP="003321D0">
      <w:pPr>
        <w:spacing w:after="0"/>
        <w:jc w:val="center"/>
      </w:pPr>
      <w:r w:rsidRPr="007B4CA0">
        <w:t>Заявка №_______</w:t>
      </w:r>
    </w:p>
    <w:p w14:paraId="23D0733D" w14:textId="77777777" w:rsidR="003321D0" w:rsidRPr="007B4CA0" w:rsidRDefault="003321D0" w:rsidP="003321D0">
      <w:pPr>
        <w:spacing w:after="0"/>
        <w:jc w:val="center"/>
      </w:pPr>
      <w:r w:rsidRPr="007B4CA0">
        <w:t>Проект №________</w:t>
      </w:r>
    </w:p>
    <w:p w14:paraId="0EE19F50" w14:textId="77777777" w:rsidR="003321D0" w:rsidRDefault="003321D0" w:rsidP="003321D0">
      <w:pPr>
        <w:spacing w:after="0"/>
        <w:rPr>
          <w:bCs/>
        </w:rPr>
      </w:pPr>
    </w:p>
    <w:p w14:paraId="00A983BA" w14:textId="61C94EE9" w:rsidR="003321D0" w:rsidRPr="006422BE" w:rsidRDefault="003321D0" w:rsidP="003321D0">
      <w:pPr>
        <w:spacing w:after="0"/>
        <w:rPr>
          <w:bCs/>
          <w:spacing w:val="-4"/>
        </w:rPr>
      </w:pPr>
      <w:r w:rsidRPr="006422BE">
        <w:rPr>
          <w:bCs/>
          <w:spacing w:val="-4"/>
        </w:rPr>
        <w:t xml:space="preserve">Далее необходимо выбрать один из </w:t>
      </w:r>
      <w:r w:rsidR="008B25B4" w:rsidRPr="006422BE">
        <w:rPr>
          <w:bCs/>
          <w:spacing w:val="-4"/>
        </w:rPr>
        <w:t xml:space="preserve">двух </w:t>
      </w:r>
      <w:r w:rsidRPr="006422BE">
        <w:rPr>
          <w:bCs/>
          <w:spacing w:val="-4"/>
        </w:rPr>
        <w:t>вариантов в зависимости от срока выполнения работ:</w:t>
      </w:r>
    </w:p>
    <w:p w14:paraId="668C7E9C" w14:textId="77777777" w:rsidR="003321D0" w:rsidRPr="007B4CA0" w:rsidRDefault="000E20DB" w:rsidP="000E20DB">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3321D0" w:rsidRPr="004C483E" w14:paraId="55DD3281" w14:textId="77777777" w:rsidTr="001919FC">
        <w:tc>
          <w:tcPr>
            <w:tcW w:w="658" w:type="dxa"/>
            <w:tcMar>
              <w:left w:w="28" w:type="dxa"/>
              <w:right w:w="28" w:type="dxa"/>
            </w:tcMar>
            <w:vAlign w:val="center"/>
          </w:tcPr>
          <w:p w14:paraId="36E20498" w14:textId="77777777" w:rsidR="003321D0" w:rsidRPr="004C483E" w:rsidRDefault="003321D0" w:rsidP="006B0ED4">
            <w:pPr>
              <w:spacing w:after="0"/>
              <w:jc w:val="center"/>
            </w:pPr>
            <w:r w:rsidRPr="004C483E">
              <w:t>№ этапа</w:t>
            </w:r>
          </w:p>
        </w:tc>
        <w:tc>
          <w:tcPr>
            <w:tcW w:w="2381" w:type="dxa"/>
            <w:tcMar>
              <w:left w:w="28" w:type="dxa"/>
              <w:right w:w="28" w:type="dxa"/>
            </w:tcMar>
            <w:vAlign w:val="center"/>
          </w:tcPr>
          <w:p w14:paraId="17D70540" w14:textId="77777777" w:rsidR="003321D0" w:rsidRPr="004C483E" w:rsidRDefault="003321D0"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2EF12D69" w14:textId="77777777" w:rsidR="003321D0" w:rsidRPr="004C483E" w:rsidRDefault="003321D0" w:rsidP="006B0ED4">
            <w:pPr>
              <w:spacing w:after="0"/>
              <w:jc w:val="center"/>
            </w:pPr>
            <w:r w:rsidRPr="004C483E">
              <w:t>Сроки выполнения работ, (мес.)</w:t>
            </w:r>
          </w:p>
        </w:tc>
        <w:tc>
          <w:tcPr>
            <w:tcW w:w="1418" w:type="dxa"/>
            <w:tcMar>
              <w:left w:w="28" w:type="dxa"/>
              <w:right w:w="28" w:type="dxa"/>
            </w:tcMar>
            <w:vAlign w:val="center"/>
          </w:tcPr>
          <w:p w14:paraId="7567E1B8" w14:textId="5D6F2A84" w:rsidR="003321D0" w:rsidRPr="004C483E" w:rsidRDefault="003321D0" w:rsidP="006B0ED4">
            <w:pPr>
              <w:spacing w:after="0"/>
              <w:jc w:val="center"/>
            </w:pPr>
            <w:r w:rsidRPr="004C483E">
              <w:t>Стоимость этапа</w:t>
            </w:r>
            <w:r w:rsidR="006422BE" w:rsidRPr="004C483E">
              <w:rPr>
                <w:rStyle w:val="ac"/>
              </w:rPr>
              <w:footnoteReference w:id="31"/>
            </w:r>
            <w:r w:rsidRPr="004C483E">
              <w:t>,</w:t>
            </w:r>
          </w:p>
          <w:p w14:paraId="2D4B421C" w14:textId="77777777" w:rsidR="003321D0" w:rsidRPr="004C483E" w:rsidRDefault="003321D0" w:rsidP="006B0ED4">
            <w:pPr>
              <w:spacing w:after="0"/>
              <w:jc w:val="center"/>
            </w:pPr>
            <w:r w:rsidRPr="004C483E">
              <w:t>руб.</w:t>
            </w:r>
          </w:p>
        </w:tc>
        <w:tc>
          <w:tcPr>
            <w:tcW w:w="3714" w:type="dxa"/>
            <w:tcMar>
              <w:left w:w="28" w:type="dxa"/>
              <w:right w:w="28" w:type="dxa"/>
            </w:tcMar>
            <w:vAlign w:val="center"/>
          </w:tcPr>
          <w:p w14:paraId="3B340629" w14:textId="77777777" w:rsidR="003321D0" w:rsidRPr="004C483E" w:rsidRDefault="003321D0" w:rsidP="006B0ED4">
            <w:pPr>
              <w:spacing w:after="0"/>
              <w:jc w:val="center"/>
            </w:pPr>
            <w:r w:rsidRPr="004C483E">
              <w:t>Форма и вид отчетности</w:t>
            </w:r>
          </w:p>
        </w:tc>
      </w:tr>
      <w:tr w:rsidR="002D3863" w:rsidRPr="004C483E" w14:paraId="312FA518" w14:textId="77777777" w:rsidTr="001919FC">
        <w:tc>
          <w:tcPr>
            <w:tcW w:w="658" w:type="dxa"/>
            <w:tcMar>
              <w:left w:w="28" w:type="dxa"/>
              <w:right w:w="28" w:type="dxa"/>
            </w:tcMar>
            <w:vAlign w:val="center"/>
          </w:tcPr>
          <w:p w14:paraId="21E75003" w14:textId="26429BD3" w:rsidR="002D3863" w:rsidRPr="004C483E" w:rsidRDefault="002D3863" w:rsidP="006B0ED4">
            <w:pPr>
              <w:spacing w:after="0"/>
              <w:jc w:val="center"/>
            </w:pPr>
            <w:r w:rsidRPr="004C483E">
              <w:t>1</w:t>
            </w:r>
          </w:p>
        </w:tc>
        <w:tc>
          <w:tcPr>
            <w:tcW w:w="2381" w:type="dxa"/>
            <w:tcMar>
              <w:left w:w="28" w:type="dxa"/>
              <w:right w:w="28" w:type="dxa"/>
            </w:tcMar>
          </w:tcPr>
          <w:p w14:paraId="41F55211" w14:textId="77777777" w:rsidR="002D3863" w:rsidRPr="004C483E" w:rsidRDefault="002D3863" w:rsidP="006B0ED4">
            <w:pPr>
              <w:spacing w:after="0"/>
            </w:pPr>
          </w:p>
        </w:tc>
        <w:tc>
          <w:tcPr>
            <w:tcW w:w="1417" w:type="dxa"/>
            <w:tcMar>
              <w:left w:w="28" w:type="dxa"/>
              <w:right w:w="28" w:type="dxa"/>
            </w:tcMar>
            <w:vAlign w:val="center"/>
          </w:tcPr>
          <w:p w14:paraId="7B5A1AE2" w14:textId="6C9BE36E"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14:paraId="4AC63F98" w14:textId="32896EDF" w:rsidR="002D3863" w:rsidRPr="004C483E" w:rsidRDefault="002D3863" w:rsidP="0039623E">
            <w:pPr>
              <w:spacing w:after="0"/>
            </w:pPr>
            <w:r w:rsidRPr="004C483E">
              <w:rPr>
                <w:i/>
              </w:rPr>
              <w:t xml:space="preserve">_________ </w:t>
            </w:r>
            <w:r w:rsidRPr="004C483E">
              <w:t>(</w:t>
            </w:r>
            <w:r w:rsidR="006422BE"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29F08794" w14:textId="62CCE966" w:rsidR="002D3863" w:rsidRPr="004C483E" w:rsidRDefault="006422BE" w:rsidP="00405F06">
            <w:pPr>
              <w:spacing w:after="0"/>
            </w:pPr>
            <w:r w:rsidRPr="004C483E">
              <w:t>Н</w:t>
            </w:r>
            <w:r w:rsidR="002D3863" w:rsidRPr="004C483E">
              <w:t>аучно-технический отчет</w:t>
            </w:r>
            <w:r w:rsidRPr="004C483E">
              <w:t xml:space="preserve"> о выполнении НИОКР</w:t>
            </w:r>
          </w:p>
          <w:p w14:paraId="014052EA" w14:textId="5632AD25" w:rsidR="00811C46" w:rsidRPr="004C483E" w:rsidRDefault="002D3863" w:rsidP="00405F06">
            <w:pPr>
              <w:spacing w:after="0"/>
            </w:pPr>
            <w:r w:rsidRPr="004C483E">
              <w:t>Финансовый отчет о расходовании сре</w:t>
            </w:r>
            <w:proofErr w:type="gramStart"/>
            <w:r w:rsidRPr="004C483E">
              <w:t>дств гр</w:t>
            </w:r>
            <w:proofErr w:type="gramEnd"/>
            <w:r w:rsidRPr="004C483E">
              <w:t>анта</w:t>
            </w:r>
          </w:p>
          <w:p w14:paraId="0B8E141B" w14:textId="71293702" w:rsidR="002D3863" w:rsidRPr="004C483E" w:rsidRDefault="002D3863"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(не менее 50% от общего объема)</w:t>
            </w:r>
          </w:p>
          <w:p w14:paraId="38E81DEE" w14:textId="55304E5F" w:rsidR="00811C46" w:rsidRPr="001919FC" w:rsidRDefault="002D3863" w:rsidP="002D3863">
            <w:pPr>
              <w:spacing w:after="0"/>
              <w:rPr>
                <w:spacing w:val="-4"/>
              </w:rPr>
            </w:pPr>
            <w:r w:rsidRPr="001919FC">
              <w:rPr>
                <w:spacing w:val="-4"/>
              </w:rPr>
              <w:t>Акт о выполн</w:t>
            </w:r>
            <w:r w:rsidR="00811C46" w:rsidRPr="001919FC">
              <w:rPr>
                <w:spacing w:val="-4"/>
              </w:rPr>
              <w:t>ении НИОКР по этапу</w:t>
            </w:r>
          </w:p>
          <w:p w14:paraId="3399DFE8" w14:textId="3A142F36" w:rsidR="002D3863" w:rsidRPr="004C483E" w:rsidRDefault="001919FC" w:rsidP="002D3863">
            <w:pPr>
              <w:spacing w:after="0"/>
            </w:pPr>
            <w:r>
              <w:t>РК</w:t>
            </w:r>
          </w:p>
        </w:tc>
      </w:tr>
      <w:tr w:rsidR="002D3863" w:rsidRPr="004C483E" w14:paraId="146D0E37" w14:textId="77777777" w:rsidTr="001919FC">
        <w:trPr>
          <w:trHeight w:val="724"/>
        </w:trPr>
        <w:tc>
          <w:tcPr>
            <w:tcW w:w="658" w:type="dxa"/>
            <w:tcMar>
              <w:left w:w="28" w:type="dxa"/>
              <w:right w:w="28" w:type="dxa"/>
            </w:tcMar>
            <w:vAlign w:val="center"/>
          </w:tcPr>
          <w:p w14:paraId="0BDD4D15" w14:textId="7C000D77" w:rsidR="002D3863" w:rsidRPr="004C483E" w:rsidRDefault="002D3863" w:rsidP="006B0ED4">
            <w:pPr>
              <w:spacing w:after="0"/>
              <w:jc w:val="center"/>
            </w:pPr>
            <w:r w:rsidRPr="004C483E">
              <w:t>2</w:t>
            </w:r>
          </w:p>
        </w:tc>
        <w:tc>
          <w:tcPr>
            <w:tcW w:w="2381" w:type="dxa"/>
            <w:tcMar>
              <w:left w:w="28" w:type="dxa"/>
              <w:right w:w="28" w:type="dxa"/>
            </w:tcMar>
          </w:tcPr>
          <w:p w14:paraId="43E2DD6B" w14:textId="77777777" w:rsidR="002D3863" w:rsidRPr="004C483E" w:rsidRDefault="002D3863" w:rsidP="006B0ED4">
            <w:pPr>
              <w:spacing w:after="0"/>
            </w:pPr>
          </w:p>
        </w:tc>
        <w:tc>
          <w:tcPr>
            <w:tcW w:w="1417" w:type="dxa"/>
            <w:tcMar>
              <w:left w:w="28" w:type="dxa"/>
              <w:right w:w="28" w:type="dxa"/>
            </w:tcMar>
            <w:vAlign w:val="center"/>
          </w:tcPr>
          <w:p w14:paraId="715533F3" w14:textId="5E9D0188"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14:paraId="6CB6E890" w14:textId="2C865304" w:rsidR="002D3863" w:rsidRPr="004C483E" w:rsidRDefault="002D3863" w:rsidP="0039623E">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1489FAAD" w14:textId="3363EE94" w:rsidR="002D3863" w:rsidRPr="004C483E" w:rsidRDefault="002D3863" w:rsidP="00405F06">
            <w:pPr>
              <w:spacing w:after="0"/>
            </w:pPr>
            <w:r w:rsidRPr="004C483E">
              <w:t xml:space="preserve">Заключительный научно-технический отчет о выполнении НИОКР </w:t>
            </w:r>
          </w:p>
          <w:p w14:paraId="2B394C55" w14:textId="5AA0A5AA" w:rsidR="00811C46" w:rsidRPr="004C483E" w:rsidRDefault="002D3863" w:rsidP="00405F06">
            <w:pPr>
              <w:spacing w:after="0"/>
            </w:pPr>
            <w:r w:rsidRPr="004C483E">
              <w:t>Финансовый отчет о расходовании ср</w:t>
            </w:r>
            <w:r w:rsidR="006230A1" w:rsidRPr="004C483E">
              <w:t>е</w:t>
            </w:r>
            <w:proofErr w:type="gramStart"/>
            <w:r w:rsidR="006230A1" w:rsidRPr="004C483E">
              <w:t>дств гр</w:t>
            </w:r>
            <w:proofErr w:type="gramEnd"/>
            <w:r w:rsidR="006230A1" w:rsidRPr="004C483E">
              <w:t>анта</w:t>
            </w:r>
          </w:p>
          <w:p w14:paraId="0C628AAE" w14:textId="7EDC311A" w:rsidR="002D3863" w:rsidRPr="004C483E" w:rsidRDefault="00180177"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(на оставшуюся часть)</w:t>
            </w:r>
          </w:p>
          <w:p w14:paraId="300197D4" w14:textId="1D545A93" w:rsidR="00811C46" w:rsidRPr="004C483E" w:rsidRDefault="002D3863" w:rsidP="00405F06">
            <w:pPr>
              <w:spacing w:after="0"/>
              <w:rPr>
                <w:spacing w:val="-4"/>
              </w:rPr>
            </w:pPr>
            <w:r w:rsidRPr="004C483E">
              <w:rPr>
                <w:spacing w:val="-4"/>
              </w:rPr>
              <w:t>Акт о выполнении НИОКР по этапу</w:t>
            </w:r>
          </w:p>
          <w:p w14:paraId="3B6EE1CB" w14:textId="48236875" w:rsidR="002D3863" w:rsidRPr="004C483E" w:rsidRDefault="002D3863" w:rsidP="00405F06">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14:paraId="1EF96A99" w14:textId="116B2D0B" w:rsidR="00811C46" w:rsidRPr="004C483E" w:rsidRDefault="002D3863" w:rsidP="00180177">
            <w:pPr>
              <w:spacing w:after="0"/>
            </w:pPr>
            <w:r w:rsidRPr="004C483E">
              <w:rPr>
                <w:bCs/>
              </w:rPr>
              <w:t>Акт о выполнении НИОКР</w:t>
            </w:r>
            <w:r w:rsidRPr="004C483E">
              <w:t xml:space="preserve"> </w:t>
            </w:r>
          </w:p>
          <w:p w14:paraId="4B3A3E18" w14:textId="57ABBEFC" w:rsidR="002D3863" w:rsidRPr="004C483E" w:rsidRDefault="002D3863" w:rsidP="00180177">
            <w:pPr>
              <w:spacing w:after="0"/>
            </w:pPr>
            <w:r w:rsidRPr="004C483E">
              <w:t>ИКРБС</w:t>
            </w:r>
            <w:r w:rsidR="00180177" w:rsidRPr="004C483E">
              <w:t>,</w:t>
            </w:r>
            <w:r w:rsidRPr="004C483E">
              <w:t xml:space="preserve"> ИКР</w:t>
            </w:r>
            <w:r w:rsidR="00180177" w:rsidRPr="004C483E">
              <w:t>,</w:t>
            </w:r>
            <w:r w:rsidRPr="004C483E">
              <w:t xml:space="preserve"> ИКСПО и ИКСИ (в случае наличия на дату окончания договора)</w:t>
            </w:r>
          </w:p>
        </w:tc>
      </w:tr>
      <w:tr w:rsidR="003321D0" w:rsidRPr="004C483E" w14:paraId="3D236AD9" w14:textId="77777777" w:rsidTr="001919FC">
        <w:tc>
          <w:tcPr>
            <w:tcW w:w="658" w:type="dxa"/>
            <w:tcMar>
              <w:left w:w="28" w:type="dxa"/>
              <w:right w:w="28" w:type="dxa"/>
            </w:tcMar>
          </w:tcPr>
          <w:p w14:paraId="36C7123F" w14:textId="77777777" w:rsidR="003321D0" w:rsidRPr="004C483E" w:rsidRDefault="003321D0" w:rsidP="006B0ED4">
            <w:pPr>
              <w:spacing w:after="0"/>
            </w:pPr>
          </w:p>
        </w:tc>
        <w:tc>
          <w:tcPr>
            <w:tcW w:w="2381" w:type="dxa"/>
            <w:tcMar>
              <w:left w:w="28" w:type="dxa"/>
              <w:right w:w="28" w:type="dxa"/>
            </w:tcMar>
          </w:tcPr>
          <w:p w14:paraId="0E13D28E" w14:textId="77777777" w:rsidR="003321D0" w:rsidRPr="004C483E" w:rsidRDefault="003321D0" w:rsidP="006B0ED4">
            <w:pPr>
              <w:spacing w:after="0"/>
            </w:pPr>
            <w:r w:rsidRPr="004C483E">
              <w:t>ИТОГО:</w:t>
            </w:r>
          </w:p>
        </w:tc>
        <w:tc>
          <w:tcPr>
            <w:tcW w:w="1417" w:type="dxa"/>
            <w:tcMar>
              <w:left w:w="28" w:type="dxa"/>
              <w:right w:w="28" w:type="dxa"/>
            </w:tcMar>
          </w:tcPr>
          <w:p w14:paraId="298158FF" w14:textId="77777777" w:rsidR="003321D0" w:rsidRPr="004C483E" w:rsidRDefault="003321D0" w:rsidP="006B0ED4">
            <w:pPr>
              <w:spacing w:after="0"/>
            </w:pPr>
          </w:p>
        </w:tc>
        <w:tc>
          <w:tcPr>
            <w:tcW w:w="1418" w:type="dxa"/>
            <w:tcMar>
              <w:left w:w="28" w:type="dxa"/>
              <w:right w:w="28" w:type="dxa"/>
            </w:tcMar>
          </w:tcPr>
          <w:p w14:paraId="623FE615" w14:textId="77777777" w:rsidR="003321D0" w:rsidRPr="004C483E" w:rsidRDefault="003321D0" w:rsidP="006B0ED4">
            <w:pPr>
              <w:spacing w:after="0"/>
            </w:pPr>
            <w:r w:rsidRPr="004C483E">
              <w:t>100% суммы гранта</w:t>
            </w:r>
          </w:p>
        </w:tc>
        <w:tc>
          <w:tcPr>
            <w:tcW w:w="3714" w:type="dxa"/>
            <w:tcMar>
              <w:left w:w="28" w:type="dxa"/>
              <w:right w:w="28" w:type="dxa"/>
            </w:tcMar>
          </w:tcPr>
          <w:p w14:paraId="486A9D5A" w14:textId="77777777" w:rsidR="003321D0" w:rsidRPr="004C483E" w:rsidRDefault="003321D0" w:rsidP="006B0ED4">
            <w:pPr>
              <w:spacing w:after="0"/>
            </w:pPr>
          </w:p>
        </w:tc>
      </w:tr>
    </w:tbl>
    <w:p w14:paraId="73E229ED" w14:textId="77777777" w:rsidR="003321D0" w:rsidRPr="007B4CA0" w:rsidRDefault="00224E4D" w:rsidP="00224E4D">
      <w:r>
        <w:lastRenderedPageBreak/>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6230A1" w:rsidRPr="004C483E" w14:paraId="3ACC3144" w14:textId="77777777" w:rsidTr="001919FC">
        <w:tc>
          <w:tcPr>
            <w:tcW w:w="658" w:type="dxa"/>
            <w:tcMar>
              <w:left w:w="28" w:type="dxa"/>
              <w:right w:w="28" w:type="dxa"/>
            </w:tcMar>
            <w:vAlign w:val="center"/>
          </w:tcPr>
          <w:p w14:paraId="466F6FE5" w14:textId="77777777" w:rsidR="006230A1" w:rsidRPr="004C483E" w:rsidRDefault="006230A1" w:rsidP="006B0ED4">
            <w:pPr>
              <w:spacing w:after="0"/>
              <w:jc w:val="center"/>
            </w:pPr>
            <w:r w:rsidRPr="004C483E">
              <w:t>№ этапа</w:t>
            </w:r>
          </w:p>
        </w:tc>
        <w:tc>
          <w:tcPr>
            <w:tcW w:w="2381" w:type="dxa"/>
            <w:tcMar>
              <w:left w:w="28" w:type="dxa"/>
              <w:right w:w="28" w:type="dxa"/>
            </w:tcMar>
            <w:vAlign w:val="center"/>
          </w:tcPr>
          <w:p w14:paraId="3C247557" w14:textId="77777777" w:rsidR="006230A1" w:rsidRPr="004C483E" w:rsidRDefault="006230A1"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5DB65994" w14:textId="77777777" w:rsidR="006230A1" w:rsidRPr="004C483E" w:rsidRDefault="006230A1" w:rsidP="006B0ED4">
            <w:pPr>
              <w:spacing w:after="0"/>
              <w:jc w:val="center"/>
            </w:pPr>
            <w:r w:rsidRPr="004C483E">
              <w:t>Сроки выполнения работ, (мес.)</w:t>
            </w:r>
          </w:p>
        </w:tc>
        <w:tc>
          <w:tcPr>
            <w:tcW w:w="1418" w:type="dxa"/>
            <w:tcMar>
              <w:left w:w="28" w:type="dxa"/>
              <w:right w:w="28" w:type="dxa"/>
            </w:tcMar>
            <w:vAlign w:val="center"/>
          </w:tcPr>
          <w:p w14:paraId="37976DD7" w14:textId="77777777" w:rsidR="006230A1" w:rsidRPr="004C483E" w:rsidRDefault="006230A1" w:rsidP="006B0ED4">
            <w:pPr>
              <w:spacing w:after="0"/>
              <w:jc w:val="center"/>
            </w:pPr>
            <w:r w:rsidRPr="004C483E">
              <w:t>Стоимость этапа,</w:t>
            </w:r>
          </w:p>
          <w:p w14:paraId="475D9A3C" w14:textId="77777777" w:rsidR="006230A1" w:rsidRPr="004C483E" w:rsidRDefault="006230A1" w:rsidP="006B0ED4">
            <w:pPr>
              <w:spacing w:after="0"/>
              <w:jc w:val="center"/>
            </w:pPr>
            <w:r w:rsidRPr="004C483E">
              <w:t>руб.</w:t>
            </w:r>
          </w:p>
        </w:tc>
        <w:tc>
          <w:tcPr>
            <w:tcW w:w="3714" w:type="dxa"/>
            <w:tcMar>
              <w:left w:w="28" w:type="dxa"/>
              <w:right w:w="28" w:type="dxa"/>
            </w:tcMar>
            <w:vAlign w:val="center"/>
          </w:tcPr>
          <w:p w14:paraId="6CF2D46C" w14:textId="29813463" w:rsidR="006230A1" w:rsidRPr="004C483E" w:rsidRDefault="006230A1" w:rsidP="006B0ED4">
            <w:pPr>
              <w:spacing w:after="0"/>
              <w:jc w:val="center"/>
            </w:pPr>
            <w:r w:rsidRPr="004C483E">
              <w:t>Форма и вид отчетности</w:t>
            </w:r>
          </w:p>
        </w:tc>
      </w:tr>
      <w:tr w:rsidR="006230A1" w:rsidRPr="004C483E" w14:paraId="79670692" w14:textId="77777777" w:rsidTr="001919FC">
        <w:tc>
          <w:tcPr>
            <w:tcW w:w="658" w:type="dxa"/>
            <w:tcMar>
              <w:left w:w="28" w:type="dxa"/>
              <w:right w:w="28" w:type="dxa"/>
            </w:tcMar>
            <w:vAlign w:val="center"/>
          </w:tcPr>
          <w:p w14:paraId="468AC542" w14:textId="77777777" w:rsidR="006230A1" w:rsidRPr="004C483E" w:rsidRDefault="006230A1" w:rsidP="006B0ED4">
            <w:pPr>
              <w:spacing w:after="0"/>
              <w:jc w:val="center"/>
            </w:pPr>
            <w:r w:rsidRPr="004C483E">
              <w:t>1</w:t>
            </w:r>
          </w:p>
        </w:tc>
        <w:tc>
          <w:tcPr>
            <w:tcW w:w="2381" w:type="dxa"/>
            <w:tcMar>
              <w:left w:w="28" w:type="dxa"/>
              <w:right w:w="28" w:type="dxa"/>
            </w:tcMar>
          </w:tcPr>
          <w:p w14:paraId="54BE60B9" w14:textId="77777777" w:rsidR="006230A1" w:rsidRPr="004C483E" w:rsidRDefault="006230A1" w:rsidP="006B0ED4">
            <w:pPr>
              <w:spacing w:after="0"/>
            </w:pPr>
          </w:p>
        </w:tc>
        <w:tc>
          <w:tcPr>
            <w:tcW w:w="1417" w:type="dxa"/>
            <w:tcMar>
              <w:left w:w="28" w:type="dxa"/>
              <w:right w:w="28" w:type="dxa"/>
            </w:tcMar>
            <w:vAlign w:val="center"/>
          </w:tcPr>
          <w:p w14:paraId="26917AB1"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361C97D7" w14:textId="22F3711A" w:rsidR="006230A1" w:rsidRPr="004C483E" w:rsidRDefault="006230A1" w:rsidP="006B0ED4">
            <w:pPr>
              <w:spacing w:after="0"/>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56EF44C8" w14:textId="0F86E0D9" w:rsidR="004C483E" w:rsidRPr="004C483E" w:rsidRDefault="004C483E" w:rsidP="004C483E">
            <w:pPr>
              <w:spacing w:after="0"/>
            </w:pPr>
            <w:r w:rsidRPr="004C483E">
              <w:t>Научно-технический отчет о выполнении НИОКР</w:t>
            </w:r>
          </w:p>
          <w:p w14:paraId="342E8DC4" w14:textId="446C8ECB"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14:paraId="79015B43" w14:textId="73809FAC"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 xml:space="preserve">не менее </w:t>
            </w:r>
            <w:r w:rsidR="001919FC">
              <w:t>4</w:t>
            </w:r>
            <w:r w:rsidR="001919FC" w:rsidRPr="00886581">
              <w:t>0% от общего объема</w:t>
            </w:r>
            <w:r w:rsidR="001919FC">
              <w:rPr>
                <w:spacing w:val="-4"/>
              </w:rPr>
              <w:t>)</w:t>
            </w:r>
          </w:p>
          <w:p w14:paraId="441708FC" w14:textId="4DC8A098" w:rsidR="004C483E" w:rsidRPr="001919FC" w:rsidRDefault="001919FC" w:rsidP="004C483E">
            <w:pPr>
              <w:spacing w:after="0"/>
              <w:rPr>
                <w:spacing w:val="-4"/>
              </w:rPr>
            </w:pPr>
            <w:r w:rsidRPr="001919FC">
              <w:rPr>
                <w:spacing w:val="-4"/>
              </w:rPr>
              <w:t>Акт о выполнении НИОКР по этапу</w:t>
            </w:r>
          </w:p>
          <w:p w14:paraId="4DF2DF22" w14:textId="503289F8" w:rsidR="006230A1" w:rsidRPr="004C483E" w:rsidRDefault="001919FC" w:rsidP="004C483E">
            <w:pPr>
              <w:spacing w:after="0"/>
            </w:pPr>
            <w:r>
              <w:t>РК</w:t>
            </w:r>
          </w:p>
        </w:tc>
      </w:tr>
      <w:tr w:rsidR="006230A1" w:rsidRPr="004C483E" w14:paraId="5AD0A078" w14:textId="77777777" w:rsidTr="001919FC">
        <w:trPr>
          <w:trHeight w:val="724"/>
        </w:trPr>
        <w:tc>
          <w:tcPr>
            <w:tcW w:w="658" w:type="dxa"/>
            <w:tcMar>
              <w:left w:w="28" w:type="dxa"/>
              <w:right w:w="28" w:type="dxa"/>
            </w:tcMar>
            <w:vAlign w:val="center"/>
          </w:tcPr>
          <w:p w14:paraId="00740C79" w14:textId="44320FF1" w:rsidR="006230A1" w:rsidRPr="004C483E" w:rsidRDefault="006230A1" w:rsidP="006B0ED4">
            <w:pPr>
              <w:spacing w:after="0"/>
              <w:jc w:val="center"/>
            </w:pPr>
            <w:r w:rsidRPr="004C483E">
              <w:t>2</w:t>
            </w:r>
          </w:p>
        </w:tc>
        <w:tc>
          <w:tcPr>
            <w:tcW w:w="2381" w:type="dxa"/>
            <w:tcMar>
              <w:left w:w="28" w:type="dxa"/>
              <w:right w:w="28" w:type="dxa"/>
            </w:tcMar>
          </w:tcPr>
          <w:p w14:paraId="7F0F3420" w14:textId="77777777" w:rsidR="006230A1" w:rsidRPr="004C483E" w:rsidRDefault="006230A1" w:rsidP="006B0ED4">
            <w:pPr>
              <w:spacing w:after="0"/>
            </w:pPr>
          </w:p>
        </w:tc>
        <w:tc>
          <w:tcPr>
            <w:tcW w:w="1417" w:type="dxa"/>
            <w:tcMar>
              <w:left w:w="28" w:type="dxa"/>
              <w:right w:w="28" w:type="dxa"/>
            </w:tcMar>
            <w:vAlign w:val="center"/>
          </w:tcPr>
          <w:p w14:paraId="054FBC58"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5EF93FA1" w14:textId="77777777" w:rsidR="006230A1" w:rsidRPr="004C483E" w:rsidRDefault="006230A1" w:rsidP="006B0ED4">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4BD1EA49" w14:textId="3DE3BCCB" w:rsidR="004C483E" w:rsidRPr="004C483E" w:rsidRDefault="004C483E" w:rsidP="004C483E">
            <w:pPr>
              <w:spacing w:after="0"/>
            </w:pPr>
            <w:r w:rsidRPr="004C483E">
              <w:t>Научно-технический отчет о выполнении НИОКР</w:t>
            </w:r>
          </w:p>
          <w:p w14:paraId="4F15CA1C" w14:textId="151254A7"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14:paraId="11F77AFA" w14:textId="730EA408"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A42793">
              <w:rPr>
                <w:spacing w:val="-4"/>
              </w:rPr>
              <w:t xml:space="preserve">(не менее 70% </w:t>
            </w:r>
            <w:r w:rsidR="00A42793" w:rsidRPr="00886581">
              <w:t>от общего объема</w:t>
            </w:r>
            <w:r w:rsidR="00A42793">
              <w:t>, включая  расходы первого этапа</w:t>
            </w:r>
            <w:r w:rsidR="00A42793">
              <w:rPr>
                <w:spacing w:val="-4"/>
              </w:rPr>
              <w:t>)</w:t>
            </w:r>
          </w:p>
          <w:p w14:paraId="1975E4A0" w14:textId="65C7C13D" w:rsidR="006230A1" w:rsidRPr="001919FC" w:rsidRDefault="004C483E" w:rsidP="004C483E">
            <w:pPr>
              <w:spacing w:after="0"/>
              <w:rPr>
                <w:spacing w:val="-4"/>
              </w:rPr>
            </w:pPr>
            <w:r w:rsidRPr="001919FC">
              <w:rPr>
                <w:spacing w:val="-4"/>
              </w:rPr>
              <w:t>Акт о выполнении НИОКР по этапу</w:t>
            </w:r>
          </w:p>
        </w:tc>
      </w:tr>
      <w:tr w:rsidR="006230A1" w:rsidRPr="004C483E" w14:paraId="62920AFB" w14:textId="77777777" w:rsidTr="001919FC">
        <w:trPr>
          <w:trHeight w:val="724"/>
        </w:trPr>
        <w:tc>
          <w:tcPr>
            <w:tcW w:w="658" w:type="dxa"/>
            <w:tcMar>
              <w:left w:w="28" w:type="dxa"/>
              <w:right w:w="28" w:type="dxa"/>
            </w:tcMar>
            <w:vAlign w:val="center"/>
          </w:tcPr>
          <w:p w14:paraId="10A90D57" w14:textId="77777777" w:rsidR="006230A1" w:rsidRPr="004C483E" w:rsidRDefault="006230A1" w:rsidP="006B0ED4">
            <w:pPr>
              <w:spacing w:after="0"/>
              <w:jc w:val="center"/>
              <w:rPr>
                <w:lang w:val="en-US"/>
              </w:rPr>
            </w:pPr>
            <w:r w:rsidRPr="004C483E">
              <w:rPr>
                <w:lang w:val="en-US"/>
              </w:rPr>
              <w:t>3</w:t>
            </w:r>
          </w:p>
        </w:tc>
        <w:tc>
          <w:tcPr>
            <w:tcW w:w="2381" w:type="dxa"/>
            <w:tcMar>
              <w:left w:w="28" w:type="dxa"/>
              <w:right w:w="28" w:type="dxa"/>
            </w:tcMar>
          </w:tcPr>
          <w:p w14:paraId="40716BBE" w14:textId="77777777" w:rsidR="006230A1" w:rsidRPr="004C483E" w:rsidRDefault="006230A1" w:rsidP="006B0ED4">
            <w:pPr>
              <w:spacing w:after="0"/>
            </w:pPr>
          </w:p>
        </w:tc>
        <w:tc>
          <w:tcPr>
            <w:tcW w:w="1417" w:type="dxa"/>
            <w:tcMar>
              <w:left w:w="28" w:type="dxa"/>
              <w:right w:w="28" w:type="dxa"/>
            </w:tcMar>
            <w:vAlign w:val="center"/>
          </w:tcPr>
          <w:p w14:paraId="5A3F2725"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43CDAF73" w14:textId="77777777" w:rsidR="006230A1" w:rsidRPr="004C483E" w:rsidRDefault="006230A1" w:rsidP="006B0ED4">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70F86A3A" w14:textId="7EF340C3" w:rsidR="004C483E" w:rsidRPr="004C483E" w:rsidRDefault="004C483E" w:rsidP="004C483E">
            <w:pPr>
              <w:spacing w:after="0"/>
            </w:pPr>
            <w:r w:rsidRPr="004C483E">
              <w:t>Заключительный научно-технический отчет о выполнении НИОКР</w:t>
            </w:r>
          </w:p>
          <w:p w14:paraId="05101CA6" w14:textId="3F8BBE97"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14:paraId="5627BD3B" w14:textId="2AE71FB0"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220112">
              <w:rPr>
                <w:spacing w:val="-4"/>
              </w:rPr>
              <w:t xml:space="preserve"> </w:t>
            </w:r>
            <w:r w:rsidR="00220112" w:rsidRPr="00886581">
              <w:t>(на оставшуюся часть)</w:t>
            </w:r>
          </w:p>
          <w:p w14:paraId="4D9371BA" w14:textId="77777777" w:rsidR="004C483E" w:rsidRPr="004C483E" w:rsidRDefault="004C483E" w:rsidP="004C483E">
            <w:pPr>
              <w:spacing w:after="0"/>
              <w:rPr>
                <w:spacing w:val="-4"/>
              </w:rPr>
            </w:pPr>
            <w:r w:rsidRPr="004C483E">
              <w:rPr>
                <w:spacing w:val="-4"/>
              </w:rPr>
              <w:t xml:space="preserve">Акт о выполнении НИОКР по этапу. </w:t>
            </w:r>
          </w:p>
          <w:p w14:paraId="2C7EB8A0" w14:textId="146AC50A" w:rsidR="004C483E" w:rsidRPr="004C483E" w:rsidRDefault="004C483E" w:rsidP="004C483E">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14:paraId="147D939E" w14:textId="00CCF322" w:rsidR="004C483E" w:rsidRPr="004C483E" w:rsidRDefault="004C483E" w:rsidP="004C483E">
            <w:pPr>
              <w:spacing w:after="0"/>
            </w:pPr>
            <w:r w:rsidRPr="004C483E">
              <w:rPr>
                <w:bCs/>
              </w:rPr>
              <w:t>Акт о выполнении НИОКР</w:t>
            </w:r>
          </w:p>
          <w:p w14:paraId="6943A15B" w14:textId="51982316" w:rsidR="006230A1" w:rsidRPr="004C483E" w:rsidRDefault="004C483E" w:rsidP="004C483E">
            <w:pPr>
              <w:spacing w:after="0"/>
            </w:pPr>
            <w:r w:rsidRPr="004C483E">
              <w:t>ИКРБС, ИКР, ИКСПО и ИКСИ (в случае наличия на дату окончания договора)</w:t>
            </w:r>
          </w:p>
        </w:tc>
      </w:tr>
      <w:tr w:rsidR="003321D0" w:rsidRPr="004C483E" w14:paraId="221B52DF" w14:textId="77777777" w:rsidTr="001919FC">
        <w:tc>
          <w:tcPr>
            <w:tcW w:w="658" w:type="dxa"/>
            <w:tcMar>
              <w:left w:w="28" w:type="dxa"/>
              <w:right w:w="28" w:type="dxa"/>
            </w:tcMar>
          </w:tcPr>
          <w:p w14:paraId="17BC20BE" w14:textId="77777777" w:rsidR="003321D0" w:rsidRPr="004C483E" w:rsidRDefault="003321D0" w:rsidP="006B0ED4">
            <w:pPr>
              <w:spacing w:after="0"/>
            </w:pPr>
          </w:p>
        </w:tc>
        <w:tc>
          <w:tcPr>
            <w:tcW w:w="2381" w:type="dxa"/>
            <w:tcMar>
              <w:left w:w="28" w:type="dxa"/>
              <w:right w:w="28" w:type="dxa"/>
            </w:tcMar>
          </w:tcPr>
          <w:p w14:paraId="2740DF88" w14:textId="77777777" w:rsidR="003321D0" w:rsidRPr="004C483E" w:rsidRDefault="003321D0" w:rsidP="006B0ED4">
            <w:pPr>
              <w:spacing w:after="0"/>
            </w:pPr>
            <w:r w:rsidRPr="004C483E">
              <w:t>ИТОГО:</w:t>
            </w:r>
          </w:p>
        </w:tc>
        <w:tc>
          <w:tcPr>
            <w:tcW w:w="1417" w:type="dxa"/>
            <w:tcMar>
              <w:left w:w="28" w:type="dxa"/>
              <w:right w:w="28" w:type="dxa"/>
            </w:tcMar>
          </w:tcPr>
          <w:p w14:paraId="7ECC3B52" w14:textId="77777777" w:rsidR="003321D0" w:rsidRPr="004C483E" w:rsidRDefault="003321D0" w:rsidP="006B0ED4">
            <w:pPr>
              <w:spacing w:after="0"/>
            </w:pPr>
          </w:p>
        </w:tc>
        <w:tc>
          <w:tcPr>
            <w:tcW w:w="1418" w:type="dxa"/>
            <w:tcMar>
              <w:left w:w="28" w:type="dxa"/>
              <w:right w:w="28" w:type="dxa"/>
            </w:tcMar>
          </w:tcPr>
          <w:p w14:paraId="7C0CAD99" w14:textId="77777777" w:rsidR="003321D0" w:rsidRPr="004C483E" w:rsidRDefault="003321D0" w:rsidP="006B0ED4">
            <w:pPr>
              <w:spacing w:after="0"/>
            </w:pPr>
            <w:r w:rsidRPr="004C483E">
              <w:t>100% суммы гранта</w:t>
            </w:r>
          </w:p>
        </w:tc>
        <w:tc>
          <w:tcPr>
            <w:tcW w:w="3714" w:type="dxa"/>
            <w:tcMar>
              <w:left w:w="28" w:type="dxa"/>
              <w:right w:w="28" w:type="dxa"/>
            </w:tcMar>
          </w:tcPr>
          <w:p w14:paraId="0D6CCDAE" w14:textId="77777777" w:rsidR="003321D0" w:rsidRPr="004C483E" w:rsidRDefault="003321D0" w:rsidP="006B0ED4">
            <w:pPr>
              <w:spacing w:after="0"/>
            </w:pPr>
          </w:p>
        </w:tc>
      </w:tr>
    </w:tbl>
    <w:p w14:paraId="0D46F381" w14:textId="77777777" w:rsidR="003321D0" w:rsidRPr="007B4CA0" w:rsidRDefault="003321D0" w:rsidP="003321D0">
      <w:pPr>
        <w:spacing w:after="0"/>
      </w:pPr>
    </w:p>
    <w:p w14:paraId="0F20CA82" w14:textId="6254220B" w:rsidR="003321D0" w:rsidRPr="00532BA9" w:rsidRDefault="003321D0" w:rsidP="003321D0">
      <w:pPr>
        <w:spacing w:after="200" w:line="276" w:lineRule="auto"/>
        <w:jc w:val="center"/>
      </w:pPr>
      <w:r>
        <w:br w:type="page"/>
      </w:r>
      <w:r w:rsidRPr="00532BA9">
        <w:lastRenderedPageBreak/>
        <w:t>Допустимые направления расходов сре</w:t>
      </w:r>
      <w:proofErr w:type="gramStart"/>
      <w:r w:rsidRPr="00532BA9">
        <w:t>дств гр</w:t>
      </w:r>
      <w:proofErr w:type="gramEnd"/>
      <w:r w:rsidRPr="00532BA9">
        <w:t>анта (смета)</w:t>
      </w:r>
    </w:p>
    <w:p w14:paraId="780596EB" w14:textId="77777777" w:rsidR="003321D0" w:rsidRPr="00532BA9" w:rsidRDefault="006346E1" w:rsidP="003321D0">
      <w:pPr>
        <w:spacing w:after="0"/>
        <w:jc w:val="center"/>
      </w:pPr>
      <w:r>
        <w:t>по теме «</w:t>
      </w:r>
      <w:r w:rsidR="003321D0" w:rsidRPr="00532BA9">
        <w:t>_____________</w:t>
      </w:r>
      <w:r>
        <w:t>_______________________________»</w:t>
      </w:r>
    </w:p>
    <w:p w14:paraId="097BB055" w14:textId="77777777" w:rsidR="003321D0" w:rsidRPr="007B4CA0" w:rsidRDefault="003321D0" w:rsidP="003321D0">
      <w:pPr>
        <w:spacing w:after="0"/>
        <w:jc w:val="center"/>
      </w:pPr>
      <w:r w:rsidRPr="007B4CA0">
        <w:t>Заявка №_______</w:t>
      </w:r>
    </w:p>
    <w:p w14:paraId="69286333" w14:textId="77777777" w:rsidR="003321D0" w:rsidRPr="007B4CA0" w:rsidRDefault="003321D0" w:rsidP="003321D0">
      <w:pPr>
        <w:spacing w:after="0"/>
        <w:jc w:val="center"/>
      </w:pPr>
      <w:r w:rsidRPr="007B4CA0">
        <w:t>Проект №________</w:t>
      </w:r>
    </w:p>
    <w:p w14:paraId="4D728FD1"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3321D0" w:rsidRPr="00532BA9" w14:paraId="66506764" w14:textId="77777777" w:rsidTr="006B0ED4">
        <w:tc>
          <w:tcPr>
            <w:tcW w:w="1101" w:type="dxa"/>
          </w:tcPr>
          <w:p w14:paraId="3F041B2B" w14:textId="77777777" w:rsidR="003321D0" w:rsidRPr="00532BA9" w:rsidRDefault="003321D0" w:rsidP="006B0ED4">
            <w:pPr>
              <w:spacing w:after="0"/>
              <w:jc w:val="left"/>
            </w:pPr>
          </w:p>
          <w:p w14:paraId="1B931D16" w14:textId="77777777" w:rsidR="003321D0" w:rsidRPr="00532BA9" w:rsidRDefault="003321D0" w:rsidP="006B0ED4">
            <w:pPr>
              <w:spacing w:after="0"/>
              <w:jc w:val="left"/>
            </w:pPr>
            <w:r w:rsidRPr="00532BA9">
              <w:t>№ п/п</w:t>
            </w:r>
          </w:p>
          <w:p w14:paraId="75CF8E02" w14:textId="77777777" w:rsidR="003321D0" w:rsidRPr="00532BA9" w:rsidRDefault="003321D0" w:rsidP="006B0ED4">
            <w:pPr>
              <w:spacing w:after="0"/>
              <w:jc w:val="left"/>
            </w:pPr>
          </w:p>
        </w:tc>
        <w:tc>
          <w:tcPr>
            <w:tcW w:w="5670" w:type="dxa"/>
          </w:tcPr>
          <w:p w14:paraId="3687EBB2" w14:textId="77777777" w:rsidR="003321D0" w:rsidRPr="00532BA9" w:rsidRDefault="003321D0" w:rsidP="006B0ED4">
            <w:pPr>
              <w:spacing w:after="0"/>
              <w:jc w:val="center"/>
            </w:pPr>
          </w:p>
          <w:p w14:paraId="1769E701" w14:textId="77777777" w:rsidR="003321D0" w:rsidRPr="00532BA9" w:rsidRDefault="003321D0" w:rsidP="006B0ED4">
            <w:pPr>
              <w:spacing w:after="0"/>
              <w:jc w:val="center"/>
            </w:pPr>
            <w:r w:rsidRPr="00532BA9">
              <w:t>Наименование статей расходов</w:t>
            </w:r>
          </w:p>
          <w:p w14:paraId="54CFD4F3" w14:textId="77777777" w:rsidR="003321D0" w:rsidRPr="00532BA9" w:rsidRDefault="003321D0" w:rsidP="006B0ED4">
            <w:pPr>
              <w:spacing w:after="0"/>
              <w:jc w:val="center"/>
            </w:pPr>
          </w:p>
        </w:tc>
        <w:tc>
          <w:tcPr>
            <w:tcW w:w="2693" w:type="dxa"/>
          </w:tcPr>
          <w:p w14:paraId="442941F9" w14:textId="77777777" w:rsidR="003321D0" w:rsidRPr="00532BA9" w:rsidRDefault="003321D0" w:rsidP="006B0ED4">
            <w:pPr>
              <w:spacing w:after="0"/>
              <w:jc w:val="center"/>
            </w:pPr>
          </w:p>
          <w:p w14:paraId="7DD4C32C" w14:textId="77777777" w:rsidR="003321D0" w:rsidRPr="00532BA9" w:rsidRDefault="003321D0" w:rsidP="006B0ED4">
            <w:pPr>
              <w:spacing w:after="0"/>
              <w:jc w:val="center"/>
            </w:pPr>
            <w:r w:rsidRPr="00532BA9">
              <w:t>Допустимый размер, в % от суммы гранта</w:t>
            </w:r>
          </w:p>
        </w:tc>
      </w:tr>
      <w:tr w:rsidR="003321D0" w:rsidRPr="00532BA9" w14:paraId="478AF378" w14:textId="77777777" w:rsidTr="006B0ED4">
        <w:tc>
          <w:tcPr>
            <w:tcW w:w="1101" w:type="dxa"/>
            <w:tcBorders>
              <w:bottom w:val="nil"/>
            </w:tcBorders>
          </w:tcPr>
          <w:p w14:paraId="359B63A3" w14:textId="77777777" w:rsidR="003321D0" w:rsidRPr="00532BA9" w:rsidRDefault="003321D0" w:rsidP="006B0ED4">
            <w:pPr>
              <w:spacing w:after="0"/>
              <w:jc w:val="left"/>
            </w:pPr>
          </w:p>
          <w:p w14:paraId="254A24CE" w14:textId="77777777" w:rsidR="003321D0" w:rsidRPr="00532BA9" w:rsidRDefault="003321D0" w:rsidP="006B0ED4">
            <w:pPr>
              <w:spacing w:after="0"/>
              <w:jc w:val="left"/>
            </w:pPr>
            <w:r w:rsidRPr="00532BA9">
              <w:t>1</w:t>
            </w:r>
          </w:p>
          <w:p w14:paraId="2872BC58" w14:textId="77777777" w:rsidR="003321D0" w:rsidRPr="00532BA9" w:rsidRDefault="003321D0" w:rsidP="006B0ED4">
            <w:pPr>
              <w:spacing w:after="0"/>
              <w:jc w:val="left"/>
            </w:pPr>
          </w:p>
        </w:tc>
        <w:tc>
          <w:tcPr>
            <w:tcW w:w="5670" w:type="dxa"/>
            <w:tcBorders>
              <w:bottom w:val="nil"/>
            </w:tcBorders>
          </w:tcPr>
          <w:p w14:paraId="54B036B6" w14:textId="77777777" w:rsidR="003321D0" w:rsidRPr="00532BA9" w:rsidRDefault="003321D0" w:rsidP="006B0ED4">
            <w:pPr>
              <w:spacing w:after="0"/>
              <w:jc w:val="left"/>
            </w:pPr>
          </w:p>
          <w:p w14:paraId="072FCD8C" w14:textId="77777777" w:rsidR="003321D0" w:rsidRPr="00532BA9" w:rsidRDefault="003321D0" w:rsidP="006B0ED4">
            <w:pPr>
              <w:spacing w:after="0"/>
              <w:jc w:val="left"/>
            </w:pPr>
            <w:r w:rsidRPr="00532BA9">
              <w:t>Заработная плата</w:t>
            </w:r>
            <w:r w:rsidRPr="00532BA9">
              <w:rPr>
                <w:rStyle w:val="ac"/>
              </w:rPr>
              <w:footnoteReference w:id="32"/>
            </w:r>
          </w:p>
          <w:p w14:paraId="4FED16C6" w14:textId="77777777" w:rsidR="003321D0" w:rsidRPr="00532BA9" w:rsidRDefault="003321D0" w:rsidP="006B0ED4">
            <w:pPr>
              <w:spacing w:after="0"/>
              <w:jc w:val="left"/>
            </w:pPr>
          </w:p>
        </w:tc>
        <w:tc>
          <w:tcPr>
            <w:tcW w:w="2693" w:type="dxa"/>
            <w:tcBorders>
              <w:bottom w:val="nil"/>
            </w:tcBorders>
          </w:tcPr>
          <w:p w14:paraId="558F9C7E" w14:textId="77777777" w:rsidR="003321D0" w:rsidRPr="00532BA9" w:rsidRDefault="003321D0" w:rsidP="006B0ED4">
            <w:pPr>
              <w:spacing w:after="0"/>
              <w:jc w:val="center"/>
            </w:pPr>
          </w:p>
          <w:p w14:paraId="01738391" w14:textId="77777777" w:rsidR="003321D0" w:rsidRPr="00532BA9" w:rsidRDefault="003321D0" w:rsidP="006B0ED4">
            <w:pPr>
              <w:spacing w:after="0"/>
              <w:jc w:val="center"/>
            </w:pPr>
            <w:r w:rsidRPr="00532BA9">
              <w:t>Ограничений нет</w:t>
            </w:r>
          </w:p>
        </w:tc>
      </w:tr>
      <w:tr w:rsidR="003321D0" w:rsidRPr="00532BA9" w14:paraId="5623E94C" w14:textId="77777777" w:rsidTr="006B0ED4">
        <w:tc>
          <w:tcPr>
            <w:tcW w:w="1101" w:type="dxa"/>
          </w:tcPr>
          <w:p w14:paraId="38AB195D" w14:textId="77777777" w:rsidR="003321D0" w:rsidRPr="00532BA9" w:rsidRDefault="003321D0" w:rsidP="006B0ED4">
            <w:pPr>
              <w:spacing w:after="0"/>
              <w:jc w:val="left"/>
            </w:pPr>
          </w:p>
          <w:p w14:paraId="16F8D0C4" w14:textId="77777777" w:rsidR="003321D0" w:rsidRPr="00532BA9" w:rsidRDefault="003321D0" w:rsidP="006B0ED4">
            <w:pPr>
              <w:spacing w:after="0"/>
              <w:jc w:val="left"/>
            </w:pPr>
            <w:r w:rsidRPr="00532BA9">
              <w:t>2</w:t>
            </w:r>
          </w:p>
        </w:tc>
        <w:tc>
          <w:tcPr>
            <w:tcW w:w="5670" w:type="dxa"/>
          </w:tcPr>
          <w:p w14:paraId="626DA9B8" w14:textId="77777777" w:rsidR="003321D0" w:rsidRPr="00532BA9" w:rsidRDefault="003321D0" w:rsidP="006B0ED4">
            <w:pPr>
              <w:spacing w:after="0"/>
              <w:jc w:val="left"/>
            </w:pPr>
          </w:p>
          <w:p w14:paraId="2414F2BA" w14:textId="77777777" w:rsidR="003321D0" w:rsidRPr="00532BA9" w:rsidRDefault="003321D0" w:rsidP="006B0ED4">
            <w:pPr>
              <w:spacing w:after="0"/>
              <w:jc w:val="left"/>
            </w:pPr>
            <w:r w:rsidRPr="00532BA9">
              <w:t>Начисление на заработную плату</w:t>
            </w:r>
            <w:r w:rsidRPr="00532BA9">
              <w:rPr>
                <w:rStyle w:val="ac"/>
              </w:rPr>
              <w:footnoteReference w:id="33"/>
            </w:r>
          </w:p>
          <w:p w14:paraId="52B09F36" w14:textId="77777777" w:rsidR="003321D0" w:rsidRPr="00532BA9" w:rsidRDefault="003321D0" w:rsidP="006B0ED4">
            <w:pPr>
              <w:spacing w:after="0"/>
              <w:jc w:val="left"/>
            </w:pPr>
          </w:p>
        </w:tc>
        <w:tc>
          <w:tcPr>
            <w:tcW w:w="2693" w:type="dxa"/>
          </w:tcPr>
          <w:p w14:paraId="5CD8CC0F" w14:textId="77777777" w:rsidR="003321D0" w:rsidRPr="00532BA9" w:rsidRDefault="003321D0" w:rsidP="006B0ED4">
            <w:pPr>
              <w:spacing w:after="0"/>
              <w:jc w:val="center"/>
            </w:pPr>
          </w:p>
          <w:p w14:paraId="04193571" w14:textId="77777777" w:rsidR="003321D0" w:rsidRPr="00532BA9" w:rsidRDefault="003321D0" w:rsidP="006B0ED4">
            <w:pPr>
              <w:spacing w:after="0"/>
              <w:jc w:val="center"/>
            </w:pPr>
            <w:r w:rsidRPr="00532BA9">
              <w:t>Ограничений нет</w:t>
            </w:r>
          </w:p>
        </w:tc>
      </w:tr>
      <w:tr w:rsidR="003321D0" w:rsidRPr="00532BA9" w14:paraId="50E61633" w14:textId="77777777" w:rsidTr="006B0ED4">
        <w:tc>
          <w:tcPr>
            <w:tcW w:w="1101" w:type="dxa"/>
          </w:tcPr>
          <w:p w14:paraId="3AB9D9C2" w14:textId="77777777" w:rsidR="003321D0" w:rsidRPr="00532BA9" w:rsidRDefault="003321D0" w:rsidP="006B0ED4">
            <w:pPr>
              <w:spacing w:after="0"/>
              <w:jc w:val="left"/>
            </w:pPr>
          </w:p>
          <w:p w14:paraId="06E3B674" w14:textId="77777777" w:rsidR="003321D0" w:rsidRPr="00532BA9" w:rsidRDefault="003321D0" w:rsidP="006B0ED4">
            <w:pPr>
              <w:spacing w:after="0"/>
              <w:jc w:val="left"/>
            </w:pPr>
            <w:r w:rsidRPr="00532BA9">
              <w:t>3</w:t>
            </w:r>
          </w:p>
        </w:tc>
        <w:tc>
          <w:tcPr>
            <w:tcW w:w="5670" w:type="dxa"/>
          </w:tcPr>
          <w:p w14:paraId="68DB44D9" w14:textId="77777777" w:rsidR="003321D0" w:rsidRPr="00532BA9" w:rsidRDefault="003321D0" w:rsidP="006B0ED4">
            <w:pPr>
              <w:spacing w:after="0"/>
              <w:jc w:val="left"/>
            </w:pPr>
          </w:p>
          <w:p w14:paraId="3EED2853" w14:textId="77777777" w:rsidR="003321D0" w:rsidRPr="00532BA9" w:rsidRDefault="003321D0" w:rsidP="006B0ED4">
            <w:pPr>
              <w:spacing w:after="0"/>
              <w:jc w:val="left"/>
            </w:pPr>
            <w:r w:rsidRPr="00532BA9">
              <w:t xml:space="preserve">Материалы, сырье, комплектующие </w:t>
            </w:r>
          </w:p>
          <w:p w14:paraId="2B30DCC8" w14:textId="77777777" w:rsidR="003321D0" w:rsidRPr="00532BA9" w:rsidRDefault="003321D0" w:rsidP="006B0ED4">
            <w:pPr>
              <w:spacing w:after="0"/>
              <w:jc w:val="left"/>
            </w:pPr>
          </w:p>
        </w:tc>
        <w:tc>
          <w:tcPr>
            <w:tcW w:w="2693" w:type="dxa"/>
          </w:tcPr>
          <w:p w14:paraId="0C92BC53" w14:textId="77777777" w:rsidR="003321D0" w:rsidRPr="00532BA9" w:rsidRDefault="003321D0" w:rsidP="006B0ED4">
            <w:pPr>
              <w:spacing w:after="0"/>
              <w:jc w:val="center"/>
            </w:pPr>
          </w:p>
          <w:p w14:paraId="744F838E" w14:textId="77777777" w:rsidR="003321D0" w:rsidRPr="00532BA9" w:rsidRDefault="003321D0" w:rsidP="006B0ED4">
            <w:pPr>
              <w:spacing w:after="0"/>
              <w:jc w:val="center"/>
            </w:pPr>
            <w:r w:rsidRPr="00532BA9">
              <w:t xml:space="preserve">Не более </w:t>
            </w:r>
            <w:r>
              <w:t>3</w:t>
            </w:r>
            <w:r w:rsidRPr="00532BA9">
              <w:t>0</w:t>
            </w:r>
          </w:p>
          <w:p w14:paraId="2976E2C3" w14:textId="77777777" w:rsidR="003321D0" w:rsidRPr="00532BA9" w:rsidRDefault="003321D0" w:rsidP="006B0ED4">
            <w:pPr>
              <w:spacing w:after="0"/>
              <w:jc w:val="center"/>
            </w:pPr>
          </w:p>
        </w:tc>
      </w:tr>
      <w:tr w:rsidR="003321D0" w:rsidRPr="00532BA9" w14:paraId="12234261" w14:textId="77777777" w:rsidTr="006B0ED4">
        <w:tc>
          <w:tcPr>
            <w:tcW w:w="1101" w:type="dxa"/>
          </w:tcPr>
          <w:p w14:paraId="25EE87AF" w14:textId="77777777" w:rsidR="003321D0" w:rsidRPr="00532BA9" w:rsidRDefault="003321D0" w:rsidP="006B0ED4">
            <w:pPr>
              <w:spacing w:after="0"/>
              <w:jc w:val="left"/>
            </w:pPr>
          </w:p>
          <w:p w14:paraId="4AD8004B" w14:textId="77777777" w:rsidR="003321D0" w:rsidRPr="00532BA9" w:rsidRDefault="00917497" w:rsidP="006B0ED4">
            <w:pPr>
              <w:spacing w:after="0"/>
              <w:jc w:val="left"/>
            </w:pPr>
            <w:r>
              <w:t>4</w:t>
            </w:r>
          </w:p>
        </w:tc>
        <w:tc>
          <w:tcPr>
            <w:tcW w:w="5670" w:type="dxa"/>
          </w:tcPr>
          <w:p w14:paraId="5B900E2B" w14:textId="77777777" w:rsidR="003321D0" w:rsidRPr="00532BA9" w:rsidRDefault="003321D0" w:rsidP="006B0ED4">
            <w:pPr>
              <w:spacing w:after="0"/>
              <w:jc w:val="left"/>
            </w:pPr>
          </w:p>
          <w:p w14:paraId="407C680E" w14:textId="77777777" w:rsidR="003321D0" w:rsidRPr="00532BA9" w:rsidRDefault="003321D0" w:rsidP="006B0ED4">
            <w:pPr>
              <w:spacing w:after="0"/>
              <w:jc w:val="left"/>
            </w:pPr>
            <w:r w:rsidRPr="00532BA9">
              <w:t xml:space="preserve">Оплата работ соисполнителей и сторонних организаций </w:t>
            </w:r>
          </w:p>
          <w:p w14:paraId="7FB0B228" w14:textId="77777777" w:rsidR="003321D0" w:rsidRPr="00532BA9" w:rsidRDefault="003321D0" w:rsidP="006B0ED4">
            <w:pPr>
              <w:spacing w:after="0"/>
              <w:jc w:val="left"/>
            </w:pPr>
          </w:p>
        </w:tc>
        <w:tc>
          <w:tcPr>
            <w:tcW w:w="2693" w:type="dxa"/>
            <w:vAlign w:val="center"/>
          </w:tcPr>
          <w:p w14:paraId="38AF96E7" w14:textId="77777777" w:rsidR="003321D0" w:rsidRPr="00532BA9" w:rsidRDefault="003321D0" w:rsidP="006B0ED4">
            <w:pPr>
              <w:spacing w:after="0"/>
              <w:jc w:val="center"/>
            </w:pPr>
            <w:r w:rsidRPr="00532BA9">
              <w:t xml:space="preserve">Не более </w:t>
            </w:r>
            <w:r>
              <w:t>30</w:t>
            </w:r>
          </w:p>
          <w:p w14:paraId="433CE4D3" w14:textId="77777777" w:rsidR="003321D0" w:rsidRPr="00532BA9" w:rsidRDefault="003321D0" w:rsidP="006B0ED4">
            <w:pPr>
              <w:spacing w:after="0"/>
              <w:jc w:val="center"/>
            </w:pPr>
          </w:p>
        </w:tc>
      </w:tr>
      <w:tr w:rsidR="003321D0" w:rsidRPr="00532BA9" w14:paraId="36FE272E" w14:textId="77777777" w:rsidTr="006B0ED4">
        <w:tc>
          <w:tcPr>
            <w:tcW w:w="1101" w:type="dxa"/>
          </w:tcPr>
          <w:p w14:paraId="6DB640E7" w14:textId="77777777" w:rsidR="003321D0" w:rsidRPr="00532BA9" w:rsidRDefault="003321D0" w:rsidP="006B0ED4">
            <w:pPr>
              <w:spacing w:after="0"/>
              <w:jc w:val="left"/>
            </w:pPr>
          </w:p>
          <w:p w14:paraId="03E4CA91" w14:textId="77777777" w:rsidR="003321D0" w:rsidRPr="00532BA9" w:rsidRDefault="00917497" w:rsidP="006B0ED4">
            <w:pPr>
              <w:spacing w:after="0"/>
              <w:jc w:val="left"/>
            </w:pPr>
            <w:r>
              <w:t>5</w:t>
            </w:r>
          </w:p>
        </w:tc>
        <w:tc>
          <w:tcPr>
            <w:tcW w:w="5670" w:type="dxa"/>
          </w:tcPr>
          <w:p w14:paraId="7B3BDED6" w14:textId="77777777" w:rsidR="003321D0" w:rsidRPr="00532BA9" w:rsidRDefault="003321D0" w:rsidP="006B0ED4">
            <w:pPr>
              <w:spacing w:after="0"/>
              <w:jc w:val="left"/>
            </w:pPr>
          </w:p>
          <w:p w14:paraId="42E0A07E" w14:textId="77777777" w:rsidR="003321D0" w:rsidRPr="00532BA9" w:rsidRDefault="003321D0" w:rsidP="006B0ED4">
            <w:pPr>
              <w:spacing w:after="0"/>
              <w:jc w:val="left"/>
            </w:pPr>
            <w:r w:rsidRPr="00532BA9">
              <w:t xml:space="preserve">Прочие общехозяйственные расходы </w:t>
            </w:r>
          </w:p>
          <w:p w14:paraId="3E79D937" w14:textId="77777777" w:rsidR="003321D0" w:rsidRPr="00532BA9" w:rsidRDefault="003321D0" w:rsidP="006B0ED4">
            <w:pPr>
              <w:spacing w:after="0"/>
              <w:jc w:val="left"/>
            </w:pPr>
          </w:p>
        </w:tc>
        <w:tc>
          <w:tcPr>
            <w:tcW w:w="2693" w:type="dxa"/>
          </w:tcPr>
          <w:p w14:paraId="638EEBD8" w14:textId="77777777" w:rsidR="003321D0" w:rsidRPr="00532BA9" w:rsidRDefault="003321D0" w:rsidP="006B0ED4">
            <w:pPr>
              <w:spacing w:after="0"/>
              <w:jc w:val="center"/>
            </w:pPr>
          </w:p>
          <w:p w14:paraId="7CFAA7A4" w14:textId="77777777" w:rsidR="003321D0" w:rsidRPr="00532BA9" w:rsidRDefault="003321D0" w:rsidP="006B0ED4">
            <w:pPr>
              <w:spacing w:after="0"/>
              <w:jc w:val="center"/>
            </w:pPr>
            <w:r w:rsidRPr="00532BA9">
              <w:t xml:space="preserve">Не более </w:t>
            </w:r>
            <w:r>
              <w:t>10</w:t>
            </w:r>
          </w:p>
        </w:tc>
      </w:tr>
    </w:tbl>
    <w:p w14:paraId="4F31D911" w14:textId="77777777" w:rsidR="003321D0" w:rsidRPr="00532BA9" w:rsidRDefault="003321D0" w:rsidP="003321D0">
      <w:pPr>
        <w:spacing w:after="0" w:line="276" w:lineRule="auto"/>
        <w:jc w:val="left"/>
      </w:pPr>
    </w:p>
    <w:p w14:paraId="46613459" w14:textId="77777777" w:rsidR="003321D0" w:rsidRPr="00532BA9" w:rsidRDefault="003321D0" w:rsidP="003321D0"/>
    <w:p w14:paraId="1A2205A3" w14:textId="7BECDCCE" w:rsidR="003321D0" w:rsidRPr="00BD149B" w:rsidRDefault="00B70A36" w:rsidP="003321D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DBF25EE" w14:textId="77777777" w:rsidR="0072576E" w:rsidRPr="00ED71D7" w:rsidRDefault="0072576E" w:rsidP="0072576E">
      <w:pPr>
        <w:pageBreakBefore/>
        <w:spacing w:after="0"/>
        <w:jc w:val="center"/>
      </w:pPr>
      <w:r w:rsidRPr="00ED71D7">
        <w:lastRenderedPageBreak/>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c"/>
        </w:rPr>
        <w:t xml:space="preserve"> </w:t>
      </w:r>
      <w:r w:rsidRPr="00532BA9">
        <w:rPr>
          <w:rStyle w:val="ac"/>
        </w:rPr>
        <w:footnoteReference w:id="34"/>
      </w:r>
    </w:p>
    <w:p w14:paraId="191EEEDC" w14:textId="77777777" w:rsidR="0072576E" w:rsidRPr="0005230A" w:rsidRDefault="0072576E" w:rsidP="0072576E">
      <w:pPr>
        <w:spacing w:after="0"/>
        <w:jc w:val="center"/>
      </w:pPr>
      <w:r>
        <w:t>по теме «</w:t>
      </w:r>
      <w:r w:rsidRPr="00532BA9">
        <w:t>_____________</w:t>
      </w:r>
      <w:r>
        <w:t>_______________________________»</w:t>
      </w:r>
    </w:p>
    <w:p w14:paraId="52BE27C4" w14:textId="77777777" w:rsidR="0072576E" w:rsidRPr="007B4CA0" w:rsidRDefault="0072576E" w:rsidP="0072576E">
      <w:pPr>
        <w:spacing w:after="0"/>
        <w:jc w:val="center"/>
      </w:pPr>
      <w:r w:rsidRPr="007B4CA0">
        <w:t>Заявка №_______</w:t>
      </w:r>
    </w:p>
    <w:p w14:paraId="64086CBB" w14:textId="77777777" w:rsidR="0072576E" w:rsidRDefault="0072576E" w:rsidP="0072576E">
      <w:pPr>
        <w:spacing w:after="0"/>
        <w:jc w:val="center"/>
      </w:pPr>
      <w:r w:rsidRPr="007B4CA0">
        <w:t>Проект №________</w:t>
      </w:r>
    </w:p>
    <w:p w14:paraId="32403CAB" w14:textId="77777777" w:rsidR="0072576E" w:rsidRPr="007B4CA0" w:rsidRDefault="0072576E" w:rsidP="0072576E">
      <w:pPr>
        <w:spacing w:after="0"/>
        <w:jc w:val="center"/>
      </w:pPr>
    </w:p>
    <w:p w14:paraId="656433D3" w14:textId="77777777" w:rsidR="0072576E" w:rsidRPr="00532BA9" w:rsidRDefault="0072576E" w:rsidP="0072576E">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50251F56" w14:textId="77777777" w:rsidR="0072576E" w:rsidRDefault="0072576E" w:rsidP="0072576E">
      <w:pPr>
        <w:spacing w:after="0" w:line="276" w:lineRule="auto"/>
        <w:jc w:val="center"/>
      </w:pPr>
    </w:p>
    <w:p w14:paraId="3B2FFF7B" w14:textId="77777777" w:rsidR="0072576E" w:rsidRDefault="0072576E" w:rsidP="0072576E">
      <w:pPr>
        <w:spacing w:after="0" w:line="276" w:lineRule="auto"/>
        <w:jc w:val="center"/>
      </w:pPr>
    </w:p>
    <w:p w14:paraId="3B68F856" w14:textId="77777777" w:rsidR="0072576E" w:rsidRDefault="0072576E" w:rsidP="0072576E">
      <w:pPr>
        <w:spacing w:after="0" w:line="276" w:lineRule="auto"/>
        <w:jc w:val="center"/>
      </w:pPr>
    </w:p>
    <w:p w14:paraId="5C6462C7" w14:textId="77777777" w:rsidR="00B70A36" w:rsidRDefault="00B70A36" w:rsidP="00B70A36">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E7E1B11" w14:textId="122E46E2" w:rsidR="004E2731" w:rsidRPr="00532BA9" w:rsidRDefault="0072576E" w:rsidP="00B70A36">
      <w:pPr>
        <w:spacing w:after="200" w:line="276" w:lineRule="auto"/>
      </w:pPr>
      <w:r>
        <w:br w:type="page"/>
      </w:r>
      <w:r w:rsidR="004E2731" w:rsidRPr="00532BA9">
        <w:lastRenderedPageBreak/>
        <w:t>Состав работ, выполняемых соисполнителями и сторонними организациями</w:t>
      </w:r>
    </w:p>
    <w:p w14:paraId="36E12654" w14:textId="77777777" w:rsidR="004E2731" w:rsidRPr="00532BA9" w:rsidRDefault="004E2731" w:rsidP="004E2731">
      <w:pPr>
        <w:spacing w:after="0"/>
        <w:jc w:val="center"/>
      </w:pPr>
      <w:r>
        <w:t>по теме «</w:t>
      </w:r>
      <w:r w:rsidRPr="00532BA9">
        <w:t>_____________________________________</w:t>
      </w:r>
      <w:r>
        <w:t>_______»</w:t>
      </w:r>
    </w:p>
    <w:p w14:paraId="76884578" w14:textId="77777777" w:rsidR="004E2731" w:rsidRPr="007B4CA0" w:rsidRDefault="004E2731" w:rsidP="004E2731">
      <w:pPr>
        <w:spacing w:after="0"/>
        <w:jc w:val="center"/>
      </w:pPr>
      <w:r w:rsidRPr="007B4CA0">
        <w:t>Заявка №_______</w:t>
      </w:r>
    </w:p>
    <w:p w14:paraId="64DE0E71" w14:textId="77777777" w:rsidR="004E2731" w:rsidRPr="007B4CA0" w:rsidRDefault="004E2731" w:rsidP="004E2731">
      <w:pPr>
        <w:spacing w:after="0"/>
        <w:jc w:val="center"/>
      </w:pPr>
      <w:r w:rsidRPr="007B4CA0">
        <w:t>Проект №________</w:t>
      </w:r>
    </w:p>
    <w:p w14:paraId="35DCFD03" w14:textId="77777777" w:rsidR="004E2731" w:rsidRPr="00532BA9" w:rsidRDefault="004E2731" w:rsidP="004E2731">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4E2731" w:rsidRPr="00532BA9" w14:paraId="29D41ACF" w14:textId="77777777" w:rsidTr="00916435">
        <w:trPr>
          <w:trHeight w:val="848"/>
        </w:trPr>
        <w:tc>
          <w:tcPr>
            <w:tcW w:w="851" w:type="dxa"/>
          </w:tcPr>
          <w:p w14:paraId="79E32E82" w14:textId="77777777" w:rsidR="004E2731" w:rsidRPr="00532BA9" w:rsidRDefault="004E2731" w:rsidP="00916435">
            <w:pPr>
              <w:spacing w:after="0"/>
              <w:jc w:val="left"/>
            </w:pPr>
          </w:p>
          <w:p w14:paraId="1B7C29F0" w14:textId="77777777" w:rsidR="004E2731" w:rsidRPr="00532BA9" w:rsidRDefault="004E2731" w:rsidP="00916435">
            <w:pPr>
              <w:spacing w:after="0"/>
              <w:jc w:val="center"/>
            </w:pPr>
            <w:r>
              <w:t xml:space="preserve">№ </w:t>
            </w:r>
            <w:proofErr w:type="gramStart"/>
            <w:r>
              <w:t>п</w:t>
            </w:r>
            <w:proofErr w:type="gramEnd"/>
            <w:r>
              <w:t>/п</w:t>
            </w:r>
          </w:p>
        </w:tc>
        <w:tc>
          <w:tcPr>
            <w:tcW w:w="8363" w:type="dxa"/>
          </w:tcPr>
          <w:p w14:paraId="0561A7A5" w14:textId="77777777" w:rsidR="004E2731" w:rsidRPr="00532BA9" w:rsidRDefault="004E2731" w:rsidP="00916435">
            <w:pPr>
              <w:spacing w:after="0"/>
              <w:jc w:val="center"/>
            </w:pPr>
          </w:p>
          <w:p w14:paraId="0E69150C" w14:textId="77777777" w:rsidR="004E2731" w:rsidRPr="00532BA9" w:rsidRDefault="004E2731" w:rsidP="00916435">
            <w:pPr>
              <w:spacing w:after="0"/>
              <w:jc w:val="center"/>
            </w:pPr>
            <w:r w:rsidRPr="00532BA9">
              <w:t>Перечень работ календарного плана, выполняемых соисполнителями и сторонними организациями</w:t>
            </w:r>
            <w:r w:rsidRPr="00532BA9">
              <w:rPr>
                <w:rStyle w:val="ac"/>
              </w:rPr>
              <w:footnoteReference w:id="35"/>
            </w:r>
            <w:r w:rsidRPr="00532BA9">
              <w:t xml:space="preserve"> </w:t>
            </w:r>
          </w:p>
          <w:p w14:paraId="7059385C" w14:textId="77777777" w:rsidR="004E2731" w:rsidRPr="00532BA9" w:rsidRDefault="004E2731" w:rsidP="00916435">
            <w:pPr>
              <w:spacing w:after="0"/>
              <w:jc w:val="center"/>
            </w:pPr>
          </w:p>
        </w:tc>
      </w:tr>
      <w:tr w:rsidR="004E2731" w:rsidRPr="00532BA9" w14:paraId="0024D788" w14:textId="77777777" w:rsidTr="00916435">
        <w:trPr>
          <w:trHeight w:val="831"/>
        </w:trPr>
        <w:tc>
          <w:tcPr>
            <w:tcW w:w="851" w:type="dxa"/>
            <w:tcBorders>
              <w:bottom w:val="nil"/>
            </w:tcBorders>
          </w:tcPr>
          <w:p w14:paraId="49153491" w14:textId="77777777" w:rsidR="004E2731" w:rsidRPr="00532BA9" w:rsidRDefault="004E2731" w:rsidP="00916435">
            <w:pPr>
              <w:spacing w:after="0"/>
              <w:jc w:val="center"/>
            </w:pPr>
          </w:p>
          <w:p w14:paraId="4D8E6F73" w14:textId="77777777" w:rsidR="004E2731" w:rsidRPr="00532BA9" w:rsidRDefault="004E2731" w:rsidP="00916435">
            <w:pPr>
              <w:spacing w:after="0"/>
              <w:jc w:val="center"/>
            </w:pPr>
            <w:r w:rsidRPr="00532BA9">
              <w:t>1</w:t>
            </w:r>
          </w:p>
          <w:p w14:paraId="6C566145" w14:textId="77777777" w:rsidR="004E2731" w:rsidRPr="00532BA9" w:rsidRDefault="004E2731" w:rsidP="00916435">
            <w:pPr>
              <w:spacing w:after="0"/>
              <w:jc w:val="center"/>
            </w:pPr>
          </w:p>
        </w:tc>
        <w:tc>
          <w:tcPr>
            <w:tcW w:w="8363" w:type="dxa"/>
            <w:tcBorders>
              <w:bottom w:val="nil"/>
            </w:tcBorders>
          </w:tcPr>
          <w:p w14:paraId="48DE93BE" w14:textId="77777777" w:rsidR="004E2731" w:rsidRPr="00532BA9" w:rsidRDefault="004E2731" w:rsidP="00916435">
            <w:pPr>
              <w:spacing w:after="0"/>
              <w:jc w:val="left"/>
            </w:pPr>
          </w:p>
          <w:p w14:paraId="1DD6CDA5" w14:textId="77777777" w:rsidR="004E2731" w:rsidRPr="00532BA9" w:rsidRDefault="004E2731" w:rsidP="00916435">
            <w:pPr>
              <w:spacing w:after="0"/>
              <w:jc w:val="left"/>
            </w:pPr>
            <w:r w:rsidRPr="00532BA9">
              <w:t>Работа №1</w:t>
            </w:r>
          </w:p>
          <w:p w14:paraId="549C02D0" w14:textId="77777777" w:rsidR="004E2731" w:rsidRPr="00532BA9" w:rsidRDefault="004E2731" w:rsidP="00916435">
            <w:pPr>
              <w:spacing w:after="0"/>
              <w:jc w:val="left"/>
            </w:pPr>
          </w:p>
        </w:tc>
      </w:tr>
      <w:tr w:rsidR="004E2731" w:rsidRPr="00532BA9" w14:paraId="58C641F8" w14:textId="77777777" w:rsidTr="00916435">
        <w:trPr>
          <w:trHeight w:val="831"/>
        </w:trPr>
        <w:tc>
          <w:tcPr>
            <w:tcW w:w="851" w:type="dxa"/>
          </w:tcPr>
          <w:p w14:paraId="206D3A73" w14:textId="77777777" w:rsidR="004E2731" w:rsidRPr="00532BA9" w:rsidRDefault="004E2731" w:rsidP="00916435">
            <w:pPr>
              <w:spacing w:after="0"/>
              <w:jc w:val="center"/>
            </w:pPr>
          </w:p>
          <w:p w14:paraId="1968108B" w14:textId="77777777" w:rsidR="004E2731" w:rsidRPr="00532BA9" w:rsidRDefault="004E2731" w:rsidP="00916435">
            <w:pPr>
              <w:spacing w:after="0"/>
              <w:jc w:val="center"/>
            </w:pPr>
            <w:r w:rsidRPr="00532BA9">
              <w:t>2</w:t>
            </w:r>
          </w:p>
        </w:tc>
        <w:tc>
          <w:tcPr>
            <w:tcW w:w="8363" w:type="dxa"/>
          </w:tcPr>
          <w:p w14:paraId="484F604A" w14:textId="77777777" w:rsidR="004E2731" w:rsidRPr="00532BA9" w:rsidRDefault="004E2731" w:rsidP="00916435">
            <w:pPr>
              <w:spacing w:after="0"/>
              <w:jc w:val="left"/>
            </w:pPr>
          </w:p>
          <w:p w14:paraId="282DCEC7" w14:textId="77777777" w:rsidR="004E2731" w:rsidRPr="00532BA9" w:rsidRDefault="004E2731" w:rsidP="00916435">
            <w:pPr>
              <w:spacing w:after="0"/>
              <w:jc w:val="left"/>
            </w:pPr>
            <w:r w:rsidRPr="00532BA9">
              <w:t>Работа №2</w:t>
            </w:r>
          </w:p>
          <w:p w14:paraId="00625E3F" w14:textId="77777777" w:rsidR="004E2731" w:rsidRPr="00532BA9" w:rsidRDefault="004E2731" w:rsidP="00916435">
            <w:pPr>
              <w:spacing w:after="0"/>
              <w:jc w:val="left"/>
            </w:pPr>
          </w:p>
        </w:tc>
      </w:tr>
      <w:tr w:rsidR="004E2731" w:rsidRPr="00532BA9" w14:paraId="517A50E0" w14:textId="77777777" w:rsidTr="00916435">
        <w:trPr>
          <w:trHeight w:val="831"/>
        </w:trPr>
        <w:tc>
          <w:tcPr>
            <w:tcW w:w="851" w:type="dxa"/>
          </w:tcPr>
          <w:p w14:paraId="48DDB1F1" w14:textId="77777777" w:rsidR="004E2731" w:rsidRPr="00532BA9" w:rsidRDefault="004E2731" w:rsidP="00916435">
            <w:pPr>
              <w:spacing w:after="0"/>
              <w:jc w:val="center"/>
            </w:pPr>
          </w:p>
          <w:p w14:paraId="7C005386" w14:textId="77777777" w:rsidR="004E2731" w:rsidRPr="00532BA9" w:rsidRDefault="004E2731" w:rsidP="00916435">
            <w:pPr>
              <w:spacing w:after="0"/>
              <w:jc w:val="center"/>
            </w:pPr>
            <w:r w:rsidRPr="00532BA9">
              <w:t>3</w:t>
            </w:r>
          </w:p>
        </w:tc>
        <w:tc>
          <w:tcPr>
            <w:tcW w:w="8363" w:type="dxa"/>
          </w:tcPr>
          <w:p w14:paraId="339127E1" w14:textId="77777777" w:rsidR="004E2731" w:rsidRPr="00532BA9" w:rsidRDefault="004E2731" w:rsidP="00916435">
            <w:pPr>
              <w:spacing w:after="0"/>
              <w:jc w:val="left"/>
            </w:pPr>
          </w:p>
          <w:p w14:paraId="62B3A14D" w14:textId="77777777" w:rsidR="004E2731" w:rsidRPr="00532BA9" w:rsidRDefault="004E2731" w:rsidP="00916435">
            <w:pPr>
              <w:spacing w:after="0"/>
              <w:jc w:val="left"/>
            </w:pPr>
            <w:r w:rsidRPr="00532BA9">
              <w:t>Работа №3</w:t>
            </w:r>
          </w:p>
          <w:p w14:paraId="203FFA84" w14:textId="77777777" w:rsidR="004E2731" w:rsidRPr="00532BA9" w:rsidRDefault="004E2731" w:rsidP="00916435">
            <w:pPr>
              <w:spacing w:after="0"/>
              <w:jc w:val="left"/>
            </w:pPr>
          </w:p>
        </w:tc>
      </w:tr>
      <w:tr w:rsidR="004E2731" w:rsidRPr="00532BA9" w14:paraId="7F8E7F17" w14:textId="77777777" w:rsidTr="00916435">
        <w:trPr>
          <w:trHeight w:val="831"/>
        </w:trPr>
        <w:tc>
          <w:tcPr>
            <w:tcW w:w="851" w:type="dxa"/>
          </w:tcPr>
          <w:p w14:paraId="5C7D80AF" w14:textId="77777777" w:rsidR="004E2731" w:rsidRPr="00532BA9" w:rsidRDefault="004E2731" w:rsidP="00916435">
            <w:pPr>
              <w:spacing w:after="0"/>
              <w:jc w:val="center"/>
            </w:pPr>
          </w:p>
          <w:p w14:paraId="55BE9536" w14:textId="77777777" w:rsidR="004E2731" w:rsidRPr="00532BA9" w:rsidRDefault="004E2731" w:rsidP="00916435">
            <w:pPr>
              <w:spacing w:after="0"/>
              <w:jc w:val="center"/>
            </w:pPr>
            <w:r w:rsidRPr="00532BA9">
              <w:t>4</w:t>
            </w:r>
          </w:p>
        </w:tc>
        <w:tc>
          <w:tcPr>
            <w:tcW w:w="8363" w:type="dxa"/>
          </w:tcPr>
          <w:p w14:paraId="0B6F1814" w14:textId="77777777" w:rsidR="004E2731" w:rsidRPr="00532BA9" w:rsidRDefault="004E2731" w:rsidP="00916435">
            <w:pPr>
              <w:spacing w:after="0"/>
              <w:jc w:val="left"/>
            </w:pPr>
          </w:p>
          <w:p w14:paraId="3FFB7A7A" w14:textId="77777777" w:rsidR="004E2731" w:rsidRPr="00532BA9" w:rsidRDefault="004E2731" w:rsidP="00916435">
            <w:pPr>
              <w:spacing w:after="0"/>
              <w:jc w:val="left"/>
            </w:pPr>
            <w:r w:rsidRPr="00532BA9">
              <w:t>Работа №4</w:t>
            </w:r>
          </w:p>
          <w:p w14:paraId="2D96718A" w14:textId="77777777" w:rsidR="004E2731" w:rsidRPr="00532BA9" w:rsidRDefault="004E2731" w:rsidP="00916435">
            <w:pPr>
              <w:spacing w:after="0"/>
              <w:jc w:val="left"/>
            </w:pPr>
          </w:p>
        </w:tc>
      </w:tr>
    </w:tbl>
    <w:p w14:paraId="18AE8BE5" w14:textId="77777777" w:rsidR="004E2731" w:rsidRPr="00532BA9" w:rsidRDefault="004E2731" w:rsidP="004E2731">
      <w:pPr>
        <w:spacing w:after="0" w:line="276" w:lineRule="auto"/>
        <w:jc w:val="left"/>
      </w:pPr>
    </w:p>
    <w:p w14:paraId="7B399173" w14:textId="77777777" w:rsidR="004E2731" w:rsidRPr="00532BA9" w:rsidRDefault="004E2731" w:rsidP="004E2731">
      <w:pPr>
        <w:spacing w:after="0"/>
        <w:jc w:val="left"/>
      </w:pPr>
    </w:p>
    <w:p w14:paraId="6A8DF0FF" w14:textId="77777777" w:rsidR="004E2731" w:rsidRPr="00532BA9" w:rsidRDefault="004E2731" w:rsidP="004E2731">
      <w:pPr>
        <w:spacing w:after="0" w:line="276" w:lineRule="auto"/>
        <w:jc w:val="left"/>
      </w:pPr>
    </w:p>
    <w:p w14:paraId="6263492A" w14:textId="5BC489C9" w:rsidR="004E2731" w:rsidRDefault="00B70A36" w:rsidP="004E2731">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71DA8F18" w14:textId="77777777" w:rsidR="004E2731" w:rsidRDefault="004E2731">
      <w:pPr>
        <w:spacing w:after="0"/>
        <w:jc w:val="left"/>
        <w:rPr>
          <w:b/>
          <w:bCs/>
        </w:rPr>
      </w:pPr>
      <w:r>
        <w:rPr>
          <w:b/>
          <w:bCs/>
        </w:rPr>
        <w:br w:type="page"/>
      </w:r>
    </w:p>
    <w:p w14:paraId="263F06BF" w14:textId="08EF5D46" w:rsidR="003321D0" w:rsidRPr="00532BA9" w:rsidRDefault="003321D0" w:rsidP="000A2A7A">
      <w:pPr>
        <w:spacing w:after="0" w:line="276" w:lineRule="auto"/>
        <w:jc w:val="center"/>
      </w:pPr>
      <w:r w:rsidRPr="00532BA9">
        <w:lastRenderedPageBreak/>
        <w:t>Перечень прочих общехозяйственных расходов</w:t>
      </w:r>
    </w:p>
    <w:p w14:paraId="5AF2A0A1" w14:textId="77777777" w:rsidR="003321D0" w:rsidRPr="00532BA9" w:rsidRDefault="00C27D95" w:rsidP="003321D0">
      <w:pPr>
        <w:spacing w:after="0"/>
        <w:jc w:val="center"/>
      </w:pPr>
      <w:r>
        <w:t>по теме «</w:t>
      </w:r>
      <w:r w:rsidR="003321D0" w:rsidRPr="00532BA9">
        <w:t>_____________</w:t>
      </w:r>
      <w:r>
        <w:t>_______________________________»</w:t>
      </w:r>
    </w:p>
    <w:p w14:paraId="29093920" w14:textId="77777777" w:rsidR="003321D0" w:rsidRPr="007B4CA0" w:rsidRDefault="003321D0" w:rsidP="003321D0">
      <w:pPr>
        <w:spacing w:after="0"/>
        <w:jc w:val="center"/>
      </w:pPr>
      <w:r w:rsidRPr="007B4CA0">
        <w:t>Заявка №_______</w:t>
      </w:r>
    </w:p>
    <w:p w14:paraId="61E14508" w14:textId="77777777" w:rsidR="003321D0" w:rsidRPr="007B4CA0" w:rsidRDefault="003321D0" w:rsidP="003321D0">
      <w:pPr>
        <w:spacing w:after="0"/>
        <w:jc w:val="center"/>
      </w:pPr>
      <w:r w:rsidRPr="007B4CA0">
        <w:t>Проект №________</w:t>
      </w:r>
    </w:p>
    <w:p w14:paraId="1A223DE4"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14:paraId="45AF5716" w14:textId="77777777" w:rsidTr="006B0ED4">
        <w:trPr>
          <w:trHeight w:val="848"/>
        </w:trPr>
        <w:tc>
          <w:tcPr>
            <w:tcW w:w="1101" w:type="dxa"/>
          </w:tcPr>
          <w:p w14:paraId="2EAD2294" w14:textId="77777777" w:rsidR="003321D0" w:rsidRPr="00532BA9" w:rsidRDefault="003321D0" w:rsidP="006B0ED4">
            <w:pPr>
              <w:spacing w:after="0"/>
              <w:jc w:val="left"/>
            </w:pPr>
          </w:p>
          <w:p w14:paraId="43145DEF" w14:textId="77777777" w:rsidR="003321D0" w:rsidRPr="00532BA9" w:rsidRDefault="003321D0" w:rsidP="006B0ED4">
            <w:pPr>
              <w:spacing w:after="0"/>
              <w:jc w:val="center"/>
            </w:pPr>
            <w:r w:rsidRPr="00532BA9">
              <w:t>№ п/п</w:t>
            </w:r>
          </w:p>
          <w:p w14:paraId="7F646F50" w14:textId="77777777" w:rsidR="003321D0" w:rsidRPr="00532BA9" w:rsidRDefault="003321D0" w:rsidP="006B0ED4">
            <w:pPr>
              <w:spacing w:after="0"/>
              <w:jc w:val="left"/>
            </w:pPr>
          </w:p>
        </w:tc>
        <w:tc>
          <w:tcPr>
            <w:tcW w:w="8363" w:type="dxa"/>
          </w:tcPr>
          <w:p w14:paraId="4B0F59EE" w14:textId="77777777" w:rsidR="003321D0" w:rsidRPr="00532BA9" w:rsidRDefault="003321D0" w:rsidP="006B0ED4">
            <w:pPr>
              <w:spacing w:after="0"/>
              <w:jc w:val="center"/>
            </w:pPr>
          </w:p>
          <w:p w14:paraId="26F9E1B2" w14:textId="77777777" w:rsidR="003321D0" w:rsidRPr="00532BA9" w:rsidRDefault="003321D0" w:rsidP="006B0ED4">
            <w:pPr>
              <w:spacing w:after="0"/>
              <w:jc w:val="center"/>
            </w:pPr>
            <w:r w:rsidRPr="00532BA9">
              <w:t>Перечень прочих общехозяйственных расходов</w:t>
            </w:r>
            <w:r w:rsidRPr="00532BA9">
              <w:rPr>
                <w:rStyle w:val="ac"/>
              </w:rPr>
              <w:footnoteReference w:id="36"/>
            </w:r>
          </w:p>
          <w:p w14:paraId="5B542229" w14:textId="77777777" w:rsidR="003321D0" w:rsidRPr="00532BA9" w:rsidRDefault="003321D0" w:rsidP="006B0ED4">
            <w:pPr>
              <w:spacing w:after="0"/>
              <w:jc w:val="center"/>
            </w:pPr>
          </w:p>
        </w:tc>
      </w:tr>
      <w:tr w:rsidR="00EA46E6" w:rsidRPr="00532BA9" w14:paraId="5A51F2E3" w14:textId="77777777" w:rsidTr="00EA46E6">
        <w:trPr>
          <w:trHeight w:val="831"/>
        </w:trPr>
        <w:tc>
          <w:tcPr>
            <w:tcW w:w="1101" w:type="dxa"/>
            <w:tcBorders>
              <w:bottom w:val="nil"/>
            </w:tcBorders>
            <w:vAlign w:val="center"/>
          </w:tcPr>
          <w:p w14:paraId="72ACB8D0" w14:textId="77777777" w:rsidR="00EA46E6" w:rsidRPr="00532BA9" w:rsidRDefault="00EA46E6" w:rsidP="00EA46E6">
            <w:pPr>
              <w:spacing w:after="0"/>
              <w:jc w:val="center"/>
            </w:pPr>
            <w:r>
              <w:t>1</w:t>
            </w:r>
          </w:p>
        </w:tc>
        <w:tc>
          <w:tcPr>
            <w:tcW w:w="8363" w:type="dxa"/>
            <w:tcBorders>
              <w:bottom w:val="nil"/>
            </w:tcBorders>
            <w:vAlign w:val="center"/>
          </w:tcPr>
          <w:p w14:paraId="673AEAE3"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14:paraId="4B3B3F69" w14:textId="77777777" w:rsidTr="00EA46E6">
        <w:trPr>
          <w:trHeight w:val="831"/>
        </w:trPr>
        <w:tc>
          <w:tcPr>
            <w:tcW w:w="1101" w:type="dxa"/>
            <w:vAlign w:val="center"/>
          </w:tcPr>
          <w:p w14:paraId="14DFC1F0" w14:textId="77777777" w:rsidR="00EA46E6" w:rsidRPr="00532BA9" w:rsidRDefault="00EA46E6" w:rsidP="00EA46E6">
            <w:pPr>
              <w:spacing w:after="0"/>
              <w:jc w:val="center"/>
            </w:pPr>
            <w:r w:rsidRPr="00532BA9">
              <w:t>2</w:t>
            </w:r>
          </w:p>
        </w:tc>
        <w:tc>
          <w:tcPr>
            <w:tcW w:w="8363" w:type="dxa"/>
            <w:vAlign w:val="center"/>
          </w:tcPr>
          <w:p w14:paraId="671FD500"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14:paraId="70B1762A" w14:textId="77777777" w:rsidTr="00EA46E6">
        <w:trPr>
          <w:trHeight w:val="831"/>
        </w:trPr>
        <w:tc>
          <w:tcPr>
            <w:tcW w:w="1101" w:type="dxa"/>
            <w:vAlign w:val="center"/>
          </w:tcPr>
          <w:p w14:paraId="3AFC73E4" w14:textId="77777777" w:rsidR="00EA46E6" w:rsidRPr="00532BA9" w:rsidRDefault="00EA46E6" w:rsidP="00EA46E6">
            <w:pPr>
              <w:spacing w:after="0"/>
              <w:jc w:val="center"/>
            </w:pPr>
            <w:r>
              <w:t>3</w:t>
            </w:r>
          </w:p>
        </w:tc>
        <w:tc>
          <w:tcPr>
            <w:tcW w:w="8363" w:type="dxa"/>
            <w:vAlign w:val="center"/>
          </w:tcPr>
          <w:p w14:paraId="01F6B604"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14:paraId="618498D4" w14:textId="77777777" w:rsidTr="00EA46E6">
        <w:trPr>
          <w:trHeight w:val="831"/>
        </w:trPr>
        <w:tc>
          <w:tcPr>
            <w:tcW w:w="1101" w:type="dxa"/>
            <w:vAlign w:val="center"/>
          </w:tcPr>
          <w:p w14:paraId="630F2ABC" w14:textId="77777777" w:rsidR="00EA46E6" w:rsidRPr="00532BA9" w:rsidRDefault="00EA46E6" w:rsidP="00EA46E6">
            <w:pPr>
              <w:spacing w:after="0"/>
              <w:jc w:val="center"/>
            </w:pPr>
            <w:r>
              <w:t>4</w:t>
            </w:r>
          </w:p>
        </w:tc>
        <w:tc>
          <w:tcPr>
            <w:tcW w:w="8363" w:type="dxa"/>
            <w:vAlign w:val="center"/>
          </w:tcPr>
          <w:p w14:paraId="57E75A6B"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14:paraId="21598E4F" w14:textId="77777777" w:rsidTr="00EA46E6">
        <w:trPr>
          <w:trHeight w:val="831"/>
        </w:trPr>
        <w:tc>
          <w:tcPr>
            <w:tcW w:w="1101" w:type="dxa"/>
            <w:vAlign w:val="center"/>
          </w:tcPr>
          <w:p w14:paraId="36E7F4AD" w14:textId="77777777" w:rsidR="00EA46E6" w:rsidRPr="00532BA9" w:rsidRDefault="00EA46E6" w:rsidP="00EA46E6">
            <w:pPr>
              <w:spacing w:after="0"/>
              <w:jc w:val="center"/>
            </w:pPr>
            <w:r>
              <w:t>5</w:t>
            </w:r>
          </w:p>
        </w:tc>
        <w:tc>
          <w:tcPr>
            <w:tcW w:w="8363" w:type="dxa"/>
            <w:vAlign w:val="center"/>
          </w:tcPr>
          <w:p w14:paraId="7BA26DC1"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14:paraId="14E32068" w14:textId="77777777" w:rsidTr="00EA46E6">
        <w:trPr>
          <w:trHeight w:val="831"/>
        </w:trPr>
        <w:tc>
          <w:tcPr>
            <w:tcW w:w="1101" w:type="dxa"/>
            <w:vAlign w:val="center"/>
          </w:tcPr>
          <w:p w14:paraId="03B536A8" w14:textId="77777777" w:rsidR="00EA46E6" w:rsidRPr="00532BA9" w:rsidRDefault="00EA46E6" w:rsidP="00EA46E6">
            <w:pPr>
              <w:spacing w:after="0"/>
              <w:jc w:val="center"/>
            </w:pPr>
            <w:r>
              <w:t>6</w:t>
            </w:r>
          </w:p>
        </w:tc>
        <w:tc>
          <w:tcPr>
            <w:tcW w:w="8363" w:type="dxa"/>
            <w:vAlign w:val="center"/>
          </w:tcPr>
          <w:p w14:paraId="59FE8938"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14:paraId="73183298" w14:textId="77777777" w:rsidTr="00EA46E6">
        <w:trPr>
          <w:trHeight w:val="831"/>
        </w:trPr>
        <w:tc>
          <w:tcPr>
            <w:tcW w:w="1101" w:type="dxa"/>
            <w:vAlign w:val="center"/>
          </w:tcPr>
          <w:p w14:paraId="685F014F" w14:textId="77777777" w:rsidR="00EA46E6" w:rsidRPr="00532BA9" w:rsidRDefault="00EA46E6" w:rsidP="00EA46E6">
            <w:pPr>
              <w:spacing w:after="0"/>
              <w:jc w:val="center"/>
            </w:pPr>
            <w:r>
              <w:t>7</w:t>
            </w:r>
          </w:p>
        </w:tc>
        <w:tc>
          <w:tcPr>
            <w:tcW w:w="8363" w:type="dxa"/>
            <w:vAlign w:val="center"/>
          </w:tcPr>
          <w:p w14:paraId="1FC21123"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14:paraId="459F23F2" w14:textId="77777777" w:rsidTr="00EA46E6">
        <w:trPr>
          <w:trHeight w:val="831"/>
        </w:trPr>
        <w:tc>
          <w:tcPr>
            <w:tcW w:w="1101" w:type="dxa"/>
            <w:vAlign w:val="center"/>
          </w:tcPr>
          <w:p w14:paraId="0259EAFB" w14:textId="77777777" w:rsidR="00EA46E6" w:rsidRPr="00532BA9" w:rsidRDefault="00EA46E6" w:rsidP="00EA46E6">
            <w:pPr>
              <w:spacing w:after="0"/>
              <w:jc w:val="center"/>
            </w:pPr>
            <w:r>
              <w:t>8</w:t>
            </w:r>
          </w:p>
        </w:tc>
        <w:tc>
          <w:tcPr>
            <w:tcW w:w="8363" w:type="dxa"/>
            <w:vAlign w:val="center"/>
          </w:tcPr>
          <w:p w14:paraId="4E98591A" w14:textId="77777777"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14:paraId="0532E22B" w14:textId="77777777" w:rsidR="003321D0" w:rsidRPr="00532BA9" w:rsidRDefault="003321D0" w:rsidP="003321D0">
      <w:pPr>
        <w:spacing w:after="0" w:line="276" w:lineRule="auto"/>
        <w:jc w:val="left"/>
      </w:pPr>
    </w:p>
    <w:p w14:paraId="0C1B4AA4" w14:textId="77777777" w:rsidR="003321D0" w:rsidRPr="00532BA9" w:rsidRDefault="003321D0" w:rsidP="003321D0">
      <w:pPr>
        <w:spacing w:after="0" w:line="276" w:lineRule="auto"/>
        <w:jc w:val="left"/>
      </w:pPr>
    </w:p>
    <w:p w14:paraId="0E0B1FD7" w14:textId="77777777" w:rsidR="003321D0" w:rsidRPr="00532BA9" w:rsidRDefault="003321D0" w:rsidP="003321D0">
      <w:pPr>
        <w:spacing w:after="0" w:line="276" w:lineRule="auto"/>
        <w:jc w:val="left"/>
      </w:pPr>
    </w:p>
    <w:p w14:paraId="63E95E83" w14:textId="576549DB" w:rsidR="004C483E" w:rsidRDefault="00B70A36" w:rsidP="00C27D95">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3CF45E6" w14:textId="77777777" w:rsidR="00B70A36" w:rsidRDefault="00B70A36" w:rsidP="00C27D95">
      <w:pPr>
        <w:spacing w:after="0" w:line="276" w:lineRule="auto"/>
        <w:rPr>
          <w:b/>
          <w:bCs/>
        </w:rPr>
        <w:sectPr w:rsidR="00B70A36" w:rsidSect="00372519">
          <w:headerReference w:type="even" r:id="rId24"/>
          <w:footerReference w:type="even" r:id="rId25"/>
          <w:footerReference w:type="default" r:id="rId26"/>
          <w:pgSz w:w="11906" w:h="16838" w:code="9"/>
          <w:pgMar w:top="1134" w:right="851" w:bottom="1134" w:left="1418" w:header="709" w:footer="709" w:gutter="0"/>
          <w:cols w:space="720"/>
        </w:sectPr>
      </w:pPr>
    </w:p>
    <w:p w14:paraId="68ADDEA8" w14:textId="77777777" w:rsidR="004C483E" w:rsidRPr="006647E1" w:rsidRDefault="004C483E" w:rsidP="004C483E">
      <w:pPr>
        <w:spacing w:after="0" w:line="233" w:lineRule="auto"/>
        <w:jc w:val="center"/>
        <w:rPr>
          <w:b/>
        </w:rPr>
      </w:pPr>
      <w:bookmarkStart w:id="72" w:name="_Toc434224392"/>
      <w:bookmarkStart w:id="73" w:name="_Toc41977958"/>
      <w:r w:rsidRPr="00FE6ABC">
        <w:rPr>
          <w:b/>
        </w:rPr>
        <w:lastRenderedPageBreak/>
        <w:t>ПЛАНОВЫЕ ПОКАЗАТЕЛИ РЕАЛИЗАЦИИ ИННОВАЦИОННОГО ПРОЕКТА ДО 2026 ГОДА</w:t>
      </w:r>
      <w:bookmarkEnd w:id="72"/>
      <w:bookmarkEnd w:id="73"/>
      <w:r w:rsidRPr="00FE6ABC">
        <w:rPr>
          <w:rStyle w:val="ac"/>
          <w:b/>
          <w:caps/>
        </w:rPr>
        <w:footnoteReference w:id="37"/>
      </w:r>
    </w:p>
    <w:p w14:paraId="7143B69C" w14:textId="77777777" w:rsidR="004C483E" w:rsidRPr="006647E1" w:rsidRDefault="004C483E" w:rsidP="004C483E">
      <w:pPr>
        <w:spacing w:line="233" w:lineRule="auto"/>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4C483E" w:rsidRPr="00562348" w14:paraId="0FBAB0C1" w14:textId="77777777" w:rsidTr="008D04F3">
        <w:tc>
          <w:tcPr>
            <w:tcW w:w="14684" w:type="dxa"/>
            <w:gridSpan w:val="5"/>
          </w:tcPr>
          <w:p w14:paraId="4DC167DF" w14:textId="77777777" w:rsidR="004C483E" w:rsidRPr="00562348" w:rsidRDefault="004C483E" w:rsidP="008D04F3">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4C483E" w:rsidRPr="00562348" w14:paraId="242F87BA" w14:textId="77777777" w:rsidTr="008D04F3">
        <w:tc>
          <w:tcPr>
            <w:tcW w:w="14684" w:type="dxa"/>
            <w:gridSpan w:val="5"/>
          </w:tcPr>
          <w:p w14:paraId="081B8E52" w14:textId="77777777" w:rsidR="004C483E" w:rsidRPr="00562348" w:rsidRDefault="004C483E" w:rsidP="008D04F3">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4C483E" w:rsidRPr="00562348" w14:paraId="3C48AE1A" w14:textId="77777777" w:rsidTr="008D04F3">
        <w:tc>
          <w:tcPr>
            <w:tcW w:w="14684" w:type="dxa"/>
            <w:gridSpan w:val="5"/>
          </w:tcPr>
          <w:p w14:paraId="4E76BD4A" w14:textId="77777777" w:rsidR="004C483E" w:rsidRPr="008C0379" w:rsidRDefault="004C483E" w:rsidP="008D04F3">
            <w:pPr>
              <w:snapToGrid w:val="0"/>
              <w:spacing w:line="233" w:lineRule="auto"/>
              <w:jc w:val="right"/>
              <w:rPr>
                <w:color w:val="000000"/>
                <w:sz w:val="16"/>
                <w:szCs w:val="16"/>
                <w:lang w:val="en-US"/>
              </w:rPr>
            </w:pPr>
          </w:p>
        </w:tc>
      </w:tr>
      <w:tr w:rsidR="004C483E" w14:paraId="1C40FB5E" w14:textId="77777777" w:rsidTr="008D04F3">
        <w:tc>
          <w:tcPr>
            <w:tcW w:w="14684" w:type="dxa"/>
            <w:gridSpan w:val="5"/>
          </w:tcPr>
          <w:p w14:paraId="4B4BFCB4" w14:textId="77777777" w:rsidR="004C483E" w:rsidRPr="003A78B2" w:rsidRDefault="004C483E" w:rsidP="008D04F3">
            <w:pPr>
              <w:spacing w:after="0" w:line="233" w:lineRule="auto"/>
              <w:jc w:val="center"/>
              <w:rPr>
                <w:sz w:val="20"/>
                <w:szCs w:val="20"/>
              </w:rPr>
            </w:pPr>
            <w:r w:rsidRPr="003A78B2">
              <w:rPr>
                <w:b/>
                <w:color w:val="000000"/>
                <w:szCs w:val="20"/>
              </w:rPr>
              <w:t>Показатели реализации инновационного проекта</w:t>
            </w:r>
            <w:r>
              <w:rPr>
                <w:rStyle w:val="ac"/>
                <w:b/>
              </w:rPr>
              <w:footnoteReference w:id="38"/>
            </w:r>
          </w:p>
          <w:p w14:paraId="3D2A5663" w14:textId="77777777" w:rsidR="004C483E" w:rsidRPr="00DA7FED" w:rsidRDefault="004C483E" w:rsidP="008D04F3">
            <w:pPr>
              <w:spacing w:after="0" w:line="233" w:lineRule="auto"/>
              <w:jc w:val="center"/>
              <w:rPr>
                <w:i/>
                <w:sz w:val="20"/>
                <w:szCs w:val="20"/>
              </w:rPr>
            </w:pPr>
            <w:r w:rsidRPr="00DA7FED">
              <w:rPr>
                <w:i/>
                <w:color w:val="000000"/>
                <w:szCs w:val="20"/>
              </w:rPr>
              <w:t>Наименование заявителя</w:t>
            </w:r>
          </w:p>
        </w:tc>
      </w:tr>
      <w:tr w:rsidR="004C483E" w14:paraId="5EDB37D3" w14:textId="77777777" w:rsidTr="008D04F3">
        <w:tc>
          <w:tcPr>
            <w:tcW w:w="14684" w:type="dxa"/>
            <w:gridSpan w:val="5"/>
          </w:tcPr>
          <w:p w14:paraId="03F8121B" w14:textId="77777777" w:rsidR="004C483E" w:rsidRPr="00562348" w:rsidRDefault="004C483E" w:rsidP="008D04F3">
            <w:pPr>
              <w:spacing w:after="0" w:line="233" w:lineRule="auto"/>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C483E" w14:paraId="717C9BAA" w14:textId="77777777" w:rsidTr="008D04F3">
        <w:tc>
          <w:tcPr>
            <w:tcW w:w="14684" w:type="dxa"/>
            <w:gridSpan w:val="5"/>
          </w:tcPr>
          <w:p w14:paraId="1AF98554" w14:textId="77777777" w:rsidR="004C483E" w:rsidRPr="008C0379" w:rsidRDefault="004C483E" w:rsidP="008D04F3">
            <w:pPr>
              <w:spacing w:after="0" w:line="233" w:lineRule="auto"/>
              <w:jc w:val="center"/>
              <w:rPr>
                <w:color w:val="000000"/>
                <w:spacing w:val="-4"/>
                <w:sz w:val="16"/>
                <w:szCs w:val="16"/>
              </w:rPr>
            </w:pPr>
          </w:p>
        </w:tc>
      </w:tr>
      <w:tr w:rsidR="004C483E" w14:paraId="473E23CF" w14:textId="77777777" w:rsidTr="008D04F3">
        <w:tc>
          <w:tcPr>
            <w:tcW w:w="766" w:type="dxa"/>
          </w:tcPr>
          <w:p w14:paraId="546CB2C8" w14:textId="77777777" w:rsidR="004C483E" w:rsidRDefault="004C483E" w:rsidP="008D04F3">
            <w:pPr>
              <w:snapToGrid w:val="0"/>
              <w:spacing w:line="233" w:lineRule="auto"/>
              <w:jc w:val="right"/>
              <w:rPr>
                <w:bCs/>
                <w:color w:val="000000"/>
                <w:sz w:val="20"/>
                <w:szCs w:val="20"/>
              </w:rPr>
            </w:pPr>
          </w:p>
        </w:tc>
        <w:tc>
          <w:tcPr>
            <w:tcW w:w="5108" w:type="dxa"/>
            <w:vAlign w:val="bottom"/>
          </w:tcPr>
          <w:p w14:paraId="69137D64" w14:textId="77777777" w:rsidR="004C483E" w:rsidRPr="00C16911" w:rsidRDefault="004C483E" w:rsidP="008D04F3">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14:paraId="2BBE6442" w14:textId="77777777" w:rsidR="004C483E" w:rsidRPr="003A78B2" w:rsidRDefault="004C483E" w:rsidP="008D04F3">
            <w:pPr>
              <w:spacing w:after="0" w:line="233" w:lineRule="auto"/>
              <w:rPr>
                <w:sz w:val="20"/>
                <w:szCs w:val="20"/>
              </w:rPr>
            </w:pPr>
          </w:p>
        </w:tc>
        <w:tc>
          <w:tcPr>
            <w:tcW w:w="2936" w:type="dxa"/>
            <w:vAlign w:val="center"/>
          </w:tcPr>
          <w:p w14:paraId="42190647" w14:textId="77777777" w:rsidR="004C483E" w:rsidRPr="003A78B2" w:rsidRDefault="004C483E" w:rsidP="008D04F3">
            <w:pPr>
              <w:spacing w:after="0" w:line="233" w:lineRule="auto"/>
              <w:rPr>
                <w:sz w:val="20"/>
                <w:szCs w:val="20"/>
              </w:rPr>
            </w:pPr>
          </w:p>
        </w:tc>
        <w:tc>
          <w:tcPr>
            <w:tcW w:w="2937" w:type="dxa"/>
            <w:vAlign w:val="bottom"/>
          </w:tcPr>
          <w:p w14:paraId="5512A483" w14:textId="77777777" w:rsidR="004C483E" w:rsidRDefault="004C483E" w:rsidP="008D04F3">
            <w:pPr>
              <w:spacing w:after="0" w:line="233" w:lineRule="auto"/>
              <w:jc w:val="center"/>
              <w:rPr>
                <w:sz w:val="20"/>
                <w:szCs w:val="20"/>
                <w:lang w:val="en-US"/>
              </w:rPr>
            </w:pPr>
          </w:p>
        </w:tc>
      </w:tr>
      <w:tr w:rsidR="004C483E" w14:paraId="7F9E13FF" w14:textId="77777777" w:rsidTr="008D04F3">
        <w:tc>
          <w:tcPr>
            <w:tcW w:w="766" w:type="dxa"/>
          </w:tcPr>
          <w:p w14:paraId="35F09D75" w14:textId="77777777" w:rsidR="004C483E" w:rsidRDefault="004C483E" w:rsidP="008D04F3">
            <w:pPr>
              <w:snapToGrid w:val="0"/>
              <w:spacing w:line="233" w:lineRule="auto"/>
              <w:jc w:val="right"/>
              <w:rPr>
                <w:bCs/>
                <w:color w:val="000000"/>
                <w:sz w:val="20"/>
                <w:szCs w:val="20"/>
              </w:rPr>
            </w:pPr>
          </w:p>
        </w:tc>
        <w:tc>
          <w:tcPr>
            <w:tcW w:w="5108" w:type="dxa"/>
            <w:vAlign w:val="center"/>
          </w:tcPr>
          <w:p w14:paraId="6AD56280" w14:textId="77777777" w:rsidR="004C483E" w:rsidRDefault="004C483E" w:rsidP="008D04F3">
            <w:pPr>
              <w:spacing w:after="0" w:line="233" w:lineRule="auto"/>
              <w:rPr>
                <w:sz w:val="20"/>
                <w:szCs w:val="20"/>
                <w:lang w:val="en-US"/>
              </w:rPr>
            </w:pPr>
          </w:p>
        </w:tc>
        <w:tc>
          <w:tcPr>
            <w:tcW w:w="2937" w:type="dxa"/>
            <w:vAlign w:val="center"/>
          </w:tcPr>
          <w:p w14:paraId="1730AFE7" w14:textId="77777777" w:rsidR="004C483E" w:rsidRPr="00522409" w:rsidRDefault="004C483E" w:rsidP="008D04F3">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41D8FDDF" w14:textId="77777777" w:rsidR="004C483E" w:rsidRPr="00C16911" w:rsidRDefault="004C483E" w:rsidP="008D04F3">
            <w:pPr>
              <w:spacing w:after="0" w:line="233" w:lineRule="auto"/>
              <w:rPr>
                <w:sz w:val="20"/>
                <w:szCs w:val="20"/>
                <w:lang w:val="en-US"/>
              </w:rPr>
            </w:pPr>
          </w:p>
        </w:tc>
        <w:tc>
          <w:tcPr>
            <w:tcW w:w="2937" w:type="dxa"/>
          </w:tcPr>
          <w:p w14:paraId="3C901C65"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14:paraId="58F2237B" w14:textId="77777777" w:rsidTr="008D04F3">
        <w:tc>
          <w:tcPr>
            <w:tcW w:w="766" w:type="dxa"/>
          </w:tcPr>
          <w:p w14:paraId="6E721E83" w14:textId="77777777" w:rsidR="004C483E" w:rsidRDefault="004C483E" w:rsidP="008D04F3">
            <w:pPr>
              <w:snapToGrid w:val="0"/>
              <w:spacing w:line="233" w:lineRule="auto"/>
              <w:jc w:val="right"/>
              <w:rPr>
                <w:bCs/>
                <w:color w:val="000000"/>
                <w:sz w:val="20"/>
                <w:szCs w:val="20"/>
              </w:rPr>
            </w:pPr>
          </w:p>
        </w:tc>
        <w:tc>
          <w:tcPr>
            <w:tcW w:w="5108" w:type="dxa"/>
            <w:vAlign w:val="center"/>
          </w:tcPr>
          <w:p w14:paraId="2B09719D" w14:textId="77777777" w:rsidR="004C483E" w:rsidRDefault="004C483E" w:rsidP="008D04F3">
            <w:pPr>
              <w:spacing w:after="0" w:line="233" w:lineRule="auto"/>
              <w:rPr>
                <w:sz w:val="20"/>
                <w:szCs w:val="20"/>
                <w:lang w:val="en-US"/>
              </w:rPr>
            </w:pPr>
          </w:p>
        </w:tc>
        <w:tc>
          <w:tcPr>
            <w:tcW w:w="2937" w:type="dxa"/>
            <w:vAlign w:val="center"/>
          </w:tcPr>
          <w:p w14:paraId="24586EC6"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F9E7A7E" w14:textId="77777777" w:rsidR="004C483E" w:rsidRPr="00C16911" w:rsidRDefault="004C483E" w:rsidP="008D04F3">
            <w:pPr>
              <w:spacing w:after="0" w:line="233" w:lineRule="auto"/>
              <w:rPr>
                <w:sz w:val="20"/>
                <w:szCs w:val="20"/>
                <w:lang w:val="en-US"/>
              </w:rPr>
            </w:pPr>
          </w:p>
        </w:tc>
        <w:tc>
          <w:tcPr>
            <w:tcW w:w="2937" w:type="dxa"/>
            <w:vAlign w:val="center"/>
          </w:tcPr>
          <w:p w14:paraId="2DCE2870" w14:textId="77777777" w:rsidR="004C483E" w:rsidRPr="00C16911" w:rsidRDefault="004C483E" w:rsidP="008D04F3">
            <w:pPr>
              <w:spacing w:after="0" w:line="233" w:lineRule="auto"/>
              <w:rPr>
                <w:sz w:val="20"/>
                <w:szCs w:val="20"/>
                <w:lang w:val="en-US"/>
              </w:rPr>
            </w:pPr>
          </w:p>
        </w:tc>
      </w:tr>
      <w:tr w:rsidR="004C483E" w14:paraId="188E30DC" w14:textId="77777777" w:rsidTr="008D04F3">
        <w:tc>
          <w:tcPr>
            <w:tcW w:w="766" w:type="dxa"/>
          </w:tcPr>
          <w:p w14:paraId="5C481ADF" w14:textId="77777777" w:rsidR="004C483E" w:rsidRDefault="004C483E" w:rsidP="008D04F3">
            <w:pPr>
              <w:snapToGrid w:val="0"/>
              <w:spacing w:line="233" w:lineRule="auto"/>
              <w:jc w:val="right"/>
              <w:rPr>
                <w:bCs/>
                <w:color w:val="000000"/>
                <w:sz w:val="20"/>
                <w:szCs w:val="20"/>
              </w:rPr>
            </w:pPr>
          </w:p>
        </w:tc>
        <w:tc>
          <w:tcPr>
            <w:tcW w:w="5108" w:type="dxa"/>
            <w:vAlign w:val="bottom"/>
          </w:tcPr>
          <w:p w14:paraId="553BBA26" w14:textId="77777777" w:rsidR="004C483E" w:rsidRPr="00C16911" w:rsidRDefault="004C483E" w:rsidP="008D04F3">
            <w:pPr>
              <w:spacing w:after="0" w:line="233" w:lineRule="auto"/>
              <w:rPr>
                <w:sz w:val="20"/>
                <w:szCs w:val="20"/>
              </w:rPr>
            </w:pPr>
            <w:r w:rsidRPr="00C16911">
              <w:rPr>
                <w:i/>
                <w:color w:val="000000"/>
                <w:szCs w:val="20"/>
              </w:rPr>
              <w:t>Главный бухгалтер заявителя</w:t>
            </w:r>
          </w:p>
        </w:tc>
        <w:tc>
          <w:tcPr>
            <w:tcW w:w="2937" w:type="dxa"/>
            <w:vAlign w:val="center"/>
          </w:tcPr>
          <w:p w14:paraId="6F61152D" w14:textId="77777777" w:rsidR="004C483E" w:rsidRPr="00C16911" w:rsidRDefault="004C483E" w:rsidP="008D04F3">
            <w:pPr>
              <w:spacing w:after="0" w:line="233" w:lineRule="auto"/>
              <w:rPr>
                <w:sz w:val="20"/>
                <w:szCs w:val="20"/>
                <w:lang w:val="en-US"/>
              </w:rPr>
            </w:pPr>
          </w:p>
        </w:tc>
        <w:tc>
          <w:tcPr>
            <w:tcW w:w="2936" w:type="dxa"/>
            <w:vAlign w:val="center"/>
          </w:tcPr>
          <w:p w14:paraId="7A764339" w14:textId="77777777" w:rsidR="004C483E" w:rsidRPr="00C16911" w:rsidRDefault="004C483E" w:rsidP="008D04F3">
            <w:pPr>
              <w:spacing w:after="0" w:line="233" w:lineRule="auto"/>
              <w:rPr>
                <w:sz w:val="20"/>
                <w:szCs w:val="20"/>
                <w:lang w:val="en-US"/>
              </w:rPr>
            </w:pPr>
          </w:p>
        </w:tc>
        <w:tc>
          <w:tcPr>
            <w:tcW w:w="2937" w:type="dxa"/>
            <w:vAlign w:val="center"/>
          </w:tcPr>
          <w:p w14:paraId="25FDE6DB" w14:textId="77777777" w:rsidR="004C483E" w:rsidRPr="00C16911" w:rsidRDefault="004C483E" w:rsidP="008D04F3">
            <w:pPr>
              <w:spacing w:after="0" w:line="233" w:lineRule="auto"/>
              <w:rPr>
                <w:sz w:val="20"/>
                <w:szCs w:val="20"/>
                <w:lang w:val="en-US"/>
              </w:rPr>
            </w:pPr>
          </w:p>
        </w:tc>
      </w:tr>
      <w:tr w:rsidR="004C483E" w14:paraId="6B19F199" w14:textId="77777777" w:rsidTr="008D04F3">
        <w:tc>
          <w:tcPr>
            <w:tcW w:w="766" w:type="dxa"/>
          </w:tcPr>
          <w:p w14:paraId="21F51E79" w14:textId="77777777" w:rsidR="004C483E" w:rsidRDefault="004C483E" w:rsidP="008D04F3">
            <w:pPr>
              <w:snapToGrid w:val="0"/>
              <w:spacing w:line="233" w:lineRule="auto"/>
              <w:jc w:val="right"/>
              <w:rPr>
                <w:bCs/>
                <w:color w:val="000000"/>
                <w:sz w:val="20"/>
                <w:szCs w:val="20"/>
              </w:rPr>
            </w:pPr>
          </w:p>
        </w:tc>
        <w:tc>
          <w:tcPr>
            <w:tcW w:w="5108" w:type="dxa"/>
            <w:vAlign w:val="center"/>
          </w:tcPr>
          <w:p w14:paraId="539EC46C" w14:textId="77777777" w:rsidR="004C483E" w:rsidRDefault="004C483E" w:rsidP="008D04F3">
            <w:pPr>
              <w:spacing w:after="0" w:line="233" w:lineRule="auto"/>
              <w:rPr>
                <w:sz w:val="20"/>
                <w:szCs w:val="20"/>
                <w:lang w:val="en-US"/>
              </w:rPr>
            </w:pPr>
          </w:p>
        </w:tc>
        <w:tc>
          <w:tcPr>
            <w:tcW w:w="2937" w:type="dxa"/>
          </w:tcPr>
          <w:p w14:paraId="0CE2537B"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61A94CE7" w14:textId="77777777" w:rsidR="004C483E" w:rsidRPr="00C16911" w:rsidRDefault="004C483E" w:rsidP="008D04F3">
            <w:pPr>
              <w:spacing w:after="0" w:line="233" w:lineRule="auto"/>
              <w:rPr>
                <w:sz w:val="20"/>
                <w:szCs w:val="20"/>
                <w:lang w:val="en-US"/>
              </w:rPr>
            </w:pPr>
          </w:p>
        </w:tc>
        <w:tc>
          <w:tcPr>
            <w:tcW w:w="2937" w:type="dxa"/>
          </w:tcPr>
          <w:p w14:paraId="36F8351A"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14:paraId="64E3EFD6" w14:textId="77777777" w:rsidTr="008D04F3">
        <w:tc>
          <w:tcPr>
            <w:tcW w:w="766" w:type="dxa"/>
          </w:tcPr>
          <w:p w14:paraId="5D565B8A" w14:textId="77777777" w:rsidR="004C483E" w:rsidRDefault="004C483E" w:rsidP="008D04F3">
            <w:pPr>
              <w:snapToGrid w:val="0"/>
              <w:spacing w:line="233" w:lineRule="auto"/>
              <w:jc w:val="right"/>
              <w:rPr>
                <w:bCs/>
                <w:color w:val="000000"/>
                <w:sz w:val="20"/>
                <w:szCs w:val="20"/>
              </w:rPr>
            </w:pPr>
          </w:p>
        </w:tc>
        <w:tc>
          <w:tcPr>
            <w:tcW w:w="5108" w:type="dxa"/>
            <w:vAlign w:val="center"/>
          </w:tcPr>
          <w:p w14:paraId="550298C5" w14:textId="77777777" w:rsidR="004C483E" w:rsidRDefault="004C483E" w:rsidP="008D04F3">
            <w:pPr>
              <w:spacing w:after="0" w:line="233" w:lineRule="auto"/>
              <w:rPr>
                <w:sz w:val="20"/>
                <w:szCs w:val="20"/>
                <w:lang w:val="en-US"/>
              </w:rPr>
            </w:pPr>
          </w:p>
        </w:tc>
        <w:tc>
          <w:tcPr>
            <w:tcW w:w="2937" w:type="dxa"/>
            <w:vAlign w:val="center"/>
          </w:tcPr>
          <w:p w14:paraId="5FAB9D06"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55B3D8C1" w14:textId="77777777" w:rsidR="004C483E" w:rsidRPr="00C16911" w:rsidRDefault="004C483E" w:rsidP="008D04F3">
            <w:pPr>
              <w:spacing w:after="0" w:line="233" w:lineRule="auto"/>
              <w:rPr>
                <w:sz w:val="20"/>
                <w:szCs w:val="20"/>
                <w:lang w:val="en-US"/>
              </w:rPr>
            </w:pPr>
          </w:p>
        </w:tc>
        <w:tc>
          <w:tcPr>
            <w:tcW w:w="2937" w:type="dxa"/>
            <w:vAlign w:val="center"/>
          </w:tcPr>
          <w:p w14:paraId="6F8F3B54" w14:textId="77777777" w:rsidR="004C483E" w:rsidRPr="00C16911" w:rsidRDefault="004C483E" w:rsidP="008D04F3">
            <w:pPr>
              <w:spacing w:after="0" w:line="233" w:lineRule="auto"/>
              <w:rPr>
                <w:sz w:val="20"/>
                <w:szCs w:val="20"/>
                <w:lang w:val="en-US"/>
              </w:rPr>
            </w:pPr>
          </w:p>
        </w:tc>
      </w:tr>
    </w:tbl>
    <w:p w14:paraId="1774DB5B" w14:textId="77777777" w:rsidR="004C483E" w:rsidRPr="005553DD" w:rsidRDefault="004C483E" w:rsidP="004C483E">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4C483E" w:rsidRPr="008C0379" w14:paraId="4D9C950C" w14:textId="77777777" w:rsidTr="008D04F3">
        <w:trPr>
          <w:tblHeader/>
          <w:jc w:val="center"/>
        </w:trPr>
        <w:tc>
          <w:tcPr>
            <w:tcW w:w="780" w:type="dxa"/>
            <w:shd w:val="clear" w:color="auto" w:fill="EEECE1"/>
            <w:tcMar>
              <w:top w:w="0" w:type="dxa"/>
              <w:left w:w="28" w:type="dxa"/>
              <w:bottom w:w="0" w:type="dxa"/>
              <w:right w:w="28" w:type="dxa"/>
            </w:tcMar>
            <w:vAlign w:val="center"/>
          </w:tcPr>
          <w:p w14:paraId="790FFA23"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Код</w:t>
            </w:r>
          </w:p>
        </w:tc>
        <w:tc>
          <w:tcPr>
            <w:tcW w:w="4239" w:type="dxa"/>
            <w:shd w:val="clear" w:color="auto" w:fill="EEECE1"/>
            <w:tcMar>
              <w:top w:w="0" w:type="dxa"/>
              <w:left w:w="28" w:type="dxa"/>
              <w:bottom w:w="0" w:type="dxa"/>
              <w:right w:w="28" w:type="dxa"/>
            </w:tcMar>
            <w:vAlign w:val="center"/>
          </w:tcPr>
          <w:p w14:paraId="74FC06E0" w14:textId="77777777" w:rsidR="004C483E" w:rsidRPr="00522409" w:rsidRDefault="004C483E" w:rsidP="008D04F3">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1" w:type="dxa"/>
            <w:shd w:val="clear" w:color="auto" w:fill="EEECE1"/>
            <w:tcMar>
              <w:top w:w="0" w:type="dxa"/>
              <w:left w:w="28" w:type="dxa"/>
              <w:bottom w:w="0" w:type="dxa"/>
              <w:right w:w="28" w:type="dxa"/>
            </w:tcMar>
            <w:vAlign w:val="center"/>
          </w:tcPr>
          <w:p w14:paraId="03A0AA74"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2021 год</w:t>
            </w:r>
          </w:p>
        </w:tc>
        <w:tc>
          <w:tcPr>
            <w:tcW w:w="1201" w:type="dxa"/>
            <w:shd w:val="clear" w:color="auto" w:fill="EEECE1"/>
            <w:tcMar>
              <w:top w:w="0" w:type="dxa"/>
              <w:left w:w="28" w:type="dxa"/>
              <w:bottom w:w="0" w:type="dxa"/>
              <w:right w:w="28" w:type="dxa"/>
            </w:tcMar>
            <w:vAlign w:val="center"/>
          </w:tcPr>
          <w:p w14:paraId="45B7C6FB"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2022 год</w:t>
            </w:r>
          </w:p>
        </w:tc>
        <w:tc>
          <w:tcPr>
            <w:tcW w:w="1201" w:type="dxa"/>
            <w:shd w:val="clear" w:color="auto" w:fill="EEECE1"/>
            <w:tcMar>
              <w:top w:w="0" w:type="dxa"/>
              <w:left w:w="28" w:type="dxa"/>
              <w:bottom w:w="0" w:type="dxa"/>
              <w:right w:w="28" w:type="dxa"/>
            </w:tcMar>
            <w:vAlign w:val="center"/>
          </w:tcPr>
          <w:p w14:paraId="365976C8"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2023 год</w:t>
            </w:r>
          </w:p>
        </w:tc>
        <w:tc>
          <w:tcPr>
            <w:tcW w:w="1201" w:type="dxa"/>
            <w:shd w:val="clear" w:color="auto" w:fill="EEECE1"/>
            <w:tcMar>
              <w:top w:w="0" w:type="dxa"/>
              <w:left w:w="28" w:type="dxa"/>
              <w:bottom w:w="0" w:type="dxa"/>
              <w:right w:w="28" w:type="dxa"/>
            </w:tcMar>
            <w:vAlign w:val="center"/>
          </w:tcPr>
          <w:p w14:paraId="212EAA34"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2024 год</w:t>
            </w:r>
          </w:p>
        </w:tc>
        <w:tc>
          <w:tcPr>
            <w:tcW w:w="1201" w:type="dxa"/>
            <w:shd w:val="clear" w:color="auto" w:fill="EEECE1"/>
            <w:tcMar>
              <w:top w:w="0" w:type="dxa"/>
              <w:left w:w="28" w:type="dxa"/>
              <w:bottom w:w="0" w:type="dxa"/>
              <w:right w:w="28" w:type="dxa"/>
            </w:tcMar>
            <w:vAlign w:val="center"/>
          </w:tcPr>
          <w:p w14:paraId="164454AD"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2025 год</w:t>
            </w:r>
          </w:p>
        </w:tc>
        <w:tc>
          <w:tcPr>
            <w:tcW w:w="1201" w:type="dxa"/>
            <w:shd w:val="clear" w:color="auto" w:fill="EEECE1"/>
            <w:tcMar>
              <w:top w:w="0" w:type="dxa"/>
              <w:left w:w="28" w:type="dxa"/>
              <w:bottom w:w="0" w:type="dxa"/>
              <w:right w:w="28" w:type="dxa"/>
            </w:tcMar>
            <w:vAlign w:val="center"/>
          </w:tcPr>
          <w:p w14:paraId="567124C6"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2026 год</w:t>
            </w:r>
          </w:p>
        </w:tc>
      </w:tr>
      <w:tr w:rsidR="004C483E" w:rsidRPr="008C0379" w14:paraId="038814B6" w14:textId="77777777" w:rsidTr="008D04F3">
        <w:trPr>
          <w:trHeight w:val="31"/>
          <w:jc w:val="center"/>
        </w:trPr>
        <w:tc>
          <w:tcPr>
            <w:tcW w:w="5019" w:type="dxa"/>
            <w:gridSpan w:val="2"/>
            <w:tcMar>
              <w:top w:w="0" w:type="dxa"/>
              <w:left w:w="28" w:type="dxa"/>
              <w:bottom w:w="0" w:type="dxa"/>
              <w:right w:w="28" w:type="dxa"/>
            </w:tcMar>
            <w:vAlign w:val="center"/>
          </w:tcPr>
          <w:p w14:paraId="508E237A" w14:textId="77777777" w:rsidR="004C483E" w:rsidRPr="0013328B" w:rsidRDefault="004C483E" w:rsidP="008D04F3">
            <w:pPr>
              <w:spacing w:after="0" w:line="233" w:lineRule="auto"/>
              <w:jc w:val="left"/>
              <w:rPr>
                <w:sz w:val="20"/>
                <w:szCs w:val="20"/>
                <w:lang w:eastAsia="en-US"/>
              </w:rPr>
            </w:pPr>
            <w:r w:rsidRPr="0009612D">
              <w:rPr>
                <w:b/>
                <w:sz w:val="20"/>
                <w:szCs w:val="20"/>
                <w:lang w:eastAsia="en-US"/>
              </w:rPr>
              <w:t>Финансы</w:t>
            </w:r>
          </w:p>
        </w:tc>
        <w:tc>
          <w:tcPr>
            <w:tcW w:w="1201" w:type="dxa"/>
            <w:tcMar>
              <w:top w:w="0" w:type="dxa"/>
              <w:left w:w="28" w:type="dxa"/>
              <w:bottom w:w="0" w:type="dxa"/>
              <w:right w:w="28" w:type="dxa"/>
            </w:tcMar>
            <w:vAlign w:val="center"/>
          </w:tcPr>
          <w:p w14:paraId="77F3E106"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620C9DFC"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1915C1AA"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2B3468F"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62A6D7CE"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35B1DD6B" w14:textId="77777777" w:rsidR="004C483E" w:rsidRPr="00522409" w:rsidRDefault="004C483E" w:rsidP="008D04F3">
            <w:pPr>
              <w:spacing w:after="0" w:line="233" w:lineRule="auto"/>
              <w:jc w:val="center"/>
              <w:rPr>
                <w:sz w:val="20"/>
                <w:szCs w:val="20"/>
                <w:lang w:eastAsia="en-US"/>
              </w:rPr>
            </w:pPr>
          </w:p>
        </w:tc>
      </w:tr>
      <w:tr w:rsidR="004C483E" w:rsidRPr="008C0379" w14:paraId="704B8697" w14:textId="77777777" w:rsidTr="008D04F3">
        <w:trPr>
          <w:trHeight w:val="428"/>
          <w:jc w:val="center"/>
        </w:trPr>
        <w:tc>
          <w:tcPr>
            <w:tcW w:w="780" w:type="dxa"/>
            <w:tcMar>
              <w:top w:w="0" w:type="dxa"/>
              <w:left w:w="28" w:type="dxa"/>
              <w:bottom w:w="0" w:type="dxa"/>
              <w:right w:w="28" w:type="dxa"/>
            </w:tcMar>
            <w:vAlign w:val="center"/>
          </w:tcPr>
          <w:p w14:paraId="168F3E7F" w14:textId="77777777" w:rsidR="004C483E" w:rsidRPr="007B4CA0" w:rsidRDefault="004C483E" w:rsidP="008D04F3">
            <w:pPr>
              <w:spacing w:after="0" w:line="233" w:lineRule="auto"/>
              <w:jc w:val="center"/>
            </w:pPr>
            <w:r w:rsidRPr="00964A38">
              <w:rPr>
                <w:b/>
                <w:color w:val="000000"/>
                <w:sz w:val="20"/>
                <w:szCs w:val="20"/>
                <w:lang w:val="en-US" w:eastAsia="en-US"/>
              </w:rPr>
              <w:t>ФВ*</w:t>
            </w:r>
          </w:p>
        </w:tc>
        <w:tc>
          <w:tcPr>
            <w:tcW w:w="4239" w:type="dxa"/>
            <w:tcMar>
              <w:top w:w="0" w:type="dxa"/>
              <w:left w:w="28" w:type="dxa"/>
              <w:bottom w:w="0" w:type="dxa"/>
              <w:right w:w="28" w:type="dxa"/>
            </w:tcMar>
            <w:vAlign w:val="center"/>
          </w:tcPr>
          <w:p w14:paraId="105D4058" w14:textId="77777777" w:rsidR="004C483E" w:rsidRPr="00964A38" w:rsidRDefault="004C483E" w:rsidP="008D04F3">
            <w:pPr>
              <w:spacing w:after="0" w:line="233" w:lineRule="auto"/>
              <w:jc w:val="left"/>
            </w:pPr>
            <w:r w:rsidRPr="00964A38">
              <w:rPr>
                <w:sz w:val="20"/>
                <w:szCs w:val="20"/>
                <w:lang w:eastAsia="en-US"/>
              </w:rPr>
              <w:t>Общая выручка от реализации продукции (услуг) МИП</w:t>
            </w:r>
          </w:p>
        </w:tc>
        <w:tc>
          <w:tcPr>
            <w:tcW w:w="1201" w:type="dxa"/>
            <w:tcMar>
              <w:top w:w="0" w:type="dxa"/>
              <w:left w:w="28" w:type="dxa"/>
              <w:bottom w:w="0" w:type="dxa"/>
              <w:right w:w="28" w:type="dxa"/>
            </w:tcMar>
            <w:vAlign w:val="center"/>
          </w:tcPr>
          <w:p w14:paraId="647A17E7"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3AF3F201"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3B97D838"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4B4EBD9A"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26CC8DF2"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106E3DF4"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r>
      <w:tr w:rsidR="004C483E" w:rsidRPr="008C0379" w14:paraId="369157E3" w14:textId="77777777" w:rsidTr="008D04F3">
        <w:trPr>
          <w:trHeight w:val="428"/>
          <w:jc w:val="center"/>
        </w:trPr>
        <w:tc>
          <w:tcPr>
            <w:tcW w:w="780" w:type="dxa"/>
            <w:tcMar>
              <w:top w:w="0" w:type="dxa"/>
              <w:left w:w="28" w:type="dxa"/>
              <w:bottom w:w="0" w:type="dxa"/>
              <w:right w:w="28" w:type="dxa"/>
            </w:tcMar>
            <w:vAlign w:val="center"/>
          </w:tcPr>
          <w:p w14:paraId="1C773D9A" w14:textId="77777777" w:rsidR="004C483E" w:rsidRPr="007B4CA0" w:rsidRDefault="004C483E" w:rsidP="008D04F3">
            <w:pPr>
              <w:spacing w:after="0" w:line="233" w:lineRule="auto"/>
              <w:jc w:val="center"/>
            </w:pPr>
            <w:r w:rsidRPr="0009612D">
              <w:rPr>
                <w:b/>
                <w:color w:val="000000"/>
                <w:sz w:val="20"/>
                <w:szCs w:val="20"/>
                <w:lang w:val="en-US" w:eastAsia="en-US"/>
              </w:rPr>
              <w:t>ФВ1</w:t>
            </w:r>
          </w:p>
        </w:tc>
        <w:tc>
          <w:tcPr>
            <w:tcW w:w="4239" w:type="dxa"/>
            <w:tcMar>
              <w:top w:w="0" w:type="dxa"/>
              <w:left w:w="28" w:type="dxa"/>
              <w:bottom w:w="0" w:type="dxa"/>
              <w:right w:w="28" w:type="dxa"/>
            </w:tcMar>
            <w:vAlign w:val="center"/>
          </w:tcPr>
          <w:p w14:paraId="25830268" w14:textId="77777777" w:rsidR="004C483E" w:rsidRPr="0009612D" w:rsidRDefault="004C483E" w:rsidP="008D04F3">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201" w:type="dxa"/>
            <w:tcMar>
              <w:top w:w="0" w:type="dxa"/>
              <w:left w:w="28" w:type="dxa"/>
              <w:bottom w:w="0" w:type="dxa"/>
              <w:right w:w="28" w:type="dxa"/>
            </w:tcMar>
            <w:vAlign w:val="center"/>
          </w:tcPr>
          <w:p w14:paraId="2E0011DF"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53BA536E"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2E1F7E60"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093FF36F"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56A9288"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148467DD" w14:textId="77777777" w:rsidR="004C483E" w:rsidRPr="00522409" w:rsidRDefault="004C483E" w:rsidP="008D04F3">
            <w:pPr>
              <w:spacing w:after="0" w:line="233" w:lineRule="auto"/>
              <w:jc w:val="center"/>
              <w:rPr>
                <w:sz w:val="20"/>
                <w:szCs w:val="20"/>
                <w:lang w:eastAsia="en-US"/>
              </w:rPr>
            </w:pPr>
          </w:p>
        </w:tc>
      </w:tr>
      <w:tr w:rsidR="004C483E" w:rsidRPr="00522409" w14:paraId="550CF0A8" w14:textId="77777777" w:rsidTr="008D04F3">
        <w:trPr>
          <w:jc w:val="center"/>
        </w:trPr>
        <w:tc>
          <w:tcPr>
            <w:tcW w:w="5019" w:type="dxa"/>
            <w:gridSpan w:val="2"/>
            <w:tcMar>
              <w:top w:w="0" w:type="dxa"/>
              <w:left w:w="28" w:type="dxa"/>
              <w:bottom w:w="0" w:type="dxa"/>
              <w:right w:w="28" w:type="dxa"/>
            </w:tcMar>
            <w:vAlign w:val="center"/>
          </w:tcPr>
          <w:p w14:paraId="0CC1C3FB" w14:textId="77777777" w:rsidR="004C483E" w:rsidRPr="00522409" w:rsidRDefault="004C483E" w:rsidP="008D04F3">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201" w:type="dxa"/>
            <w:tcMar>
              <w:top w:w="0" w:type="dxa"/>
              <w:left w:w="28" w:type="dxa"/>
              <w:bottom w:w="0" w:type="dxa"/>
              <w:right w:w="28" w:type="dxa"/>
            </w:tcMar>
          </w:tcPr>
          <w:p w14:paraId="0088275D"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025AD096"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7100CE00"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46EBD497"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60477673"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30981290" w14:textId="77777777" w:rsidR="004C483E" w:rsidRPr="00522409" w:rsidRDefault="004C483E" w:rsidP="008D04F3">
            <w:pPr>
              <w:spacing w:after="0" w:line="233" w:lineRule="auto"/>
              <w:jc w:val="left"/>
              <w:rPr>
                <w:sz w:val="20"/>
                <w:szCs w:val="20"/>
                <w:lang w:val="en-US" w:eastAsia="en-US"/>
              </w:rPr>
            </w:pPr>
          </w:p>
        </w:tc>
      </w:tr>
      <w:tr w:rsidR="004C483E" w:rsidRPr="00522409" w14:paraId="5B429846" w14:textId="77777777" w:rsidTr="008D04F3">
        <w:trPr>
          <w:jc w:val="center"/>
        </w:trPr>
        <w:tc>
          <w:tcPr>
            <w:tcW w:w="780" w:type="dxa"/>
            <w:tcMar>
              <w:top w:w="0" w:type="dxa"/>
              <w:left w:w="28" w:type="dxa"/>
              <w:bottom w:w="0" w:type="dxa"/>
              <w:right w:w="28" w:type="dxa"/>
            </w:tcMar>
            <w:vAlign w:val="center"/>
          </w:tcPr>
          <w:p w14:paraId="6C794EC5" w14:textId="77777777" w:rsidR="004C483E" w:rsidRPr="00522409" w:rsidRDefault="004C483E" w:rsidP="008D04F3">
            <w:pPr>
              <w:spacing w:after="0" w:line="233" w:lineRule="auto"/>
              <w:jc w:val="center"/>
              <w:rPr>
                <w:sz w:val="20"/>
                <w:szCs w:val="20"/>
                <w:lang w:val="en-US" w:eastAsia="en-US"/>
              </w:rPr>
            </w:pPr>
            <w:r w:rsidRPr="009046FD">
              <w:rPr>
                <w:b/>
                <w:color w:val="000000"/>
                <w:sz w:val="20"/>
                <w:szCs w:val="20"/>
                <w:lang w:val="en-US" w:eastAsia="en-US"/>
              </w:rPr>
              <w:t>И1</w:t>
            </w:r>
          </w:p>
        </w:tc>
        <w:tc>
          <w:tcPr>
            <w:tcW w:w="4239" w:type="dxa"/>
            <w:tcMar>
              <w:top w:w="0" w:type="dxa"/>
              <w:left w:w="28" w:type="dxa"/>
              <w:bottom w:w="0" w:type="dxa"/>
              <w:right w:w="28" w:type="dxa"/>
            </w:tcMar>
            <w:vAlign w:val="center"/>
          </w:tcPr>
          <w:p w14:paraId="04CFD16F" w14:textId="77777777" w:rsidR="004C483E" w:rsidRPr="00522409" w:rsidRDefault="004C483E" w:rsidP="008D04F3">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201" w:type="dxa"/>
            <w:tcMar>
              <w:top w:w="0" w:type="dxa"/>
              <w:left w:w="28" w:type="dxa"/>
              <w:bottom w:w="0" w:type="dxa"/>
              <w:right w:w="28" w:type="dxa"/>
            </w:tcMar>
            <w:vAlign w:val="center"/>
          </w:tcPr>
          <w:p w14:paraId="33A23829"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1515682"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58709C5B"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32B34E2"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5B98BC88"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0D85A61E" w14:textId="77777777" w:rsidR="004C483E" w:rsidRPr="00522409" w:rsidRDefault="004C483E" w:rsidP="008D04F3">
            <w:pPr>
              <w:spacing w:after="0" w:line="233" w:lineRule="auto"/>
              <w:jc w:val="center"/>
              <w:rPr>
                <w:sz w:val="20"/>
                <w:szCs w:val="20"/>
                <w:lang w:eastAsia="en-US"/>
              </w:rPr>
            </w:pPr>
          </w:p>
        </w:tc>
      </w:tr>
    </w:tbl>
    <w:p w14:paraId="5BD13FAA" w14:textId="2DB71690" w:rsidR="00C27D95" w:rsidRDefault="00C27D95" w:rsidP="00C27D95">
      <w:pPr>
        <w:spacing w:after="0" w:line="276" w:lineRule="auto"/>
        <w:rPr>
          <w:b/>
          <w:bCs/>
        </w:rPr>
      </w:pPr>
    </w:p>
    <w:p w14:paraId="461ECB75" w14:textId="77777777" w:rsidR="004C483E" w:rsidRDefault="004C483E" w:rsidP="00C27D95">
      <w:pPr>
        <w:spacing w:after="0" w:line="276" w:lineRule="auto"/>
        <w:rPr>
          <w:b/>
          <w:bCs/>
        </w:rPr>
        <w:sectPr w:rsidR="004C483E" w:rsidSect="004C483E">
          <w:pgSz w:w="16838" w:h="11906" w:orient="landscape" w:code="9"/>
          <w:pgMar w:top="1418" w:right="1134" w:bottom="851" w:left="1134" w:header="709" w:footer="709" w:gutter="0"/>
          <w:cols w:space="720"/>
          <w:docGrid w:linePitch="326"/>
        </w:sectPr>
      </w:pPr>
    </w:p>
    <w:p w14:paraId="2B10E47C" w14:textId="77777777" w:rsidR="00473553" w:rsidRPr="00EE5730" w:rsidRDefault="00473553" w:rsidP="00473553">
      <w:pPr>
        <w:pageBreakBefore/>
        <w:spacing w:after="200" w:line="276" w:lineRule="auto"/>
        <w:jc w:val="center"/>
      </w:pPr>
      <w:r w:rsidRPr="00061A2C">
        <w:lastRenderedPageBreak/>
        <w:t xml:space="preserve">ДОПОЛНЕНИЕ К </w:t>
      </w:r>
      <w:r w:rsidRPr="00061A2C">
        <w:rPr>
          <w:caps/>
        </w:rPr>
        <w:t>ДоговорУ</w:t>
      </w:r>
      <w:r w:rsidRPr="00EE5730">
        <w:rPr>
          <w:caps/>
        </w:rPr>
        <w:t xml:space="preserve"> </w:t>
      </w:r>
      <w:r w:rsidRPr="00061A2C">
        <w:rPr>
          <w:caps/>
        </w:rPr>
        <w:t>(СоглашениЮ)</w:t>
      </w:r>
      <w:r>
        <w:rPr>
          <w:rStyle w:val="ac"/>
          <w:caps/>
        </w:rPr>
        <w:t xml:space="preserve"> </w:t>
      </w:r>
    </w:p>
    <w:p w14:paraId="421A2E5B" w14:textId="77777777" w:rsidR="00473553" w:rsidRPr="00061A2C" w:rsidRDefault="00473553" w:rsidP="00473553">
      <w:pPr>
        <w:widowControl w:val="0"/>
        <w:autoSpaceDE w:val="0"/>
        <w:autoSpaceDN w:val="0"/>
        <w:adjustRightInd w:val="0"/>
        <w:spacing w:after="0"/>
        <w:jc w:val="center"/>
      </w:pPr>
      <w:r w:rsidRPr="00061A2C">
        <w:t>№_____/____ от «___»___________201_</w:t>
      </w:r>
    </w:p>
    <w:p w14:paraId="01713F14" w14:textId="77777777" w:rsidR="00473553" w:rsidRPr="00061A2C" w:rsidRDefault="00473553" w:rsidP="00473553">
      <w:pPr>
        <w:spacing w:after="0"/>
        <w:jc w:val="left"/>
        <w:rPr>
          <w:bCs/>
        </w:rPr>
      </w:pPr>
    </w:p>
    <w:p w14:paraId="708D8E2C" w14:textId="77777777" w:rsidR="00473553" w:rsidRPr="00061A2C" w:rsidRDefault="00473553" w:rsidP="00473553">
      <w:pPr>
        <w:spacing w:after="0"/>
        <w:jc w:val="center"/>
      </w:pPr>
      <w:r w:rsidRPr="00061A2C">
        <w:t>о предоставлении гранта</w:t>
      </w:r>
    </w:p>
    <w:p w14:paraId="019418C3" w14:textId="77777777" w:rsidR="00473553" w:rsidRPr="00061A2C" w:rsidRDefault="00473553" w:rsidP="00473553">
      <w:pPr>
        <w:spacing w:after="0"/>
        <w:jc w:val="center"/>
      </w:pPr>
      <w:r w:rsidRPr="00061A2C">
        <w:t>на проведение научно-исследовательских и опытно-конструкторских работ</w:t>
      </w:r>
    </w:p>
    <w:p w14:paraId="2986A9B6" w14:textId="77777777" w:rsidR="00473553" w:rsidRPr="00061A2C" w:rsidRDefault="00473553" w:rsidP="00473553">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473553" w:rsidRPr="00061A2C" w14:paraId="7A721C9C" w14:textId="77777777" w:rsidTr="008F75C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2E297FCA" w14:textId="77777777" w:rsidR="00473553" w:rsidRPr="00061A2C" w:rsidRDefault="00473553" w:rsidP="008F75CE">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918311B" w14:textId="77777777" w:rsidR="00473553" w:rsidRPr="00061A2C" w:rsidRDefault="00473553" w:rsidP="008F75CE">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14:paraId="002083EF" w14:textId="77777777" w:rsidR="00473553" w:rsidRPr="00061A2C" w:rsidRDefault="00473553" w:rsidP="008F75CE">
            <w:pPr>
              <w:spacing w:after="0"/>
              <w:jc w:val="left"/>
            </w:pPr>
          </w:p>
        </w:tc>
      </w:tr>
    </w:tbl>
    <w:p w14:paraId="06C07863" w14:textId="77777777" w:rsidR="00473553" w:rsidRPr="00061A2C" w:rsidRDefault="00473553" w:rsidP="00473553">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t xml:space="preserve"> на основании доверенности от 01.03.2021</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14:paraId="20D720D8" w14:textId="77777777" w:rsidR="00473553" w:rsidRPr="00061A2C" w:rsidRDefault="00473553" w:rsidP="00473553">
      <w:pPr>
        <w:spacing w:after="0"/>
        <w:ind w:firstLine="708"/>
      </w:pPr>
    </w:p>
    <w:p w14:paraId="7813BEC1" w14:textId="4427BD2B" w:rsidR="00473553" w:rsidRPr="00061A2C" w:rsidRDefault="00473553" w:rsidP="00473553">
      <w:pPr>
        <w:widowControl w:val="0"/>
        <w:autoSpaceDE w:val="0"/>
        <w:autoSpaceDN w:val="0"/>
        <w:adjustRightInd w:val="0"/>
        <w:spacing w:after="120"/>
      </w:pPr>
      <w:r w:rsidRPr="00061A2C">
        <w:t>I.</w:t>
      </w:r>
      <w:r>
        <w:t> </w:t>
      </w:r>
      <w:r w:rsidRPr="00061A2C">
        <w:t xml:space="preserve">В ходе выполнения проекта для его коммерциализации </w:t>
      </w:r>
      <w:proofErr w:type="spellStart"/>
      <w:r w:rsidRPr="00061A2C">
        <w:t>Грантополучатель</w:t>
      </w:r>
      <w:proofErr w:type="spellEnd"/>
      <w:r w:rsidRPr="00061A2C">
        <w:t xml:space="preserve"> привлекает средства из внебюджетных источников.</w:t>
      </w:r>
    </w:p>
    <w:p w14:paraId="2889EC79" w14:textId="6AAB366A" w:rsidR="00473553" w:rsidRPr="00061A2C" w:rsidRDefault="00473553" w:rsidP="00473553">
      <w:pPr>
        <w:widowControl w:val="0"/>
        <w:autoSpaceDE w:val="0"/>
        <w:autoSpaceDN w:val="0"/>
        <w:adjustRightInd w:val="0"/>
        <w:spacing w:after="120"/>
        <w:ind w:firstLine="720"/>
      </w:pPr>
      <w:r w:rsidRPr="00061A2C">
        <w:t xml:space="preserve">Объем средств привлекаемых из внебюджетных источников не должен быть менее </w:t>
      </w:r>
      <w:r w:rsidR="00964E7C" w:rsidRPr="00964E7C">
        <w:t>3</w:t>
      </w:r>
      <w:bookmarkStart w:id="74" w:name="_GoBack"/>
      <w:bookmarkEnd w:id="74"/>
      <w:r w:rsidRPr="00061A2C">
        <w:t>0% от суммы предоставляемых Фондом денежных средств для выполнения НИОКР.</w:t>
      </w:r>
    </w:p>
    <w:p w14:paraId="4E41A942" w14:textId="77777777" w:rsidR="00473553" w:rsidRPr="00061A2C" w:rsidRDefault="00473553" w:rsidP="00473553">
      <w:pPr>
        <w:spacing w:after="120"/>
        <w:ind w:firstLine="709"/>
      </w:pPr>
      <w:proofErr w:type="spellStart"/>
      <w:r w:rsidRPr="00061A2C">
        <w:t>Грантополучатель</w:t>
      </w:r>
      <w:proofErr w:type="spellEnd"/>
      <w:r w:rsidRPr="00061A2C">
        <w:t xml:space="preserve"> привлекает инвестиционные</w:t>
      </w:r>
      <w:r>
        <w:t>/заемные/кредитные</w:t>
      </w:r>
      <w:r w:rsidRPr="00061A2C">
        <w:t xml:space="preserve"> средства физических и/или юридических лиц, именуемых в дальнейшем Инвестор</w:t>
      </w:r>
      <w:r>
        <w:t>, Заемщик, Кредитор</w:t>
      </w:r>
      <w:r w:rsidRPr="00061A2C">
        <w:t>:</w:t>
      </w:r>
    </w:p>
    <w:tbl>
      <w:tblPr>
        <w:tblStyle w:val="af"/>
        <w:tblW w:w="9606" w:type="dxa"/>
        <w:tblLayout w:type="fixed"/>
        <w:tblLook w:val="04A0" w:firstRow="1" w:lastRow="0" w:firstColumn="1" w:lastColumn="0" w:noHBand="0" w:noVBand="1"/>
      </w:tblPr>
      <w:tblGrid>
        <w:gridCol w:w="2943"/>
        <w:gridCol w:w="2127"/>
        <w:gridCol w:w="1842"/>
        <w:gridCol w:w="1418"/>
        <w:gridCol w:w="1276"/>
      </w:tblGrid>
      <w:tr w:rsidR="00473553" w:rsidRPr="00061A2C" w14:paraId="7CD61D33" w14:textId="77777777" w:rsidTr="008F75CE">
        <w:tc>
          <w:tcPr>
            <w:tcW w:w="2943" w:type="dxa"/>
            <w:vAlign w:val="center"/>
          </w:tcPr>
          <w:p w14:paraId="480737DF" w14:textId="77777777" w:rsidR="00473553" w:rsidRPr="00061A2C" w:rsidRDefault="00473553" w:rsidP="008F75CE">
            <w:pPr>
              <w:spacing w:before="60"/>
              <w:jc w:val="center"/>
              <w:rPr>
                <w:b/>
              </w:rPr>
            </w:pPr>
            <w:r w:rsidRPr="00061A2C">
              <w:rPr>
                <w:b/>
              </w:rPr>
              <w:t>Инвестор</w:t>
            </w:r>
            <w:r>
              <w:rPr>
                <w:b/>
              </w:rPr>
              <w:t>/Заемщик/Кредитор</w:t>
            </w:r>
          </w:p>
        </w:tc>
        <w:tc>
          <w:tcPr>
            <w:tcW w:w="2127" w:type="dxa"/>
            <w:vAlign w:val="center"/>
          </w:tcPr>
          <w:p w14:paraId="57F73942" w14:textId="77777777" w:rsidR="00473553" w:rsidRPr="00061A2C" w:rsidRDefault="00473553" w:rsidP="008F75CE">
            <w:pPr>
              <w:spacing w:before="60"/>
              <w:jc w:val="center"/>
              <w:rPr>
                <w:b/>
              </w:rPr>
            </w:pPr>
            <w:r w:rsidRPr="00061A2C">
              <w:rPr>
                <w:b/>
              </w:rPr>
              <w:t>Наименование договора</w:t>
            </w:r>
          </w:p>
        </w:tc>
        <w:tc>
          <w:tcPr>
            <w:tcW w:w="1842" w:type="dxa"/>
            <w:vAlign w:val="center"/>
          </w:tcPr>
          <w:p w14:paraId="425C6B3F" w14:textId="77777777" w:rsidR="00473553" w:rsidRPr="00061A2C" w:rsidRDefault="00473553" w:rsidP="008F75CE">
            <w:pPr>
              <w:spacing w:before="60"/>
              <w:jc w:val="center"/>
              <w:rPr>
                <w:b/>
              </w:rPr>
            </w:pPr>
            <w:r w:rsidRPr="00061A2C">
              <w:rPr>
                <w:b/>
              </w:rPr>
              <w:t>№ договора</w:t>
            </w:r>
          </w:p>
        </w:tc>
        <w:tc>
          <w:tcPr>
            <w:tcW w:w="1418" w:type="dxa"/>
            <w:vAlign w:val="center"/>
          </w:tcPr>
          <w:p w14:paraId="6E8B3AA8" w14:textId="77777777" w:rsidR="00473553" w:rsidRPr="00061A2C" w:rsidRDefault="00473553" w:rsidP="008F75CE">
            <w:pPr>
              <w:spacing w:before="60"/>
              <w:jc w:val="center"/>
              <w:rPr>
                <w:b/>
              </w:rPr>
            </w:pPr>
            <w:r w:rsidRPr="00061A2C">
              <w:rPr>
                <w:b/>
              </w:rPr>
              <w:t>Дата</w:t>
            </w:r>
          </w:p>
        </w:tc>
        <w:tc>
          <w:tcPr>
            <w:tcW w:w="1276" w:type="dxa"/>
            <w:vAlign w:val="center"/>
          </w:tcPr>
          <w:p w14:paraId="6E563903" w14:textId="77777777" w:rsidR="00473553" w:rsidRPr="00061A2C" w:rsidRDefault="00473553" w:rsidP="008F75CE">
            <w:pPr>
              <w:spacing w:before="60"/>
              <w:jc w:val="center"/>
              <w:rPr>
                <w:b/>
              </w:rPr>
            </w:pPr>
            <w:r w:rsidRPr="00061A2C">
              <w:rPr>
                <w:b/>
              </w:rPr>
              <w:t>Сумма</w:t>
            </w:r>
          </w:p>
        </w:tc>
      </w:tr>
      <w:tr w:rsidR="00473553" w:rsidRPr="00061A2C" w14:paraId="3778EAFD" w14:textId="77777777" w:rsidTr="008F75CE">
        <w:tc>
          <w:tcPr>
            <w:tcW w:w="2943" w:type="dxa"/>
            <w:vAlign w:val="center"/>
          </w:tcPr>
          <w:p w14:paraId="3D2B2A22" w14:textId="77777777" w:rsidR="00473553" w:rsidRPr="00061A2C" w:rsidRDefault="00473553" w:rsidP="008F75CE">
            <w:pPr>
              <w:tabs>
                <w:tab w:val="center" w:pos="849"/>
              </w:tabs>
              <w:spacing w:before="60"/>
            </w:pPr>
          </w:p>
        </w:tc>
        <w:tc>
          <w:tcPr>
            <w:tcW w:w="2127" w:type="dxa"/>
            <w:vAlign w:val="center"/>
          </w:tcPr>
          <w:p w14:paraId="3BFC36E3" w14:textId="77777777" w:rsidR="00473553" w:rsidRPr="00061A2C" w:rsidRDefault="00473553" w:rsidP="008F75CE">
            <w:pPr>
              <w:spacing w:before="60"/>
            </w:pPr>
          </w:p>
        </w:tc>
        <w:tc>
          <w:tcPr>
            <w:tcW w:w="1842" w:type="dxa"/>
            <w:vAlign w:val="center"/>
          </w:tcPr>
          <w:p w14:paraId="55D288D1" w14:textId="77777777" w:rsidR="00473553" w:rsidRPr="00061A2C" w:rsidRDefault="00473553" w:rsidP="008F75CE">
            <w:pPr>
              <w:spacing w:before="60"/>
            </w:pPr>
          </w:p>
        </w:tc>
        <w:tc>
          <w:tcPr>
            <w:tcW w:w="1418" w:type="dxa"/>
            <w:vAlign w:val="center"/>
          </w:tcPr>
          <w:p w14:paraId="08D7986A" w14:textId="77777777" w:rsidR="00473553" w:rsidRPr="00061A2C" w:rsidRDefault="00473553" w:rsidP="008F75CE">
            <w:pPr>
              <w:spacing w:before="60"/>
            </w:pPr>
          </w:p>
        </w:tc>
        <w:tc>
          <w:tcPr>
            <w:tcW w:w="1276" w:type="dxa"/>
            <w:vAlign w:val="center"/>
          </w:tcPr>
          <w:p w14:paraId="51FECFDB" w14:textId="77777777" w:rsidR="00473553" w:rsidRPr="00061A2C" w:rsidRDefault="00473553" w:rsidP="008F75CE">
            <w:pPr>
              <w:spacing w:before="60"/>
              <w:jc w:val="right"/>
              <w:rPr>
                <w:lang w:val="en-US"/>
              </w:rPr>
            </w:pPr>
          </w:p>
        </w:tc>
      </w:tr>
      <w:tr w:rsidR="00473553" w:rsidRPr="00061A2C" w14:paraId="196FE5A9" w14:textId="77777777" w:rsidTr="008F75CE">
        <w:tc>
          <w:tcPr>
            <w:tcW w:w="8330" w:type="dxa"/>
            <w:gridSpan w:val="4"/>
          </w:tcPr>
          <w:p w14:paraId="34DBAB00" w14:textId="77777777" w:rsidR="00473553" w:rsidRPr="00061A2C" w:rsidRDefault="00473553" w:rsidP="008F75CE">
            <w:pPr>
              <w:spacing w:before="60"/>
              <w:rPr>
                <w:b/>
              </w:rPr>
            </w:pPr>
            <w:r w:rsidRPr="00061A2C">
              <w:rPr>
                <w:b/>
              </w:rPr>
              <w:t>Итого:</w:t>
            </w:r>
          </w:p>
        </w:tc>
        <w:tc>
          <w:tcPr>
            <w:tcW w:w="1276" w:type="dxa"/>
            <w:vAlign w:val="center"/>
          </w:tcPr>
          <w:p w14:paraId="6A3BF697" w14:textId="77777777" w:rsidR="00473553" w:rsidRPr="00061A2C" w:rsidRDefault="00473553" w:rsidP="008F75CE">
            <w:pPr>
              <w:spacing w:before="60"/>
              <w:jc w:val="right"/>
              <w:rPr>
                <w:b/>
                <w:lang w:val="en-US"/>
              </w:rPr>
            </w:pPr>
          </w:p>
        </w:tc>
      </w:tr>
    </w:tbl>
    <w:p w14:paraId="74CA3FF6" w14:textId="77777777" w:rsidR="00473553" w:rsidRPr="00061A2C" w:rsidRDefault="00473553" w:rsidP="00473553">
      <w:pPr>
        <w:widowControl w:val="0"/>
        <w:adjustRightInd w:val="0"/>
        <w:spacing w:after="120"/>
        <w:ind w:firstLine="708"/>
      </w:pPr>
      <w:proofErr w:type="spellStart"/>
      <w:r w:rsidRPr="00061A2C">
        <w:t>Грантополучатель</w:t>
      </w:r>
      <w:proofErr w:type="spellEnd"/>
      <w:r w:rsidRPr="00061A2C">
        <w:t xml:space="preserve"> представляет Фонду одновременно со сдачей отчетов по этапам НИОКР </w:t>
      </w:r>
      <w:proofErr w:type="gramStart"/>
      <w:r w:rsidRPr="00061A2C">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061A2C">
        <w:t xml:space="preserve">. </w:t>
      </w:r>
    </w:p>
    <w:p w14:paraId="0E04A9B8" w14:textId="77777777" w:rsidR="00473553" w:rsidRPr="00061A2C" w:rsidRDefault="00473553" w:rsidP="00473553">
      <w:pPr>
        <w:spacing w:after="120"/>
        <w:ind w:firstLine="709"/>
      </w:pP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14:paraId="63EFBA4E" w14:textId="77777777" w:rsidR="00473553" w:rsidRPr="00061A2C" w:rsidRDefault="00473553" w:rsidP="00473553">
      <w:pPr>
        <w:widowControl w:val="0"/>
        <w:autoSpaceDE w:val="0"/>
        <w:autoSpaceDN w:val="0"/>
        <w:adjustRightInd w:val="0"/>
        <w:spacing w:after="120"/>
      </w:pPr>
      <w:r w:rsidRPr="00061A2C">
        <w:t>II.</w:t>
      </w:r>
      <w:r>
        <w:t> </w:t>
      </w:r>
      <w:r w:rsidRPr="00061A2C">
        <w:t xml:space="preserve">Фонд перечисляет </w:t>
      </w:r>
      <w:proofErr w:type="spellStart"/>
      <w:r w:rsidRPr="00061A2C">
        <w:t>Грантополучателю</w:t>
      </w:r>
      <w:proofErr w:type="spellEnd"/>
      <w:r w:rsidRPr="00061A2C">
        <w:t xml:space="preserve"> денежные средства по соглашению после подтверждения получения </w:t>
      </w:r>
      <w:proofErr w:type="spellStart"/>
      <w:r w:rsidRPr="00061A2C">
        <w:t>Грантополучателем</w:t>
      </w:r>
      <w:proofErr w:type="spellEnd"/>
      <w:r w:rsidRPr="00061A2C">
        <w:t xml:space="preserve"> средств от Инвестора</w:t>
      </w:r>
      <w:r>
        <w:t>/Заемщика/Кредитора</w:t>
      </w:r>
      <w:r w:rsidRPr="00061A2C">
        <w:t xml:space="preserve">  на указанные цели.</w:t>
      </w:r>
    </w:p>
    <w:p w14:paraId="7ECB2098" w14:textId="77777777" w:rsidR="00473553" w:rsidRPr="00061A2C" w:rsidRDefault="00473553" w:rsidP="00473553">
      <w:pPr>
        <w:widowControl w:val="0"/>
        <w:autoSpaceDE w:val="0"/>
        <w:autoSpaceDN w:val="0"/>
        <w:adjustRightInd w:val="0"/>
        <w:spacing w:after="120"/>
        <w:ind w:firstLine="720"/>
      </w:pPr>
      <w:r w:rsidRPr="00061A2C">
        <w:t xml:space="preserve">Соглашение вступает в силу после предоставления </w:t>
      </w:r>
      <w:proofErr w:type="spellStart"/>
      <w:r w:rsidRPr="00061A2C">
        <w:t>Грантополучателем</w:t>
      </w:r>
      <w:proofErr w:type="spellEnd"/>
      <w:r w:rsidRPr="00061A2C">
        <w:t xml:space="preserve"> Фонду документов, подтверждающих получение </w:t>
      </w:r>
      <w:proofErr w:type="spellStart"/>
      <w:r w:rsidRPr="00061A2C">
        <w:t>Грантополучателем</w:t>
      </w:r>
      <w:proofErr w:type="spellEnd"/>
      <w:r w:rsidRPr="00061A2C">
        <w:t xml:space="preserve"> средств от Инвестора</w:t>
      </w:r>
      <w:r>
        <w:t>/Заемщика/Кредитора</w:t>
      </w:r>
      <w:r w:rsidRPr="00061A2C">
        <w:t>.</w:t>
      </w:r>
    </w:p>
    <w:p w14:paraId="51AE5463" w14:textId="77777777" w:rsidR="00473553" w:rsidRPr="00061A2C" w:rsidRDefault="00473553" w:rsidP="00473553">
      <w:pPr>
        <w:widowControl w:val="0"/>
        <w:autoSpaceDE w:val="0"/>
        <w:autoSpaceDN w:val="0"/>
        <w:adjustRightInd w:val="0"/>
        <w:spacing w:after="120"/>
        <w:ind w:firstLine="720"/>
      </w:pPr>
      <w:r w:rsidRPr="00061A2C">
        <w:t xml:space="preserve">В случае </w:t>
      </w:r>
      <w:proofErr w:type="spellStart"/>
      <w:r w:rsidRPr="00061A2C">
        <w:t>непредоставления</w:t>
      </w:r>
      <w:proofErr w:type="spellEnd"/>
      <w:r w:rsidRPr="00061A2C">
        <w:t xml:space="preserve"> </w:t>
      </w:r>
      <w:proofErr w:type="spellStart"/>
      <w:r w:rsidRPr="00061A2C">
        <w:t>Грантополучателем</w:t>
      </w:r>
      <w:proofErr w:type="spellEnd"/>
      <w:r w:rsidRPr="00061A2C">
        <w:t xml:space="preserve"> документов, подтверждающих получение </w:t>
      </w:r>
      <w:proofErr w:type="spellStart"/>
      <w:r w:rsidRPr="00061A2C">
        <w:t>Грантополучателем</w:t>
      </w:r>
      <w:proofErr w:type="spellEnd"/>
      <w:r w:rsidRPr="00061A2C">
        <w:t xml:space="preserve"> средств от Инвестора</w:t>
      </w:r>
      <w:r>
        <w:t>/Заемщика/Кредитора</w:t>
      </w:r>
      <w:r w:rsidRPr="00061A2C">
        <w:t xml:space="preserve"> на указанную сумму, Соглашение не вступает в силу, и </w:t>
      </w:r>
      <w:proofErr w:type="spellStart"/>
      <w:r w:rsidRPr="00061A2C">
        <w:t>Грантополучатель</w:t>
      </w:r>
      <w:proofErr w:type="spellEnd"/>
      <w:r w:rsidRPr="00061A2C">
        <w:t xml:space="preserve"> не должен иметь в связи с этим претензий к Фонду.</w:t>
      </w:r>
    </w:p>
    <w:p w14:paraId="27E84CD5" w14:textId="77777777" w:rsidR="00473553" w:rsidRPr="00061A2C" w:rsidRDefault="00473553" w:rsidP="00473553">
      <w:pPr>
        <w:widowControl w:val="0"/>
        <w:autoSpaceDE w:val="0"/>
        <w:autoSpaceDN w:val="0"/>
        <w:adjustRightInd w:val="0"/>
        <w:spacing w:after="120"/>
        <w:ind w:firstLine="709"/>
      </w:pPr>
      <w:r w:rsidRPr="00061A2C">
        <w:lastRenderedPageBreak/>
        <w:t xml:space="preserve">В случае </w:t>
      </w:r>
      <w:proofErr w:type="spellStart"/>
      <w:r w:rsidRPr="00061A2C">
        <w:t>неперечисления</w:t>
      </w:r>
      <w:proofErr w:type="spellEnd"/>
      <w:r w:rsidRPr="00061A2C">
        <w:t xml:space="preserve"> Инвестором</w:t>
      </w:r>
      <w:r>
        <w:t>/Заемщиком/Кредитором</w:t>
      </w:r>
      <w:r w:rsidRPr="00061A2C">
        <w:t xml:space="preserve"> средств </w:t>
      </w:r>
      <w:proofErr w:type="spellStart"/>
      <w:r w:rsidRPr="00061A2C">
        <w:t>Грантополучателю</w:t>
      </w:r>
      <w:proofErr w:type="spellEnd"/>
      <w:r w:rsidRPr="00061A2C">
        <w:t xml:space="preserve"> или не предоставления </w:t>
      </w:r>
      <w:proofErr w:type="spellStart"/>
      <w:r w:rsidRPr="00061A2C">
        <w:t>Грантополучателем</w:t>
      </w:r>
      <w:proofErr w:type="spellEnd"/>
      <w:r w:rsidRPr="00061A2C">
        <w:t xml:space="preserve"> отчета </w:t>
      </w:r>
      <w:r w:rsidRPr="00863F0F">
        <w:rPr>
          <w:spacing w:val="-4"/>
        </w:rPr>
        <w:t>о расходовании привлеченных им для реализации проекта внебюджетных средств</w:t>
      </w:r>
      <w:r w:rsidRPr="00061A2C">
        <w:t>, Фонд может приостановить или прекратить финансирование проекта.</w:t>
      </w:r>
    </w:p>
    <w:p w14:paraId="15D84C51" w14:textId="77777777" w:rsidR="00473553" w:rsidRPr="00061A2C" w:rsidRDefault="00473553" w:rsidP="00473553">
      <w:pPr>
        <w:widowControl w:val="0"/>
        <w:suppressAutoHyphens/>
        <w:autoSpaceDE w:val="0"/>
        <w:autoSpaceDN w:val="0"/>
        <w:adjustRightInd w:val="0"/>
        <w:spacing w:after="120"/>
        <w:ind w:firstLine="709"/>
      </w:pPr>
      <w:r w:rsidRPr="00061A2C">
        <w:t xml:space="preserve">В случае расторжения договора заключенного между </w:t>
      </w:r>
      <w:proofErr w:type="spellStart"/>
      <w:r w:rsidRPr="00061A2C">
        <w:t>Грантополучателем</w:t>
      </w:r>
      <w:proofErr w:type="spellEnd"/>
      <w:r w:rsidRPr="00061A2C">
        <w:t xml:space="preserve"> и Инвестором</w:t>
      </w:r>
      <w:r>
        <w:t>/Заемщиком/Кредитором</w:t>
      </w:r>
      <w:r w:rsidRPr="00061A2C">
        <w:t xml:space="preserve">, и возврата </w:t>
      </w:r>
      <w:proofErr w:type="spellStart"/>
      <w:r w:rsidRPr="00061A2C">
        <w:t>Грантополучателем</w:t>
      </w:r>
      <w:proofErr w:type="spellEnd"/>
      <w:r w:rsidRPr="00061A2C">
        <w:t xml:space="preserve"> привлеченных средств Инвестору</w:t>
      </w:r>
      <w:r>
        <w:t>/Заемщику/Кредитору</w:t>
      </w:r>
      <w:r w:rsidRPr="00061A2C">
        <w:t xml:space="preserve"> в результате расторжения договора, Фонд вправе потребовать возврата предоставленных Фондом сре</w:t>
      </w:r>
      <w:proofErr w:type="gramStart"/>
      <w:r w:rsidRPr="00061A2C">
        <w:t>дств в т</w:t>
      </w:r>
      <w:proofErr w:type="gramEnd"/>
      <w:r w:rsidRPr="00061A2C">
        <w:t>ом же объеме.</w:t>
      </w:r>
    </w:p>
    <w:p w14:paraId="25F47719" w14:textId="77777777" w:rsidR="00473553" w:rsidRPr="00061A2C" w:rsidRDefault="00473553" w:rsidP="00473553">
      <w:pPr>
        <w:widowControl w:val="0"/>
        <w:autoSpaceDE w:val="0"/>
        <w:autoSpaceDN w:val="0"/>
        <w:adjustRightInd w:val="0"/>
        <w:spacing w:after="120"/>
      </w:pPr>
      <w:r w:rsidRPr="00061A2C">
        <w:t>III.</w:t>
      </w:r>
      <w:r>
        <w:t> </w:t>
      </w: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rsidRPr="00061A2C">
        <w:t>Грантополучателя</w:t>
      </w:r>
      <w:proofErr w:type="spellEnd"/>
      <w:r w:rsidRPr="00061A2C">
        <w:t xml:space="preserve"> или по требованию сотрудников Фонда.</w:t>
      </w:r>
    </w:p>
    <w:p w14:paraId="2E89D259" w14:textId="77777777" w:rsidR="00473553" w:rsidRPr="00061A2C" w:rsidRDefault="00473553" w:rsidP="00473553">
      <w:pPr>
        <w:spacing w:after="0" w:line="276" w:lineRule="auto"/>
      </w:pPr>
      <w:r w:rsidRPr="00061A2C">
        <w:t xml:space="preserve">В случае решения Фонда о приостановлении или прекращении финансирования проекта, </w:t>
      </w:r>
      <w:proofErr w:type="spellStart"/>
      <w:r w:rsidRPr="00061A2C">
        <w:t>Грантополучатель</w:t>
      </w:r>
      <w:proofErr w:type="spellEnd"/>
      <w:r w:rsidRPr="00061A2C">
        <w:t xml:space="preserve"> представляет отчеты о целевом использовании фактически предоставленных по Соглашению денежных средств и выполненных объемах работ в соответствии с условиями Соглашения.</w:t>
      </w:r>
    </w:p>
    <w:p w14:paraId="7857791E" w14:textId="77777777" w:rsidR="00473553" w:rsidRDefault="00473553" w:rsidP="00473553">
      <w:pPr>
        <w:pStyle w:val="Normal0"/>
        <w:spacing w:before="120" w:after="120"/>
      </w:pPr>
      <w:r w:rsidRPr="00061A2C">
        <w:br w:type="page"/>
      </w:r>
    </w:p>
    <w:p w14:paraId="4ECE7D77" w14:textId="77777777" w:rsidR="00473553" w:rsidRPr="005512B8" w:rsidRDefault="00473553" w:rsidP="00473553">
      <w:pPr>
        <w:jc w:val="center"/>
      </w:pPr>
      <w:r w:rsidRPr="005512B8">
        <w:lastRenderedPageBreak/>
        <w:t xml:space="preserve">ДОПОЛНЕНИЕ К </w:t>
      </w:r>
      <w:r w:rsidRPr="005512B8">
        <w:rPr>
          <w:caps/>
        </w:rPr>
        <w:t>ДоговорУ (СоглашениЮ)</w:t>
      </w:r>
    </w:p>
    <w:p w14:paraId="62B02AF3" w14:textId="77777777" w:rsidR="00473553" w:rsidRPr="00061A2C" w:rsidRDefault="00473553" w:rsidP="00473553">
      <w:pPr>
        <w:widowControl w:val="0"/>
        <w:autoSpaceDE w:val="0"/>
        <w:autoSpaceDN w:val="0"/>
        <w:adjustRightInd w:val="0"/>
        <w:spacing w:after="0"/>
        <w:jc w:val="center"/>
      </w:pPr>
      <w:r w:rsidRPr="00061A2C">
        <w:t>№_____/____ от «___»___________201_</w:t>
      </w:r>
    </w:p>
    <w:p w14:paraId="1B6C9BA0" w14:textId="77777777" w:rsidR="00473553" w:rsidRPr="00061A2C" w:rsidRDefault="00473553" w:rsidP="00473553">
      <w:pPr>
        <w:spacing w:after="0"/>
        <w:jc w:val="left"/>
        <w:rPr>
          <w:bCs/>
        </w:rPr>
      </w:pPr>
    </w:p>
    <w:p w14:paraId="309AF974" w14:textId="77777777" w:rsidR="00473553" w:rsidRPr="00061A2C" w:rsidRDefault="00473553" w:rsidP="00473553">
      <w:pPr>
        <w:spacing w:after="0"/>
        <w:jc w:val="center"/>
      </w:pPr>
      <w:r w:rsidRPr="00061A2C">
        <w:t>о предоставлении гранта</w:t>
      </w:r>
    </w:p>
    <w:p w14:paraId="4460B70D" w14:textId="77777777" w:rsidR="00473553" w:rsidRPr="00061A2C" w:rsidRDefault="00473553" w:rsidP="00473553">
      <w:pPr>
        <w:spacing w:after="0"/>
        <w:jc w:val="center"/>
      </w:pPr>
      <w:r w:rsidRPr="00061A2C">
        <w:t>на проведение научно-исследовательских и опытно-конструкторских работ</w:t>
      </w:r>
    </w:p>
    <w:p w14:paraId="4D5B3461" w14:textId="77777777" w:rsidR="00473553" w:rsidRPr="00061A2C" w:rsidRDefault="00473553" w:rsidP="00473553">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473553" w:rsidRPr="00061A2C" w14:paraId="1ACD4CCD" w14:textId="77777777" w:rsidTr="008F75C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3EF55218" w14:textId="77777777" w:rsidR="00473553" w:rsidRPr="00061A2C" w:rsidRDefault="00473553" w:rsidP="008F75CE">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5B28ED" w14:textId="77777777" w:rsidR="00473553" w:rsidRPr="00061A2C" w:rsidRDefault="00473553" w:rsidP="008F75CE">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14:paraId="183DED82" w14:textId="77777777" w:rsidR="00473553" w:rsidRPr="00061A2C" w:rsidRDefault="00473553" w:rsidP="008F75CE">
            <w:pPr>
              <w:spacing w:after="0"/>
              <w:jc w:val="left"/>
            </w:pPr>
          </w:p>
        </w:tc>
      </w:tr>
    </w:tbl>
    <w:p w14:paraId="51080D45" w14:textId="77777777" w:rsidR="00473553" w:rsidRPr="00061A2C" w:rsidRDefault="00473553" w:rsidP="00473553">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t xml:space="preserve"> на основании доверенности от 01.03.2021</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14:paraId="3CF1DDC4" w14:textId="263C0505" w:rsidR="00473553" w:rsidRPr="005512B8" w:rsidRDefault="00473553" w:rsidP="00473553">
      <w:pPr>
        <w:spacing w:before="120" w:after="0"/>
      </w:pPr>
      <w:r w:rsidRPr="00061A2C">
        <w:t>I.</w:t>
      </w:r>
      <w:r>
        <w:t> </w:t>
      </w:r>
      <w:proofErr w:type="spellStart"/>
      <w:r w:rsidRPr="005512B8">
        <w:t>Грантополучатель</w:t>
      </w:r>
      <w:proofErr w:type="spellEnd"/>
      <w:r w:rsidRPr="005512B8">
        <w:t xml:space="preserve"> в соответствии с </w:t>
      </w:r>
      <w:r w:rsidRPr="003371B8">
        <w:t>Протокол</w:t>
      </w:r>
      <w:r>
        <w:t xml:space="preserve">ом №___ собрания учредителей __________________________от «___» </w:t>
      </w:r>
      <w:r w:rsidRPr="003371B8">
        <w:t>_</w:t>
      </w:r>
      <w:r>
        <w:t>________ 20__</w:t>
      </w:r>
      <w:r w:rsidRPr="003371B8">
        <w:t xml:space="preserve"> г</w:t>
      </w:r>
      <w:r w:rsidRPr="005512B8">
        <w:t>. и бизнес-планом вкладывает собственные средства в реализацию проекта в</w:t>
      </w:r>
      <w:r>
        <w:t xml:space="preserve"> </w:t>
      </w:r>
      <w:r w:rsidRPr="005512B8">
        <w:t xml:space="preserve">объеме </w:t>
      </w:r>
      <w:r>
        <w:t>_____________</w:t>
      </w:r>
      <w:r w:rsidRPr="003371B8">
        <w:t xml:space="preserve"> </w:t>
      </w:r>
      <w:r>
        <w:t>(</w:t>
      </w:r>
      <w:r w:rsidRPr="00780102">
        <w:rPr>
          <w:i/>
        </w:rPr>
        <w:t>Сумма прописью</w:t>
      </w:r>
      <w:r>
        <w:t xml:space="preserve">) </w:t>
      </w:r>
      <w:r w:rsidRPr="005512B8">
        <w:t>рублей, что подтверждается бухгалтерской отчетностью и отражается</w:t>
      </w:r>
      <w:r>
        <w:t xml:space="preserve"> </w:t>
      </w:r>
      <w:r w:rsidRPr="005512B8">
        <w:t xml:space="preserve">в </w:t>
      </w:r>
      <w:r>
        <w:t xml:space="preserve">форме «Показатели развития </w:t>
      </w:r>
      <w:r w:rsidRPr="005512B8">
        <w:t>малого инновационного предприятия</w:t>
      </w:r>
      <w:r>
        <w:t>»</w:t>
      </w:r>
      <w:r w:rsidRPr="005512B8">
        <w:t>.</w:t>
      </w:r>
    </w:p>
    <w:p w14:paraId="25D58FE8" w14:textId="77777777" w:rsidR="00473553" w:rsidRPr="005512B8" w:rsidRDefault="00473553" w:rsidP="00473553">
      <w:pPr>
        <w:spacing w:before="120" w:after="0"/>
      </w:pPr>
      <w:r>
        <w:rPr>
          <w:lang w:val="en-US"/>
        </w:rPr>
        <w:t>II</w:t>
      </w:r>
      <w:r>
        <w:t>. </w:t>
      </w:r>
      <w:proofErr w:type="spellStart"/>
      <w:r w:rsidRPr="005512B8">
        <w:t>Грантополучатель</w:t>
      </w:r>
      <w:proofErr w:type="spellEnd"/>
      <w:r w:rsidRPr="005512B8">
        <w:t xml:space="preserve"> обязуется дополнительно отра</w:t>
      </w:r>
      <w:r>
        <w:t xml:space="preserve">жать в бухгалтерской отчетности </w:t>
      </w:r>
      <w:r w:rsidRPr="005512B8">
        <w:t>существенные показатели, указанные в приложении в соответствии со статьей 11 Приказа</w:t>
      </w:r>
      <w:r w:rsidRPr="00863F0F">
        <w:t xml:space="preserve"> </w:t>
      </w:r>
      <w:r>
        <w:t>Минфина России</w:t>
      </w:r>
      <w:r w:rsidRPr="005512B8">
        <w:t xml:space="preserve"> от 6 июля 1999 г. №</w:t>
      </w:r>
      <w:r>
        <w:t> 43н «</w:t>
      </w:r>
      <w:r w:rsidRPr="005512B8">
        <w:t>Об утверждении Положения по бухгалтерскому</w:t>
      </w:r>
      <w:r>
        <w:t xml:space="preserve"> учету «</w:t>
      </w:r>
      <w:r w:rsidRPr="005512B8">
        <w:t>Бухга</w:t>
      </w:r>
      <w:r>
        <w:t>лтерская отчетность организации» ПБУ 4/99»</w:t>
      </w:r>
      <w:r w:rsidRPr="005512B8">
        <w:t>.</w:t>
      </w:r>
    </w:p>
    <w:p w14:paraId="0CFE79BF" w14:textId="2AECEDF4" w:rsidR="00473553" w:rsidRPr="005512B8" w:rsidRDefault="00473553" w:rsidP="00473553">
      <w:pPr>
        <w:spacing w:before="120" w:after="0"/>
      </w:pPr>
      <w:r>
        <w:rPr>
          <w:lang w:val="en-US"/>
        </w:rPr>
        <w:t>III</w:t>
      </w:r>
      <w:r w:rsidRPr="00863F0F">
        <w:t>.</w:t>
      </w:r>
      <w:r>
        <w:rPr>
          <w:lang w:val="en-US"/>
        </w:rPr>
        <w:t> </w:t>
      </w:r>
      <w:proofErr w:type="spellStart"/>
      <w:r w:rsidRPr="005512B8">
        <w:t>Грантополучатель</w:t>
      </w:r>
      <w:proofErr w:type="spellEnd"/>
      <w:r w:rsidRPr="005512B8">
        <w:t xml:space="preserve"> представляет Фонду одновреме</w:t>
      </w:r>
      <w:r>
        <w:t xml:space="preserve">нно со сдачей отчетов по этапам </w:t>
      </w:r>
      <w:r w:rsidRPr="005512B8">
        <w:t xml:space="preserve">НИОКР в соответствии с календарным планом </w:t>
      </w:r>
      <w:r>
        <w:t>заполненную форму «Показатели развития малого инновационного предприятия»</w:t>
      </w:r>
      <w:r w:rsidRPr="005512B8" w:rsidDel="001A2712">
        <w:t xml:space="preserve"> </w:t>
      </w:r>
      <w:r w:rsidRPr="005512B8">
        <w:t xml:space="preserve">и </w:t>
      </w:r>
      <w:r>
        <w:t xml:space="preserve">отчет </w:t>
      </w:r>
      <w:r w:rsidRPr="005512B8">
        <w:t>о р</w:t>
      </w:r>
      <w:r>
        <w:t xml:space="preserve">асходовании привлеченных им для </w:t>
      </w:r>
      <w:r w:rsidRPr="005512B8">
        <w:t>реализации проекта внебюджетных средств по утвержденным формам.</w:t>
      </w:r>
    </w:p>
    <w:p w14:paraId="19914C49" w14:textId="77777777" w:rsidR="00473553" w:rsidRPr="005512B8" w:rsidRDefault="00473553" w:rsidP="00473553">
      <w:pPr>
        <w:spacing w:before="120" w:after="0"/>
      </w:pPr>
      <w:r>
        <w:rPr>
          <w:lang w:val="en-US"/>
        </w:rPr>
        <w:t>IV</w:t>
      </w:r>
      <w:r w:rsidRPr="00863F0F">
        <w:t>.</w:t>
      </w:r>
      <w:r>
        <w:rPr>
          <w:lang w:val="en-US"/>
        </w:rPr>
        <w:t> </w:t>
      </w:r>
      <w:proofErr w:type="spellStart"/>
      <w:r w:rsidRPr="005512B8">
        <w:t>Грантополучатель</w:t>
      </w:r>
      <w:proofErr w:type="spellEnd"/>
      <w:r w:rsidRPr="005512B8">
        <w:t xml:space="preserve"> несет ответственность за </w:t>
      </w:r>
      <w:r>
        <w:t xml:space="preserve">достоверность отчетных данных и </w:t>
      </w:r>
      <w:r w:rsidRPr="005512B8">
        <w:t>обязуется предоставлять необходимую документацию, подтверждающую</w:t>
      </w:r>
      <w:r>
        <w:t xml:space="preserve"> указанные в </w:t>
      </w:r>
      <w:r w:rsidRPr="005512B8">
        <w:t>отчетах данные, при мониторинге финансово-производственной деятельности МИП или по</w:t>
      </w:r>
      <w:r>
        <w:t xml:space="preserve"> </w:t>
      </w:r>
      <w:r w:rsidRPr="005512B8">
        <w:t>требованию сотрудников Фонда.</w:t>
      </w:r>
    </w:p>
    <w:p w14:paraId="76285353" w14:textId="7D1597C1" w:rsidR="00473553" w:rsidRPr="00863F0F" w:rsidRDefault="00473553" w:rsidP="00473553">
      <w:pPr>
        <w:spacing w:before="120" w:after="0"/>
        <w:rPr>
          <w:spacing w:val="-4"/>
        </w:rPr>
      </w:pPr>
      <w:r>
        <w:rPr>
          <w:spacing w:val="-4"/>
          <w:lang w:val="en-US"/>
        </w:rPr>
        <w:t>V</w:t>
      </w:r>
      <w:r w:rsidRPr="00863F0F">
        <w:rPr>
          <w:spacing w:val="-4"/>
        </w:rPr>
        <w:t>.</w:t>
      </w:r>
      <w:r>
        <w:rPr>
          <w:spacing w:val="-4"/>
          <w:lang w:val="en-US"/>
        </w:rPr>
        <w:t> </w:t>
      </w:r>
      <w:r w:rsidRPr="00863F0F">
        <w:rPr>
          <w:spacing w:val="-4"/>
        </w:rPr>
        <w:t xml:space="preserve">Так же стороны договорились, что в случае </w:t>
      </w:r>
      <w:proofErr w:type="spellStart"/>
      <w:r>
        <w:rPr>
          <w:spacing w:val="-4"/>
        </w:rPr>
        <w:t>недостижения</w:t>
      </w:r>
      <w:proofErr w:type="spellEnd"/>
      <w:r w:rsidRPr="00863F0F">
        <w:rPr>
          <w:spacing w:val="-4"/>
        </w:rPr>
        <w:t xml:space="preserve"> </w:t>
      </w:r>
      <w:proofErr w:type="spellStart"/>
      <w:r w:rsidRPr="00863F0F">
        <w:rPr>
          <w:spacing w:val="-4"/>
        </w:rPr>
        <w:t>Грантополучателем</w:t>
      </w:r>
      <w:proofErr w:type="spellEnd"/>
      <w:r w:rsidRPr="00863F0F">
        <w:rPr>
          <w:spacing w:val="-4"/>
        </w:rPr>
        <w:t xml:space="preserve"> </w:t>
      </w:r>
      <w:r>
        <w:rPr>
          <w:spacing w:val="-4"/>
        </w:rPr>
        <w:t xml:space="preserve">плановых значений </w:t>
      </w:r>
      <w:r>
        <w:t>формы ««Показатели развития малого инновационного предприятия»»</w:t>
      </w:r>
      <w:r w:rsidRPr="00863F0F">
        <w:rPr>
          <w:spacing w:val="-4"/>
        </w:rPr>
        <w:t xml:space="preserve">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14:paraId="041189F2" w14:textId="77777777" w:rsidR="00473553" w:rsidRPr="005512B8" w:rsidRDefault="00473553" w:rsidP="00473553">
      <w:pPr>
        <w:spacing w:before="120" w:after="0"/>
      </w:pPr>
      <w:r>
        <w:rPr>
          <w:lang w:val="en-US"/>
        </w:rPr>
        <w:t>VI</w:t>
      </w:r>
      <w:r w:rsidRPr="00863F0F">
        <w:t>.</w:t>
      </w:r>
      <w:r>
        <w:rPr>
          <w:lang w:val="en-US"/>
        </w:rPr>
        <w:t> </w:t>
      </w:r>
      <w:r w:rsidRPr="005512B8">
        <w:t>В случае решения Фонда о приостановлении</w:t>
      </w:r>
      <w:r>
        <w:t xml:space="preserve"> или прекращении финансирования </w:t>
      </w:r>
      <w:r w:rsidRPr="005512B8">
        <w:t xml:space="preserve">проекта, </w:t>
      </w:r>
      <w:proofErr w:type="spellStart"/>
      <w:r w:rsidRPr="005512B8">
        <w:t>Грантополучатель</w:t>
      </w:r>
      <w:proofErr w:type="spellEnd"/>
      <w:r w:rsidRPr="005512B8">
        <w:t xml:space="preserve"> представляет отчеты о ц</w:t>
      </w:r>
      <w:r>
        <w:t xml:space="preserve">елевом использовании фактически </w:t>
      </w:r>
      <w:r w:rsidRPr="005512B8">
        <w:t>предоставленных по договору денежных средст</w:t>
      </w:r>
      <w:r>
        <w:t xml:space="preserve">в и выполненных объемах работ в </w:t>
      </w:r>
      <w:r w:rsidRPr="005512B8">
        <w:t>соответствии с условиями договора.</w:t>
      </w:r>
    </w:p>
    <w:p w14:paraId="6FD447FC" w14:textId="77777777" w:rsidR="00473553" w:rsidRDefault="00473553" w:rsidP="00C27D95">
      <w:pPr>
        <w:spacing w:after="0" w:line="276" w:lineRule="auto"/>
        <w:rPr>
          <w:b/>
          <w:bCs/>
        </w:rPr>
      </w:pPr>
    </w:p>
    <w:p w14:paraId="3DDA76C6" w14:textId="77777777" w:rsidR="00473553" w:rsidRDefault="00473553" w:rsidP="00C27D95">
      <w:pPr>
        <w:spacing w:after="0" w:line="276" w:lineRule="auto"/>
        <w:rPr>
          <w:b/>
          <w:bCs/>
        </w:rPr>
      </w:pPr>
    </w:p>
    <w:p w14:paraId="010B56E3" w14:textId="77777777" w:rsidR="00473553" w:rsidRPr="00C27D95" w:rsidRDefault="00473553" w:rsidP="00C27D95">
      <w:pPr>
        <w:spacing w:after="0" w:line="276" w:lineRule="auto"/>
        <w:sectPr w:rsidR="00473553" w:rsidRPr="00C27D95" w:rsidSect="00372519">
          <w:pgSz w:w="11906" w:h="16838" w:code="9"/>
          <w:pgMar w:top="1134" w:right="851" w:bottom="1134" w:left="1418" w:header="709" w:footer="709" w:gutter="0"/>
          <w:cols w:space="720"/>
        </w:sectPr>
      </w:pPr>
    </w:p>
    <w:p w14:paraId="05843E51" w14:textId="77777777" w:rsidR="00E21C44" w:rsidRPr="007B4CA0" w:rsidRDefault="00E21C44" w:rsidP="00E21C44">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E21C44" w:rsidRPr="007B4CA0" w14:paraId="35D29198" w14:textId="77777777" w:rsidTr="009A1EF6">
        <w:tc>
          <w:tcPr>
            <w:tcW w:w="7088" w:type="dxa"/>
          </w:tcPr>
          <w:p w14:paraId="3D576FEF" w14:textId="77777777" w:rsidR="00E21C44" w:rsidRPr="007B4CA0" w:rsidRDefault="00E21C44" w:rsidP="009A1EF6">
            <w:pPr>
              <w:keepNext/>
              <w:keepLines/>
              <w:autoSpaceDE w:val="0"/>
              <w:autoSpaceDN w:val="0"/>
              <w:adjustRightInd w:val="0"/>
              <w:spacing w:after="0"/>
            </w:pPr>
            <w:r w:rsidRPr="007B4CA0">
              <w:t>ФОНД:</w:t>
            </w:r>
          </w:p>
          <w:p w14:paraId="5C8FB7A1" w14:textId="77777777" w:rsidR="00A24800" w:rsidRPr="00A24800" w:rsidRDefault="00A24800" w:rsidP="00A24800">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00E21C44"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00E21C44" w:rsidRPr="00A24800">
              <w:rPr>
                <w:color w:val="000000"/>
              </w:rPr>
              <w:br/>
            </w:r>
            <w:r w:rsidRPr="00A24800">
              <w:rPr>
                <w:color w:val="000000"/>
              </w:rPr>
              <w:t>Банковские реквизиты:</w:t>
            </w:r>
            <w:r w:rsidRPr="00A24800">
              <w:rPr>
                <w:color w:val="000000"/>
              </w:rPr>
              <w:br/>
              <w:t xml:space="preserve">л/с 21956002260 </w:t>
            </w:r>
            <w:proofErr w:type="gramStart"/>
            <w:r w:rsidRPr="00A24800">
              <w:rPr>
                <w:color w:val="000000"/>
              </w:rPr>
              <w:t>в</w:t>
            </w:r>
            <w:proofErr w:type="gramEnd"/>
            <w:r w:rsidRPr="00A24800">
              <w:rPr>
                <w:color w:val="000000"/>
              </w:rPr>
              <w:t xml:space="preserve"> Межрегиональном операционном УФК</w:t>
            </w:r>
          </w:p>
          <w:p w14:paraId="10847D0C" w14:textId="57EBE36D" w:rsidR="00A24800" w:rsidRPr="00A24800" w:rsidRDefault="00A24800" w:rsidP="00A24800">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45BDFBDE" w14:textId="77777777" w:rsidR="00A24800" w:rsidRPr="00A24800" w:rsidRDefault="00A24800" w:rsidP="00A24800">
            <w:pPr>
              <w:spacing w:after="0"/>
              <w:mirrorIndents/>
              <w:jc w:val="left"/>
              <w:rPr>
                <w:color w:val="000000"/>
              </w:rPr>
            </w:pPr>
            <w:r w:rsidRPr="00A24800">
              <w:rPr>
                <w:color w:val="000000"/>
              </w:rPr>
              <w:t>БИК 024501901</w:t>
            </w:r>
          </w:p>
          <w:p w14:paraId="24744A91" w14:textId="77777777" w:rsidR="00A24800" w:rsidRPr="00A24800" w:rsidRDefault="00A24800" w:rsidP="00A24800">
            <w:pPr>
              <w:spacing w:after="0"/>
              <w:mirrorIndents/>
              <w:jc w:val="left"/>
              <w:rPr>
                <w:color w:val="000000"/>
              </w:rPr>
            </w:pPr>
            <w:r w:rsidRPr="00A24800">
              <w:rPr>
                <w:color w:val="000000"/>
              </w:rPr>
              <w:t>Единый казначейский счет 40102810045370000002</w:t>
            </w:r>
          </w:p>
          <w:p w14:paraId="26FDC804" w14:textId="1C5D6B21" w:rsidR="00E21C44" w:rsidRPr="007B4CA0" w:rsidRDefault="00A24800" w:rsidP="00A24800">
            <w:pPr>
              <w:spacing w:after="0"/>
              <w:mirrorIndents/>
              <w:jc w:val="left"/>
            </w:pPr>
            <w:r w:rsidRPr="00A24800">
              <w:rPr>
                <w:color w:val="000000"/>
              </w:rPr>
              <w:t>Казначейский счет 03214643000000019500</w:t>
            </w:r>
          </w:p>
        </w:tc>
        <w:tc>
          <w:tcPr>
            <w:tcW w:w="7088" w:type="dxa"/>
          </w:tcPr>
          <w:p w14:paraId="70EEFD2B" w14:textId="77777777" w:rsidR="00E21C44" w:rsidRPr="007B4CA0" w:rsidRDefault="00E21C44" w:rsidP="009A1EF6">
            <w:pPr>
              <w:keepNext/>
              <w:keepLines/>
              <w:autoSpaceDE w:val="0"/>
              <w:autoSpaceDN w:val="0"/>
              <w:adjustRightInd w:val="0"/>
              <w:spacing w:after="0"/>
              <w:jc w:val="left"/>
            </w:pPr>
            <w:r w:rsidRPr="007B4CA0">
              <w:t>ГРАНТОПОЛУЧАТЕЛЬ:</w:t>
            </w:r>
          </w:p>
          <w:p w14:paraId="1B7351E9" w14:textId="77777777" w:rsidR="00E21C44" w:rsidRPr="007B4CA0" w:rsidRDefault="00E21C44" w:rsidP="009A1EF6">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321A11B7" w14:textId="77777777"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14:paraId="2D266A8E" w14:textId="77777777" w:rsidR="00E21C44" w:rsidRPr="007B4CA0" w:rsidRDefault="00E21C44" w:rsidP="009A1EF6">
            <w:pPr>
              <w:keepNext/>
              <w:autoSpaceDE w:val="0"/>
              <w:autoSpaceDN w:val="0"/>
              <w:adjustRightInd w:val="0"/>
              <w:spacing w:before="240" w:after="240"/>
              <w:jc w:val="center"/>
            </w:pPr>
          </w:p>
        </w:tc>
      </w:tr>
      <w:tr w:rsidR="00E21C44" w:rsidRPr="007B4CA0" w14:paraId="0D17BFC1" w14:textId="77777777" w:rsidTr="009A1EF6">
        <w:tc>
          <w:tcPr>
            <w:tcW w:w="7088" w:type="dxa"/>
          </w:tcPr>
          <w:p w14:paraId="6A283D0C" w14:textId="77777777"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14:paraId="24BAE47B" w14:textId="77777777"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14:paraId="30DC0479" w14:textId="77777777" w:rsidR="00E21C44" w:rsidRPr="007B4CA0" w:rsidRDefault="00E21C44" w:rsidP="009A1EF6">
            <w:pPr>
              <w:keepNext/>
              <w:autoSpaceDE w:val="0"/>
              <w:autoSpaceDN w:val="0"/>
              <w:adjustRightInd w:val="0"/>
              <w:spacing w:before="240" w:after="240"/>
              <w:jc w:val="center"/>
            </w:pPr>
            <w:r w:rsidRPr="007B4CA0">
              <w:t>Поляков С.Г.</w:t>
            </w:r>
          </w:p>
          <w:p w14:paraId="03A45BDE"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14:paraId="5365192E" w14:textId="77777777"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14:paraId="6883E921" w14:textId="77777777" w:rsidR="00E21C44" w:rsidRPr="007B4CA0" w:rsidRDefault="00E21C44" w:rsidP="009A1EF6">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279374A7" w14:textId="77777777" w:rsidR="00E21C44" w:rsidRPr="007B4CA0" w:rsidRDefault="00E21C44" w:rsidP="009A1EF6">
            <w:pPr>
              <w:keepNext/>
              <w:autoSpaceDE w:val="0"/>
              <w:autoSpaceDN w:val="0"/>
              <w:adjustRightInd w:val="0"/>
              <w:spacing w:before="240" w:after="240"/>
              <w:jc w:val="center"/>
              <w:rPr>
                <w:i/>
              </w:rPr>
            </w:pPr>
            <w:r w:rsidRPr="007B4CA0">
              <w:rPr>
                <w:i/>
              </w:rPr>
              <w:t>ФИО</w:t>
            </w:r>
          </w:p>
          <w:p w14:paraId="5EEEE017"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14:paraId="78A39F97" w14:textId="77777777" w:rsidR="00473916" w:rsidRDefault="00473916" w:rsidP="00A24800">
      <w:pPr>
        <w:keepNext/>
        <w:autoSpaceDE w:val="0"/>
        <w:autoSpaceDN w:val="0"/>
        <w:adjustRightInd w:val="0"/>
        <w:spacing w:before="240" w:after="240"/>
        <w:jc w:val="center"/>
      </w:pPr>
    </w:p>
    <w:sectPr w:rsidR="00473916" w:rsidSect="00C27D95">
      <w:pgSz w:w="11906" w:h="16838"/>
      <w:pgMar w:top="1134" w:right="851" w:bottom="1134" w:left="1418" w:header="708" w:footer="708"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C2DBE" w15:done="0"/>
  <w15:commentEx w15:paraId="6BF44057" w15:done="0"/>
  <w15:commentEx w15:paraId="14553DF9" w15:done="0"/>
  <w15:commentEx w15:paraId="25373062" w15:done="0"/>
  <w15:commentEx w15:paraId="5147D88C" w15:done="0"/>
  <w15:commentEx w15:paraId="4C4B4E7F" w15:done="0"/>
  <w15:commentEx w15:paraId="000F3D99" w15:done="0"/>
  <w15:commentEx w15:paraId="63BAD9CA" w15:done="0"/>
  <w15:commentEx w15:paraId="124217F8" w15:done="0"/>
  <w15:commentEx w15:paraId="0C9E3055" w15:done="0"/>
  <w15:commentEx w15:paraId="2BB0D8F0" w15:done="0"/>
  <w15:commentEx w15:paraId="3A7F4189" w15:done="0"/>
  <w15:commentEx w15:paraId="3F01F026" w15:done="0"/>
  <w15:commentEx w15:paraId="4866B14E" w15:done="0"/>
  <w15:commentEx w15:paraId="26ACCC76" w15:done="0"/>
  <w15:commentEx w15:paraId="4E2C9D83" w15:done="0"/>
  <w15:commentEx w15:paraId="20A391D8" w15:done="0"/>
  <w15:commentEx w15:paraId="3E1ECA7C" w15:done="0"/>
  <w15:commentEx w15:paraId="3E4AC7AC" w15:done="0"/>
  <w15:commentEx w15:paraId="55DAD60B" w15:done="0"/>
  <w15:commentEx w15:paraId="4752458D" w15:done="0"/>
  <w15:commentEx w15:paraId="3A431F18" w15:done="0"/>
  <w15:commentEx w15:paraId="3C0CB2A3" w15:done="0"/>
  <w15:commentEx w15:paraId="4E2DE5AA" w15:done="0"/>
  <w15:commentEx w15:paraId="51D08B6A" w15:done="0"/>
  <w15:commentEx w15:paraId="4881477C" w15:done="0"/>
  <w15:commentEx w15:paraId="22A0420E" w15:done="0"/>
  <w15:commentEx w15:paraId="7912DD09" w15:done="0"/>
  <w15:commentEx w15:paraId="63B6AD2F" w15:done="0"/>
  <w15:commentEx w15:paraId="721ED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7B72" w14:textId="77777777" w:rsidR="00A42793" w:rsidRDefault="00A42793" w:rsidP="0075438A">
      <w:pPr>
        <w:spacing w:after="0"/>
      </w:pPr>
      <w:r>
        <w:separator/>
      </w:r>
    </w:p>
    <w:p w14:paraId="56F1AA64" w14:textId="77777777" w:rsidR="00A42793" w:rsidRDefault="00A42793"/>
  </w:endnote>
  <w:endnote w:type="continuationSeparator" w:id="0">
    <w:p w14:paraId="1B6DCD33" w14:textId="77777777" w:rsidR="00A42793" w:rsidRDefault="00A42793" w:rsidP="0075438A">
      <w:pPr>
        <w:spacing w:after="0"/>
      </w:pPr>
      <w:r>
        <w:continuationSeparator/>
      </w:r>
    </w:p>
    <w:p w14:paraId="5E65DBB7" w14:textId="77777777" w:rsidR="00A42793" w:rsidRDefault="00A42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5553" w14:textId="77777777" w:rsidR="00A42793" w:rsidRDefault="00A4279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0B0103F" w14:textId="77777777" w:rsidR="00A42793" w:rsidRDefault="00A427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657C" w14:textId="77777777" w:rsidR="00A42793" w:rsidRDefault="00A42793">
    <w:pPr>
      <w:pStyle w:val="a7"/>
      <w:jc w:val="center"/>
    </w:pPr>
    <w:r>
      <w:fldChar w:fldCharType="begin"/>
    </w:r>
    <w:r>
      <w:instrText>PAGE   \* MERGEFORMAT</w:instrText>
    </w:r>
    <w:r>
      <w:fldChar w:fldCharType="separate"/>
    </w:r>
    <w:r w:rsidR="00964E7C" w:rsidRPr="00964E7C">
      <w:rPr>
        <w:lang w:val="ru-RU"/>
      </w:rPr>
      <w:t>28</w:t>
    </w:r>
    <w:r>
      <w:fldChar w:fldCharType="end"/>
    </w:r>
  </w:p>
  <w:p w14:paraId="285B285B" w14:textId="77777777" w:rsidR="00A42793" w:rsidRPr="00341EA2" w:rsidRDefault="00A42793" w:rsidP="00341EA2">
    <w:pPr>
      <w:pStyle w:val="a7"/>
      <w:spacing w:after="0"/>
      <w:rPr>
        <w:sz w:val="16"/>
        <w:szCs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66DD" w14:textId="77777777" w:rsidR="00A42793" w:rsidRDefault="00A4279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AC2C57" w14:textId="77777777" w:rsidR="00A42793" w:rsidRDefault="00A42793">
    <w:pPr>
      <w:pStyle w:val="a7"/>
      <w:ind w:right="360"/>
    </w:pPr>
  </w:p>
  <w:p w14:paraId="062DC96B" w14:textId="77777777" w:rsidR="00A42793" w:rsidRDefault="00A427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8B87" w14:textId="77777777" w:rsidR="00A42793" w:rsidRDefault="00A42793" w:rsidP="000E20DB">
    <w:pPr>
      <w:pStyle w:val="a7"/>
      <w:framePr w:wrap="auto" w:vAnchor="text" w:hAnchor="page" w:x="6037" w:y="167"/>
      <w:jc w:val="center"/>
      <w:rPr>
        <w:rStyle w:val="a6"/>
      </w:rPr>
    </w:pPr>
    <w:r>
      <w:rPr>
        <w:rStyle w:val="a6"/>
      </w:rPr>
      <w:fldChar w:fldCharType="begin"/>
    </w:r>
    <w:r>
      <w:rPr>
        <w:rStyle w:val="a6"/>
      </w:rPr>
      <w:instrText xml:space="preserve">PAGE  </w:instrText>
    </w:r>
    <w:r>
      <w:rPr>
        <w:rStyle w:val="a6"/>
      </w:rPr>
      <w:fldChar w:fldCharType="separate"/>
    </w:r>
    <w:r w:rsidR="00964E7C">
      <w:rPr>
        <w:rStyle w:val="a6"/>
      </w:rPr>
      <w:t>45</w:t>
    </w:r>
    <w:r>
      <w:rPr>
        <w:rStyle w:val="a6"/>
      </w:rPr>
      <w:fldChar w:fldCharType="end"/>
    </w:r>
  </w:p>
  <w:p w14:paraId="5B374248" w14:textId="77777777" w:rsidR="00A42793" w:rsidRDefault="00A42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8D33" w14:textId="77777777" w:rsidR="00A42793" w:rsidRDefault="00A42793" w:rsidP="009A129A">
      <w:pPr>
        <w:spacing w:after="0"/>
      </w:pPr>
      <w:r>
        <w:separator/>
      </w:r>
    </w:p>
  </w:footnote>
  <w:footnote w:type="continuationSeparator" w:id="0">
    <w:p w14:paraId="1DC97581" w14:textId="77777777" w:rsidR="00A42793" w:rsidRDefault="00A42793" w:rsidP="0075438A">
      <w:pPr>
        <w:spacing w:after="0"/>
      </w:pPr>
      <w:r>
        <w:continuationSeparator/>
      </w:r>
    </w:p>
    <w:p w14:paraId="54AD866A" w14:textId="77777777" w:rsidR="00A42793" w:rsidRDefault="00A42793"/>
  </w:footnote>
  <w:footnote w:id="1">
    <w:p w14:paraId="4AA71871" w14:textId="77777777" w:rsidR="00A42793" w:rsidRPr="00E75DE3" w:rsidRDefault="00A42793">
      <w:pPr>
        <w:pStyle w:val="ad"/>
      </w:pPr>
      <w:r w:rsidRPr="00E75DE3">
        <w:rPr>
          <w:rStyle w:val="ac"/>
        </w:rPr>
        <w:footnoteRef/>
      </w:r>
      <w:r w:rsidRPr="00E75DE3">
        <w:t xml:space="preserve"> </w:t>
      </w:r>
      <w:r w:rsidRPr="00E75DE3">
        <w:rPr>
          <w:lang w:val="ru-RU"/>
        </w:rPr>
        <w:t xml:space="preserve">Решения в области </w:t>
      </w:r>
      <w:proofErr w:type="spellStart"/>
      <w:r w:rsidRPr="00E75DE3">
        <w:rPr>
          <w:lang w:val="ru-RU"/>
        </w:rPr>
        <w:t>цифровизации</w:t>
      </w:r>
      <w:proofErr w:type="spellEnd"/>
      <w:r w:rsidRPr="00E75DE3">
        <w:rPr>
          <w:lang w:val="ru-RU"/>
        </w:rPr>
        <w:t xml:space="preserve"> спортивной отрасли и субъектов спорта.</w:t>
      </w:r>
    </w:p>
  </w:footnote>
  <w:footnote w:id="2">
    <w:p w14:paraId="0761726F" w14:textId="77777777" w:rsidR="00A42793" w:rsidRPr="00B74B2C" w:rsidRDefault="00A42793" w:rsidP="00793995">
      <w:pPr>
        <w:pStyle w:val="ad"/>
        <w:spacing w:after="0" w:line="228" w:lineRule="auto"/>
        <w:rPr>
          <w:spacing w:val="-4"/>
          <w:lang w:val="ru-RU"/>
        </w:rPr>
      </w:pPr>
      <w:r>
        <w:rPr>
          <w:rStyle w:val="ac"/>
        </w:rPr>
        <w:footnoteRef/>
      </w:r>
      <w:r>
        <w:t xml:space="preserve"> </w:t>
      </w:r>
      <w:r w:rsidRPr="00B74B2C">
        <w:rPr>
          <w:spacing w:val="-4"/>
          <w:lang w:val="ru-RU"/>
        </w:rPr>
        <w:t xml:space="preserve">В соответствии с положениями п. 1 ст. 24.1 </w:t>
      </w:r>
      <w:r w:rsidRPr="00B74B2C">
        <w:rPr>
          <w:spacing w:val="-4"/>
        </w:rPr>
        <w:t>Федеральн</w:t>
      </w:r>
      <w:r w:rsidRPr="00B74B2C">
        <w:rPr>
          <w:spacing w:val="-4"/>
          <w:lang w:val="ru-RU"/>
        </w:rPr>
        <w:t>ого</w:t>
      </w:r>
      <w:r w:rsidRPr="00B74B2C">
        <w:rPr>
          <w:spacing w:val="-4"/>
        </w:rPr>
        <w:t xml:space="preserve"> закон</w:t>
      </w:r>
      <w:r w:rsidRPr="00B74B2C">
        <w:rPr>
          <w:spacing w:val="-4"/>
          <w:lang w:val="ru-RU"/>
        </w:rPr>
        <w:t>а</w:t>
      </w:r>
      <w:r w:rsidRPr="00B74B2C">
        <w:rPr>
          <w:spacing w:val="-4"/>
        </w:rPr>
        <w:t xml:space="preserve"> от 24.07.2007 </w:t>
      </w:r>
      <w:r w:rsidRPr="00B74B2C">
        <w:rPr>
          <w:spacing w:val="-4"/>
          <w:lang w:val="ru-RU"/>
        </w:rPr>
        <w:t>г. №</w:t>
      </w:r>
      <w:r w:rsidRPr="00B74B2C">
        <w:rPr>
          <w:spacing w:val="-4"/>
        </w:rPr>
        <w:t xml:space="preserve"> 209-ФЗ (ред. от 27.12.2019</w:t>
      </w:r>
      <w:r>
        <w:rPr>
          <w:spacing w:val="-4"/>
          <w:lang w:val="ru-RU"/>
        </w:rPr>
        <w:t xml:space="preserve"> г.</w:t>
      </w:r>
      <w:r w:rsidRPr="00B74B2C">
        <w:rPr>
          <w:spacing w:val="-4"/>
        </w:rPr>
        <w:t>)</w:t>
      </w:r>
      <w:r w:rsidRPr="00B74B2C">
        <w:rPr>
          <w:rFonts w:eastAsia="Calibri"/>
          <w:spacing w:val="-4"/>
        </w:rPr>
        <w:t xml:space="preserve"> </w:t>
      </w:r>
      <w:r w:rsidRPr="00B74B2C">
        <w:rPr>
          <w:rFonts w:eastAsia="Calibri"/>
          <w:spacing w:val="-4"/>
          <w:lang w:val="ru-RU"/>
        </w:rPr>
        <w:t>«</w:t>
      </w:r>
      <w:r w:rsidRPr="00B74B2C">
        <w:rPr>
          <w:rFonts w:eastAsia="Calibri"/>
          <w:spacing w:val="-4"/>
        </w:rPr>
        <w:t>О развитии малого и среднего предпринимательства в Российской Федерации</w:t>
      </w:r>
      <w:r w:rsidRPr="00B74B2C">
        <w:rPr>
          <w:rFonts w:eastAsia="Calibri"/>
          <w:spacing w:val="-4"/>
          <w:lang w:val="ru-RU"/>
        </w:rPr>
        <w:t>»</w:t>
      </w:r>
      <w:r w:rsidRPr="00B74B2C">
        <w:rPr>
          <w:spacing w:val="-4"/>
          <w:lang w:val="ru-RU"/>
        </w:rPr>
        <w:t>.</w:t>
      </w:r>
    </w:p>
  </w:footnote>
  <w:footnote w:id="3">
    <w:p w14:paraId="309BC6D0" w14:textId="77777777" w:rsidR="00A42793" w:rsidRDefault="00A42793" w:rsidP="00D3222C">
      <w:pPr>
        <w:pStyle w:val="ad"/>
        <w:spacing w:line="228" w:lineRule="auto"/>
      </w:pPr>
      <w:r>
        <w:rPr>
          <w:rStyle w:val="ac"/>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4">
    <w:p w14:paraId="18913EFF" w14:textId="47CDCA2D" w:rsidR="00A42793" w:rsidRPr="005B5B65" w:rsidRDefault="00A42793" w:rsidP="006800F4">
      <w:pPr>
        <w:pStyle w:val="ad"/>
        <w:spacing w:line="228" w:lineRule="auto"/>
        <w:rPr>
          <w:spacing w:val="-4"/>
        </w:rPr>
      </w:pPr>
      <w:r w:rsidRPr="005B5B65">
        <w:rPr>
          <w:rStyle w:val="ac"/>
          <w:spacing w:val="-4"/>
        </w:rPr>
        <w:footnoteRef/>
      </w:r>
      <w:r>
        <w:rPr>
          <w:spacing w:val="-4"/>
          <w:lang w:val="ru-RU"/>
        </w:rPr>
        <w:t> </w:t>
      </w:r>
      <w:r w:rsidRPr="005B5B65">
        <w:rPr>
          <w:spacing w:val="-4"/>
        </w:rPr>
        <w:t>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14:paraId="5107E69F" w14:textId="77777777" w:rsidR="00A42793" w:rsidRPr="002E1808" w:rsidRDefault="00A42793" w:rsidP="00A97140">
      <w:pPr>
        <w:pStyle w:val="ad"/>
        <w:spacing w:after="0"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6">
    <w:p w14:paraId="37274724" w14:textId="77777777" w:rsidR="00A42793" w:rsidRPr="00494D93" w:rsidRDefault="00A42793" w:rsidP="00A53110">
      <w:pPr>
        <w:pStyle w:val="ad"/>
        <w:spacing w:after="0" w:line="228" w:lineRule="auto"/>
      </w:pPr>
      <w:r>
        <w:rPr>
          <w:rStyle w:val="ac"/>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14:paraId="78E100B3" w14:textId="77777777" w:rsidR="00A42793" w:rsidRPr="00494D93" w:rsidRDefault="00A42793" w:rsidP="008D6195">
      <w:pPr>
        <w:numPr>
          <w:ilvl w:val="0"/>
          <w:numId w:val="7"/>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14:paraId="6AE4BDF3" w14:textId="77777777" w:rsidR="00A42793" w:rsidRPr="00494D93" w:rsidRDefault="00A42793" w:rsidP="008D6195">
      <w:pPr>
        <w:numPr>
          <w:ilvl w:val="0"/>
          <w:numId w:val="7"/>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14:paraId="6457F4E8" w14:textId="77777777" w:rsidR="00A42793" w:rsidRPr="00EF70F8" w:rsidRDefault="00A42793" w:rsidP="008D6195">
      <w:pPr>
        <w:numPr>
          <w:ilvl w:val="0"/>
          <w:numId w:val="7"/>
        </w:numPr>
        <w:spacing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7">
    <w:p w14:paraId="1D5B5C33" w14:textId="5DE6AD13" w:rsidR="00A42793" w:rsidRPr="00485313" w:rsidRDefault="00A42793" w:rsidP="00A53110">
      <w:pPr>
        <w:pStyle w:val="ad"/>
        <w:spacing w:line="228" w:lineRule="auto"/>
        <w:rPr>
          <w:lang w:val="ru-RU"/>
        </w:rPr>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54ECC3ED" w14:textId="758AA49D" w:rsidR="00A42793" w:rsidRDefault="00A42793" w:rsidP="00F12220">
      <w:pPr>
        <w:pStyle w:val="ad"/>
        <w:spacing w:line="228" w:lineRule="auto"/>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8">
    <w:p w14:paraId="23E7C4C5" w14:textId="77777777" w:rsidR="00A42793" w:rsidRPr="0034466F" w:rsidRDefault="00A42793" w:rsidP="00A53110">
      <w:pPr>
        <w:pStyle w:val="ad"/>
        <w:spacing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9">
    <w:p w14:paraId="4DBBC2FF" w14:textId="77777777" w:rsidR="00A42793" w:rsidRDefault="00A42793" w:rsidP="009E22A1">
      <w:pPr>
        <w:pStyle w:val="ad"/>
      </w:pPr>
      <w:r>
        <w:rPr>
          <w:rStyle w:val="ac"/>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14:paraId="0D74876C" w14:textId="77777777" w:rsidR="00A42793" w:rsidRDefault="00A42793" w:rsidP="00A53110">
      <w:pPr>
        <w:pStyle w:val="ad"/>
        <w:spacing w:line="228" w:lineRule="auto"/>
      </w:pPr>
      <w:r>
        <w:rPr>
          <w:rStyle w:val="ac"/>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1">
    <w:p w14:paraId="4A7BE325" w14:textId="77777777" w:rsidR="00A42793" w:rsidRDefault="00A42793" w:rsidP="0078495F">
      <w:pPr>
        <w:pStyle w:val="ad"/>
        <w:spacing w:line="228" w:lineRule="auto"/>
      </w:pPr>
      <w:r>
        <w:rPr>
          <w:rStyle w:val="ac"/>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14:paraId="0DC5E307" w14:textId="77777777" w:rsidR="00A42793" w:rsidRDefault="00A42793" w:rsidP="0078495F">
      <w:pPr>
        <w:pStyle w:val="ad"/>
        <w:spacing w:line="228" w:lineRule="auto"/>
      </w:pPr>
      <w:r w:rsidRPr="0013328B">
        <w:rPr>
          <w:rStyle w:val="ac"/>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инновационного проекта.</w:t>
      </w:r>
    </w:p>
  </w:footnote>
  <w:footnote w:id="13">
    <w:p w14:paraId="4048E391" w14:textId="77777777" w:rsidR="00A42793" w:rsidRDefault="00A42793" w:rsidP="00604B31">
      <w:pPr>
        <w:pStyle w:val="ad"/>
        <w:spacing w:after="0" w:line="228" w:lineRule="auto"/>
        <w:rPr>
          <w:lang w:val="ru-RU"/>
        </w:rPr>
      </w:pPr>
      <w:r>
        <w:rPr>
          <w:rStyle w:val="ac"/>
        </w:rPr>
        <w:footnoteRef/>
      </w:r>
      <w:r>
        <w:t xml:space="preserve"> </w:t>
      </w:r>
      <w:r>
        <w:rPr>
          <w:lang w:val="ru-RU"/>
        </w:rPr>
        <w:t xml:space="preserve">Промежуточными этапами являются: </w:t>
      </w:r>
    </w:p>
    <w:p w14:paraId="474EFB55" w14:textId="77777777" w:rsidR="00A42793" w:rsidRDefault="00A42793" w:rsidP="008D6195">
      <w:pPr>
        <w:pStyle w:val="ad"/>
        <w:numPr>
          <w:ilvl w:val="0"/>
          <w:numId w:val="12"/>
        </w:numPr>
        <w:spacing w:after="0" w:line="228" w:lineRule="auto"/>
        <w:rPr>
          <w:lang w:val="ru-RU"/>
        </w:rPr>
      </w:pPr>
      <w:r>
        <w:rPr>
          <w:lang w:val="ru-RU"/>
        </w:rPr>
        <w:t xml:space="preserve">первый – для всех договоров гранта, </w:t>
      </w:r>
    </w:p>
    <w:p w14:paraId="4E77B321" w14:textId="21CDF139" w:rsidR="00A42793" w:rsidRPr="00440C21" w:rsidRDefault="00A42793" w:rsidP="008D6195">
      <w:pPr>
        <w:pStyle w:val="ad"/>
        <w:numPr>
          <w:ilvl w:val="0"/>
          <w:numId w:val="12"/>
        </w:numPr>
        <w:spacing w:after="0"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4">
    <w:p w14:paraId="204919C3" w14:textId="082734A3" w:rsidR="00A42793" w:rsidRDefault="00A42793">
      <w:pPr>
        <w:pStyle w:val="ad"/>
        <w:rPr>
          <w:lang w:val="ru-RU"/>
        </w:rPr>
      </w:pPr>
      <w:r>
        <w:rPr>
          <w:rStyle w:val="ac"/>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14:paraId="5132D065" w14:textId="25719D51" w:rsidR="00A42793" w:rsidRPr="00604B31" w:rsidRDefault="00A42793">
      <w:pPr>
        <w:pStyle w:val="ad"/>
        <w:rPr>
          <w:lang w:val="ru-RU"/>
        </w:rPr>
      </w:pPr>
      <w:r w:rsidRPr="002A3999">
        <w:rPr>
          <w:lang w:val="ru-RU"/>
        </w:rPr>
        <w:t>Объем привлекаемых внебюджетных средств указан в таблице нарастающим итогом.</w:t>
      </w:r>
    </w:p>
  </w:footnote>
  <w:footnote w:id="15">
    <w:p w14:paraId="2B86C76E" w14:textId="77777777" w:rsidR="00A42793" w:rsidRPr="0024182A" w:rsidRDefault="00A42793" w:rsidP="008F2167">
      <w:pPr>
        <w:pStyle w:val="ad"/>
      </w:pPr>
      <w:r>
        <w:rPr>
          <w:rStyle w:val="ac"/>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6">
    <w:p w14:paraId="5F456EB4" w14:textId="77777777" w:rsidR="00A42793" w:rsidRDefault="00A42793" w:rsidP="00FF0BE6">
      <w:pPr>
        <w:pStyle w:val="ad"/>
        <w:spacing w:after="0"/>
      </w:pPr>
      <w:r>
        <w:rPr>
          <w:rStyle w:val="ac"/>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7">
    <w:p w14:paraId="66FA7E1B" w14:textId="77777777" w:rsidR="00A42793" w:rsidRDefault="00A42793" w:rsidP="00606027">
      <w:pPr>
        <w:pStyle w:val="ad"/>
        <w:spacing w:line="228" w:lineRule="auto"/>
      </w:pPr>
      <w:r>
        <w:rPr>
          <w:rStyle w:val="ac"/>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8">
    <w:p w14:paraId="32C4CD71" w14:textId="77777777" w:rsidR="00A42793" w:rsidRPr="00B84253" w:rsidRDefault="00A42793" w:rsidP="00606027">
      <w:pPr>
        <w:spacing w:line="228" w:lineRule="auto"/>
        <w:rPr>
          <w:spacing w:val="-4"/>
          <w:sz w:val="20"/>
          <w:szCs w:val="20"/>
        </w:rPr>
      </w:pPr>
      <w:r w:rsidRPr="00B84253">
        <w:rPr>
          <w:rStyle w:val="ac"/>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9">
    <w:p w14:paraId="430A36A7" w14:textId="77777777" w:rsidR="00A42793" w:rsidRPr="00D40A72" w:rsidRDefault="00A42793" w:rsidP="00D40A72">
      <w:pPr>
        <w:pStyle w:val="ad"/>
        <w:spacing w:after="0"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0">
    <w:p w14:paraId="79DF6CE5" w14:textId="77777777" w:rsidR="00A42793" w:rsidRDefault="00A42793" w:rsidP="00606027">
      <w:pPr>
        <w:pStyle w:val="ad"/>
        <w:spacing w:line="228" w:lineRule="auto"/>
      </w:pPr>
      <w:r>
        <w:rPr>
          <w:rStyle w:val="ac"/>
        </w:rPr>
        <w:footnoteRef/>
      </w:r>
      <w:r>
        <w:t xml:space="preserve"> Необходимо указать реквизиты договоров.</w:t>
      </w:r>
    </w:p>
  </w:footnote>
  <w:footnote w:id="21">
    <w:p w14:paraId="0B61914B" w14:textId="77777777" w:rsidR="00A42793" w:rsidRDefault="00A42793" w:rsidP="00D40A72">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14:paraId="390FA6B7" w14:textId="77777777" w:rsidR="00A42793" w:rsidRPr="00D40A72" w:rsidRDefault="00A42793" w:rsidP="00D40A72">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2">
    <w:p w14:paraId="38B47AB4" w14:textId="77777777" w:rsidR="00A42793" w:rsidRDefault="00A42793" w:rsidP="00047484">
      <w:pPr>
        <w:pStyle w:val="ad"/>
        <w:spacing w:after="0" w:line="228" w:lineRule="auto"/>
      </w:pPr>
      <w:r w:rsidRPr="008F2167">
        <w:rPr>
          <w:rStyle w:val="ac"/>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3">
    <w:p w14:paraId="287B845D" w14:textId="77777777" w:rsidR="00A42793" w:rsidRDefault="00A42793" w:rsidP="00BB3763">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4">
    <w:p w14:paraId="25919B02" w14:textId="77777777" w:rsidR="00A42793" w:rsidRDefault="00A42793" w:rsidP="00BB3763">
      <w:pPr>
        <w:pStyle w:val="ad"/>
        <w:spacing w:after="40" w:line="228" w:lineRule="auto"/>
      </w:pPr>
      <w:r w:rsidRPr="00384FFD">
        <w:rPr>
          <w:rStyle w:val="ac"/>
        </w:rPr>
        <w:footnoteRef/>
      </w:r>
      <w:r w:rsidRPr="00272F57">
        <w:t xml:space="preserve"> В соответствии с договором гранта.</w:t>
      </w:r>
    </w:p>
  </w:footnote>
  <w:footnote w:id="25">
    <w:p w14:paraId="5DF4708B" w14:textId="77777777" w:rsidR="00A42793" w:rsidRDefault="00A42793" w:rsidP="00BB3763">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6">
    <w:p w14:paraId="058E7604" w14:textId="77777777" w:rsidR="00A42793" w:rsidRDefault="00A42793" w:rsidP="00BB3763">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7">
    <w:p w14:paraId="4552320C" w14:textId="77777777" w:rsidR="00A42793" w:rsidRDefault="00A42793" w:rsidP="00BB3763">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8">
    <w:p w14:paraId="7D56D1D8" w14:textId="77777777" w:rsidR="00A42793" w:rsidRDefault="00A42793" w:rsidP="00BB3763">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9">
    <w:p w14:paraId="06BD435C" w14:textId="77777777" w:rsidR="00A42793" w:rsidRDefault="00A42793" w:rsidP="000E20DB">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0">
    <w:p w14:paraId="3A5F0DAE" w14:textId="77777777" w:rsidR="00A42793" w:rsidRDefault="00A42793" w:rsidP="00960255">
      <w:pPr>
        <w:pStyle w:val="ad"/>
      </w:pPr>
      <w:r>
        <w:rPr>
          <w:rStyle w:val="ac"/>
        </w:rPr>
        <w:footnoteRef/>
      </w:r>
      <w:r>
        <w:t xml:space="preserve"> При заполнении Календарного плана необходимо руководствоваться следующими положениями:</w:t>
      </w:r>
    </w:p>
    <w:p w14:paraId="6B9C9B2F" w14:textId="77777777" w:rsidR="00A42793" w:rsidRDefault="00A42793" w:rsidP="004C483E">
      <w:pPr>
        <w:pStyle w:val="ad"/>
        <w:spacing w:after="40"/>
        <w:ind w:left="568" w:hanging="284"/>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71FA4525" w14:textId="77777777" w:rsidR="00A42793" w:rsidRDefault="00A42793" w:rsidP="004C483E">
      <w:pPr>
        <w:pStyle w:val="ad"/>
        <w:spacing w:after="40"/>
        <w:ind w:left="568" w:hanging="284"/>
      </w:pPr>
      <w:r>
        <w:t>•</w:t>
      </w:r>
      <w:r>
        <w:tab/>
        <w:t>Каждый этап – не менее 3-5 работ.</w:t>
      </w:r>
    </w:p>
    <w:p w14:paraId="293B8C03" w14:textId="77777777" w:rsidR="00A42793" w:rsidRDefault="00A42793" w:rsidP="004C483E">
      <w:pPr>
        <w:pStyle w:val="ad"/>
        <w:spacing w:after="40"/>
        <w:ind w:left="568" w:hanging="284"/>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C771465" w14:textId="77777777" w:rsidR="00A42793" w:rsidRDefault="00A42793" w:rsidP="004C483E">
      <w:pPr>
        <w:pStyle w:val="ad"/>
        <w:spacing w:after="40"/>
        <w:ind w:left="568" w:hanging="284"/>
      </w:pPr>
      <w:r>
        <w:t>•</w:t>
      </w:r>
      <w:r>
        <w:tab/>
        <w:t>Работы на этапах не должны повторяться.</w:t>
      </w:r>
    </w:p>
    <w:p w14:paraId="2F566792" w14:textId="77777777" w:rsidR="00A42793" w:rsidRPr="00830A18" w:rsidRDefault="00A42793" w:rsidP="00960255">
      <w:pPr>
        <w:pStyle w:val="ad"/>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1">
    <w:p w14:paraId="0CBEEB10" w14:textId="3D9243DA" w:rsidR="00A42793" w:rsidRPr="006422BE" w:rsidRDefault="00A42793">
      <w:pPr>
        <w:pStyle w:val="ad"/>
        <w:rPr>
          <w:lang w:val="ru-RU"/>
        </w:rPr>
      </w:pPr>
      <w:r>
        <w:rPr>
          <w:rStyle w:val="ac"/>
        </w:rPr>
        <w:footnoteRef/>
      </w:r>
      <w:r>
        <w:t> В рамках конкурса предусмотрено авансирование в размере 100% от суммы гранта, при это</w:t>
      </w:r>
      <w:r>
        <w:rPr>
          <w:lang w:val="ru-RU"/>
        </w:rPr>
        <w:t>м</w:t>
      </w:r>
      <w:r>
        <w:t xml:space="preserve"> расходование средств гранта должно осуществляться в соответствии с указанн</w:t>
      </w:r>
      <w:r>
        <w:rPr>
          <w:lang w:val="ru-RU"/>
        </w:rPr>
        <w:t>ой</w:t>
      </w:r>
      <w:r>
        <w:t xml:space="preserve"> в Календарном плане стоимостью этапов.</w:t>
      </w:r>
    </w:p>
  </w:footnote>
  <w:footnote w:id="32">
    <w:p w14:paraId="7574D809" w14:textId="77777777" w:rsidR="00A42793" w:rsidRPr="006346E1" w:rsidRDefault="00A42793" w:rsidP="003321D0">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14:paraId="1E90BEE4" w14:textId="77777777" w:rsidR="00A42793" w:rsidRDefault="00A42793" w:rsidP="003321D0">
      <w:pPr>
        <w:pStyle w:val="ad"/>
      </w:pPr>
      <w:r>
        <w:rPr>
          <w:rStyle w:val="ac"/>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4">
    <w:p w14:paraId="12A617E5" w14:textId="0C0C04FB" w:rsidR="00A42793" w:rsidRDefault="00A42793" w:rsidP="0072576E">
      <w:pPr>
        <w:pStyle w:val="ad"/>
      </w:pPr>
      <w:r>
        <w:rPr>
          <w:rStyle w:val="ac"/>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5">
    <w:p w14:paraId="15FACAFE" w14:textId="77777777" w:rsidR="00A42793" w:rsidRDefault="00A42793" w:rsidP="004E2731">
      <w:pPr>
        <w:pStyle w:val="ad"/>
      </w:pPr>
      <w:r>
        <w:rPr>
          <w:rStyle w:val="ac"/>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36">
    <w:p w14:paraId="31F800C7" w14:textId="77777777" w:rsidR="00A42793" w:rsidRPr="000570F8" w:rsidRDefault="00A42793" w:rsidP="003321D0">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7">
    <w:p w14:paraId="27302B5F" w14:textId="77777777" w:rsidR="00A42793" w:rsidRDefault="00A42793" w:rsidP="004C483E">
      <w:pPr>
        <w:pStyle w:val="ad"/>
        <w:spacing w:after="0" w:line="221" w:lineRule="auto"/>
      </w:pPr>
      <w:r>
        <w:rPr>
          <w:rStyle w:val="ac"/>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9"/>
          </w:rPr>
          <w:t>http://fasie.ru/programs/programma-start/#documentu</w:t>
        </w:r>
      </w:hyperlink>
      <w:r>
        <w:t xml:space="preserve"> </w:t>
      </w:r>
    </w:p>
  </w:footnote>
  <w:footnote w:id="38">
    <w:p w14:paraId="7DFCAE27" w14:textId="77777777" w:rsidR="00A42793" w:rsidRDefault="00A42793" w:rsidP="004C483E">
      <w:pPr>
        <w:pStyle w:val="ad"/>
        <w:spacing w:after="0" w:line="216" w:lineRule="auto"/>
      </w:pPr>
      <w:r>
        <w:rPr>
          <w:rStyle w:val="ac"/>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87B0" w14:textId="77777777" w:rsidR="00A42793" w:rsidRDefault="00A4279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2E230F" w14:textId="77777777" w:rsidR="00A42793" w:rsidRDefault="00A427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EAC0" w14:textId="77777777" w:rsidR="00A42793" w:rsidRDefault="00A4279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A699F3" w14:textId="77777777" w:rsidR="00A42793" w:rsidRDefault="00A42793">
    <w:pPr>
      <w:pStyle w:val="a4"/>
    </w:pPr>
  </w:p>
  <w:p w14:paraId="5F6CBCB8" w14:textId="77777777" w:rsidR="00A42793" w:rsidRDefault="00A427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A77959"/>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2">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13"/>
  </w:num>
  <w:num w:numId="5">
    <w:abstractNumId w:val="14"/>
  </w:num>
  <w:num w:numId="6">
    <w:abstractNumId w:val="2"/>
  </w:num>
  <w:num w:numId="7">
    <w:abstractNumId w:val="7"/>
  </w:num>
  <w:num w:numId="8">
    <w:abstractNumId w:val="11"/>
  </w:num>
  <w:num w:numId="9">
    <w:abstractNumId w:val="12"/>
  </w:num>
  <w:num w:numId="10">
    <w:abstractNumId w:val="6"/>
  </w:num>
  <w:num w:numId="11">
    <w:abstractNumId w:val="8"/>
  </w:num>
  <w:num w:numId="12">
    <w:abstractNumId w:val="3"/>
  </w:num>
  <w:num w:numId="13">
    <w:abstractNumId w:val="1"/>
  </w:num>
  <w:num w:numId="14">
    <w:abstractNumId w:val="4"/>
  </w:num>
  <w:num w:numId="15">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соруков Петр Александрович">
    <w15:presenceInfo w15:providerId="AD" w15:userId="S-1-5-21-2872171691-3543964015-2624193471-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1253"/>
    <w:rsid w:val="000020EA"/>
    <w:rsid w:val="00002B76"/>
    <w:rsid w:val="00003B7C"/>
    <w:rsid w:val="00003B87"/>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FD7"/>
    <w:rsid w:val="00033D96"/>
    <w:rsid w:val="00034024"/>
    <w:rsid w:val="00035E9E"/>
    <w:rsid w:val="000373D8"/>
    <w:rsid w:val="00037486"/>
    <w:rsid w:val="000377E4"/>
    <w:rsid w:val="0004049E"/>
    <w:rsid w:val="00040666"/>
    <w:rsid w:val="00040939"/>
    <w:rsid w:val="00040DD8"/>
    <w:rsid w:val="00041E7C"/>
    <w:rsid w:val="0004317A"/>
    <w:rsid w:val="00043700"/>
    <w:rsid w:val="00043C02"/>
    <w:rsid w:val="000449CD"/>
    <w:rsid w:val="00045C57"/>
    <w:rsid w:val="00047350"/>
    <w:rsid w:val="00047484"/>
    <w:rsid w:val="00047763"/>
    <w:rsid w:val="00050BC0"/>
    <w:rsid w:val="0005207D"/>
    <w:rsid w:val="00053AFF"/>
    <w:rsid w:val="00054B61"/>
    <w:rsid w:val="00054C73"/>
    <w:rsid w:val="00054EA3"/>
    <w:rsid w:val="00056003"/>
    <w:rsid w:val="00060C93"/>
    <w:rsid w:val="00060D9A"/>
    <w:rsid w:val="00062D32"/>
    <w:rsid w:val="000631AA"/>
    <w:rsid w:val="000631F8"/>
    <w:rsid w:val="0006446A"/>
    <w:rsid w:val="0007002D"/>
    <w:rsid w:val="00072768"/>
    <w:rsid w:val="00072AB9"/>
    <w:rsid w:val="000735A7"/>
    <w:rsid w:val="000763DC"/>
    <w:rsid w:val="00076571"/>
    <w:rsid w:val="00076826"/>
    <w:rsid w:val="00077828"/>
    <w:rsid w:val="00083884"/>
    <w:rsid w:val="00084371"/>
    <w:rsid w:val="000870C7"/>
    <w:rsid w:val="00087928"/>
    <w:rsid w:val="00087C51"/>
    <w:rsid w:val="00090F76"/>
    <w:rsid w:val="00091201"/>
    <w:rsid w:val="0009140B"/>
    <w:rsid w:val="00091ABB"/>
    <w:rsid w:val="00092DA1"/>
    <w:rsid w:val="00092E4A"/>
    <w:rsid w:val="0009367C"/>
    <w:rsid w:val="000A1452"/>
    <w:rsid w:val="000A2A7A"/>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2F4D"/>
    <w:rsid w:val="000E3D3E"/>
    <w:rsid w:val="000E3F12"/>
    <w:rsid w:val="000E3F97"/>
    <w:rsid w:val="000E4108"/>
    <w:rsid w:val="000E4FBA"/>
    <w:rsid w:val="000E5F34"/>
    <w:rsid w:val="000F030D"/>
    <w:rsid w:val="000F1B6D"/>
    <w:rsid w:val="000F230B"/>
    <w:rsid w:val="000F4409"/>
    <w:rsid w:val="000F559D"/>
    <w:rsid w:val="000F593E"/>
    <w:rsid w:val="000F5C22"/>
    <w:rsid w:val="000F6E4E"/>
    <w:rsid w:val="001017F5"/>
    <w:rsid w:val="00101B6B"/>
    <w:rsid w:val="001020A9"/>
    <w:rsid w:val="00102B40"/>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A72"/>
    <w:rsid w:val="00125CDF"/>
    <w:rsid w:val="00126F9F"/>
    <w:rsid w:val="001279E0"/>
    <w:rsid w:val="00127EB6"/>
    <w:rsid w:val="001308BA"/>
    <w:rsid w:val="00131539"/>
    <w:rsid w:val="0013628D"/>
    <w:rsid w:val="0014091F"/>
    <w:rsid w:val="00143703"/>
    <w:rsid w:val="00143CD7"/>
    <w:rsid w:val="00143E8E"/>
    <w:rsid w:val="00144000"/>
    <w:rsid w:val="00144E35"/>
    <w:rsid w:val="001452DF"/>
    <w:rsid w:val="00145960"/>
    <w:rsid w:val="0014758A"/>
    <w:rsid w:val="001531CC"/>
    <w:rsid w:val="001542A9"/>
    <w:rsid w:val="00154352"/>
    <w:rsid w:val="0015502C"/>
    <w:rsid w:val="0016116F"/>
    <w:rsid w:val="001629E6"/>
    <w:rsid w:val="00164209"/>
    <w:rsid w:val="001678B7"/>
    <w:rsid w:val="00167A51"/>
    <w:rsid w:val="00170AF7"/>
    <w:rsid w:val="00171157"/>
    <w:rsid w:val="001722FB"/>
    <w:rsid w:val="00173718"/>
    <w:rsid w:val="00175AB7"/>
    <w:rsid w:val="001779A7"/>
    <w:rsid w:val="00180177"/>
    <w:rsid w:val="001802E4"/>
    <w:rsid w:val="00180636"/>
    <w:rsid w:val="00181FD3"/>
    <w:rsid w:val="001820C6"/>
    <w:rsid w:val="0018482D"/>
    <w:rsid w:val="0018514A"/>
    <w:rsid w:val="00185718"/>
    <w:rsid w:val="00186145"/>
    <w:rsid w:val="001861D0"/>
    <w:rsid w:val="00187558"/>
    <w:rsid w:val="001911EF"/>
    <w:rsid w:val="001919FC"/>
    <w:rsid w:val="00192235"/>
    <w:rsid w:val="00194115"/>
    <w:rsid w:val="00195012"/>
    <w:rsid w:val="00195CC4"/>
    <w:rsid w:val="001967A4"/>
    <w:rsid w:val="00197A6E"/>
    <w:rsid w:val="001A0726"/>
    <w:rsid w:val="001A13FB"/>
    <w:rsid w:val="001A1FB9"/>
    <w:rsid w:val="001A51BA"/>
    <w:rsid w:val="001A7343"/>
    <w:rsid w:val="001B1390"/>
    <w:rsid w:val="001B1EE5"/>
    <w:rsid w:val="001B31B2"/>
    <w:rsid w:val="001B4B2C"/>
    <w:rsid w:val="001B5499"/>
    <w:rsid w:val="001B58F9"/>
    <w:rsid w:val="001B5EB3"/>
    <w:rsid w:val="001B6233"/>
    <w:rsid w:val="001B6437"/>
    <w:rsid w:val="001B7A3F"/>
    <w:rsid w:val="001B7DA1"/>
    <w:rsid w:val="001C012B"/>
    <w:rsid w:val="001C0841"/>
    <w:rsid w:val="001C0E01"/>
    <w:rsid w:val="001C1631"/>
    <w:rsid w:val="001C4E96"/>
    <w:rsid w:val="001C6918"/>
    <w:rsid w:val="001D1330"/>
    <w:rsid w:val="001D213A"/>
    <w:rsid w:val="001D5DA0"/>
    <w:rsid w:val="001D6547"/>
    <w:rsid w:val="001D7AEE"/>
    <w:rsid w:val="001E0469"/>
    <w:rsid w:val="001E290F"/>
    <w:rsid w:val="001E51E7"/>
    <w:rsid w:val="001E79EF"/>
    <w:rsid w:val="001F1A21"/>
    <w:rsid w:val="001F3073"/>
    <w:rsid w:val="001F36FB"/>
    <w:rsid w:val="001F3B7E"/>
    <w:rsid w:val="001F4FB2"/>
    <w:rsid w:val="00203522"/>
    <w:rsid w:val="00204DD0"/>
    <w:rsid w:val="002051C4"/>
    <w:rsid w:val="00205632"/>
    <w:rsid w:val="002113E1"/>
    <w:rsid w:val="00211839"/>
    <w:rsid w:val="00212242"/>
    <w:rsid w:val="002125D8"/>
    <w:rsid w:val="00212BE0"/>
    <w:rsid w:val="00214BED"/>
    <w:rsid w:val="00215883"/>
    <w:rsid w:val="00215F07"/>
    <w:rsid w:val="0021755B"/>
    <w:rsid w:val="00220112"/>
    <w:rsid w:val="002203B8"/>
    <w:rsid w:val="002207C7"/>
    <w:rsid w:val="0022083B"/>
    <w:rsid w:val="002208EE"/>
    <w:rsid w:val="00222B2E"/>
    <w:rsid w:val="00224E4D"/>
    <w:rsid w:val="0022516D"/>
    <w:rsid w:val="00227104"/>
    <w:rsid w:val="00227C13"/>
    <w:rsid w:val="00227D04"/>
    <w:rsid w:val="00236BAB"/>
    <w:rsid w:val="00237D5F"/>
    <w:rsid w:val="0024004A"/>
    <w:rsid w:val="00240D3E"/>
    <w:rsid w:val="0024182A"/>
    <w:rsid w:val="002427D7"/>
    <w:rsid w:val="00243667"/>
    <w:rsid w:val="002440AF"/>
    <w:rsid w:val="0024421F"/>
    <w:rsid w:val="002454FD"/>
    <w:rsid w:val="002455D7"/>
    <w:rsid w:val="002470E6"/>
    <w:rsid w:val="00247AD8"/>
    <w:rsid w:val="0025112A"/>
    <w:rsid w:val="002522ED"/>
    <w:rsid w:val="00252933"/>
    <w:rsid w:val="002536FE"/>
    <w:rsid w:val="0025384D"/>
    <w:rsid w:val="00254AB8"/>
    <w:rsid w:val="00257B83"/>
    <w:rsid w:val="00260B95"/>
    <w:rsid w:val="00260D5E"/>
    <w:rsid w:val="00261ED9"/>
    <w:rsid w:val="002628E6"/>
    <w:rsid w:val="0026336A"/>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478"/>
    <w:rsid w:val="00284754"/>
    <w:rsid w:val="002857F8"/>
    <w:rsid w:val="00285FEC"/>
    <w:rsid w:val="0029343A"/>
    <w:rsid w:val="0029404A"/>
    <w:rsid w:val="00294766"/>
    <w:rsid w:val="00294D15"/>
    <w:rsid w:val="00297C90"/>
    <w:rsid w:val="002A1676"/>
    <w:rsid w:val="002A2BFC"/>
    <w:rsid w:val="002A3999"/>
    <w:rsid w:val="002A4312"/>
    <w:rsid w:val="002A4B3F"/>
    <w:rsid w:val="002A5C9F"/>
    <w:rsid w:val="002A5E8E"/>
    <w:rsid w:val="002A77A8"/>
    <w:rsid w:val="002B0916"/>
    <w:rsid w:val="002B32BB"/>
    <w:rsid w:val="002B3578"/>
    <w:rsid w:val="002B3610"/>
    <w:rsid w:val="002B40B1"/>
    <w:rsid w:val="002B58CE"/>
    <w:rsid w:val="002B5F74"/>
    <w:rsid w:val="002B6D0A"/>
    <w:rsid w:val="002B7B2A"/>
    <w:rsid w:val="002B7DF6"/>
    <w:rsid w:val="002B7F40"/>
    <w:rsid w:val="002C0EAB"/>
    <w:rsid w:val="002C19BF"/>
    <w:rsid w:val="002C4A23"/>
    <w:rsid w:val="002D3863"/>
    <w:rsid w:val="002D5A52"/>
    <w:rsid w:val="002D6136"/>
    <w:rsid w:val="002E049B"/>
    <w:rsid w:val="002E1808"/>
    <w:rsid w:val="002E3A97"/>
    <w:rsid w:val="002E4DC4"/>
    <w:rsid w:val="002E4E88"/>
    <w:rsid w:val="002E50E7"/>
    <w:rsid w:val="002E53BD"/>
    <w:rsid w:val="002E5876"/>
    <w:rsid w:val="002E5C80"/>
    <w:rsid w:val="002E5F15"/>
    <w:rsid w:val="002E7482"/>
    <w:rsid w:val="002F3BCB"/>
    <w:rsid w:val="002F5EC1"/>
    <w:rsid w:val="00304D56"/>
    <w:rsid w:val="00306690"/>
    <w:rsid w:val="003150A3"/>
    <w:rsid w:val="00317F26"/>
    <w:rsid w:val="003201EE"/>
    <w:rsid w:val="00321F6B"/>
    <w:rsid w:val="00324D08"/>
    <w:rsid w:val="00325018"/>
    <w:rsid w:val="00330326"/>
    <w:rsid w:val="00330AD8"/>
    <w:rsid w:val="003321D0"/>
    <w:rsid w:val="003352D4"/>
    <w:rsid w:val="00336C11"/>
    <w:rsid w:val="00337166"/>
    <w:rsid w:val="00341EA2"/>
    <w:rsid w:val="00343D19"/>
    <w:rsid w:val="00343E10"/>
    <w:rsid w:val="0034466F"/>
    <w:rsid w:val="00346257"/>
    <w:rsid w:val="00346FF5"/>
    <w:rsid w:val="00347A4E"/>
    <w:rsid w:val="00347E7C"/>
    <w:rsid w:val="00350FC1"/>
    <w:rsid w:val="003521DD"/>
    <w:rsid w:val="00354DEC"/>
    <w:rsid w:val="0035599F"/>
    <w:rsid w:val="003560C7"/>
    <w:rsid w:val="00357A76"/>
    <w:rsid w:val="00360316"/>
    <w:rsid w:val="003608AF"/>
    <w:rsid w:val="0036237D"/>
    <w:rsid w:val="00362952"/>
    <w:rsid w:val="003638AD"/>
    <w:rsid w:val="00363D1C"/>
    <w:rsid w:val="003660E9"/>
    <w:rsid w:val="003667DB"/>
    <w:rsid w:val="003677E9"/>
    <w:rsid w:val="00370265"/>
    <w:rsid w:val="00371906"/>
    <w:rsid w:val="00372519"/>
    <w:rsid w:val="00373037"/>
    <w:rsid w:val="00373591"/>
    <w:rsid w:val="00374628"/>
    <w:rsid w:val="003770D8"/>
    <w:rsid w:val="0038054E"/>
    <w:rsid w:val="0038139E"/>
    <w:rsid w:val="0038153E"/>
    <w:rsid w:val="003855AE"/>
    <w:rsid w:val="00387FE6"/>
    <w:rsid w:val="00390625"/>
    <w:rsid w:val="00390D11"/>
    <w:rsid w:val="00390DEC"/>
    <w:rsid w:val="00391473"/>
    <w:rsid w:val="003926F8"/>
    <w:rsid w:val="003928DD"/>
    <w:rsid w:val="0039368F"/>
    <w:rsid w:val="003955DF"/>
    <w:rsid w:val="0039623E"/>
    <w:rsid w:val="003970EA"/>
    <w:rsid w:val="00397823"/>
    <w:rsid w:val="003A14FF"/>
    <w:rsid w:val="003A1753"/>
    <w:rsid w:val="003A296D"/>
    <w:rsid w:val="003A3EBF"/>
    <w:rsid w:val="003A59C6"/>
    <w:rsid w:val="003C0113"/>
    <w:rsid w:val="003C05FE"/>
    <w:rsid w:val="003C1DAB"/>
    <w:rsid w:val="003C41AB"/>
    <w:rsid w:val="003C4316"/>
    <w:rsid w:val="003C53BE"/>
    <w:rsid w:val="003C5E57"/>
    <w:rsid w:val="003C72E5"/>
    <w:rsid w:val="003C7D6A"/>
    <w:rsid w:val="003D1B98"/>
    <w:rsid w:val="003D2447"/>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33F3"/>
    <w:rsid w:val="00403A41"/>
    <w:rsid w:val="004040B8"/>
    <w:rsid w:val="0040442F"/>
    <w:rsid w:val="00405E95"/>
    <w:rsid w:val="00405F06"/>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37F"/>
    <w:rsid w:val="004334F0"/>
    <w:rsid w:val="0043399E"/>
    <w:rsid w:val="00433DA6"/>
    <w:rsid w:val="00435FC5"/>
    <w:rsid w:val="0043646B"/>
    <w:rsid w:val="00437157"/>
    <w:rsid w:val="00440903"/>
    <w:rsid w:val="00440C21"/>
    <w:rsid w:val="00442689"/>
    <w:rsid w:val="00445CF2"/>
    <w:rsid w:val="004467A3"/>
    <w:rsid w:val="00447247"/>
    <w:rsid w:val="00450033"/>
    <w:rsid w:val="004520CC"/>
    <w:rsid w:val="004558C3"/>
    <w:rsid w:val="004566B7"/>
    <w:rsid w:val="00457504"/>
    <w:rsid w:val="00460377"/>
    <w:rsid w:val="00461006"/>
    <w:rsid w:val="004610BB"/>
    <w:rsid w:val="00461C83"/>
    <w:rsid w:val="0046387C"/>
    <w:rsid w:val="0046532A"/>
    <w:rsid w:val="00466E8D"/>
    <w:rsid w:val="00467BC0"/>
    <w:rsid w:val="00471C95"/>
    <w:rsid w:val="00473553"/>
    <w:rsid w:val="00473916"/>
    <w:rsid w:val="0047555F"/>
    <w:rsid w:val="00475C96"/>
    <w:rsid w:val="004764D1"/>
    <w:rsid w:val="004805BA"/>
    <w:rsid w:val="00481583"/>
    <w:rsid w:val="0048172F"/>
    <w:rsid w:val="00482412"/>
    <w:rsid w:val="004837B5"/>
    <w:rsid w:val="00484047"/>
    <w:rsid w:val="00485313"/>
    <w:rsid w:val="004910AF"/>
    <w:rsid w:val="00493D09"/>
    <w:rsid w:val="00494D71"/>
    <w:rsid w:val="00494D93"/>
    <w:rsid w:val="00496B58"/>
    <w:rsid w:val="0049705A"/>
    <w:rsid w:val="004A0E81"/>
    <w:rsid w:val="004A1559"/>
    <w:rsid w:val="004A20A6"/>
    <w:rsid w:val="004A2A11"/>
    <w:rsid w:val="004A3928"/>
    <w:rsid w:val="004A45DF"/>
    <w:rsid w:val="004A5BAD"/>
    <w:rsid w:val="004B03CE"/>
    <w:rsid w:val="004B1943"/>
    <w:rsid w:val="004B2C2C"/>
    <w:rsid w:val="004B3C45"/>
    <w:rsid w:val="004B3FC8"/>
    <w:rsid w:val="004B4E5A"/>
    <w:rsid w:val="004B5D12"/>
    <w:rsid w:val="004C0194"/>
    <w:rsid w:val="004C2BC6"/>
    <w:rsid w:val="004C2F95"/>
    <w:rsid w:val="004C434C"/>
    <w:rsid w:val="004C43ED"/>
    <w:rsid w:val="004C483E"/>
    <w:rsid w:val="004C526B"/>
    <w:rsid w:val="004C534C"/>
    <w:rsid w:val="004C6199"/>
    <w:rsid w:val="004C7F44"/>
    <w:rsid w:val="004D0104"/>
    <w:rsid w:val="004D27DB"/>
    <w:rsid w:val="004D2C56"/>
    <w:rsid w:val="004D2C97"/>
    <w:rsid w:val="004D40BD"/>
    <w:rsid w:val="004D493D"/>
    <w:rsid w:val="004E09B9"/>
    <w:rsid w:val="004E1FDE"/>
    <w:rsid w:val="004E2731"/>
    <w:rsid w:val="004E3241"/>
    <w:rsid w:val="004E4CB7"/>
    <w:rsid w:val="004E4E9D"/>
    <w:rsid w:val="004E6B7F"/>
    <w:rsid w:val="004E6BF5"/>
    <w:rsid w:val="004E7DB8"/>
    <w:rsid w:val="004F1252"/>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52B"/>
    <w:rsid w:val="005159EE"/>
    <w:rsid w:val="005206CC"/>
    <w:rsid w:val="00522EE0"/>
    <w:rsid w:val="0052322B"/>
    <w:rsid w:val="005261A0"/>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8213F"/>
    <w:rsid w:val="00582D1F"/>
    <w:rsid w:val="00585338"/>
    <w:rsid w:val="00586F2F"/>
    <w:rsid w:val="00590388"/>
    <w:rsid w:val="0059073B"/>
    <w:rsid w:val="00591314"/>
    <w:rsid w:val="00591B3A"/>
    <w:rsid w:val="00592826"/>
    <w:rsid w:val="0059286C"/>
    <w:rsid w:val="00593325"/>
    <w:rsid w:val="00593701"/>
    <w:rsid w:val="00594363"/>
    <w:rsid w:val="0059469D"/>
    <w:rsid w:val="005946EB"/>
    <w:rsid w:val="005A11BD"/>
    <w:rsid w:val="005A4278"/>
    <w:rsid w:val="005A5833"/>
    <w:rsid w:val="005A5C9B"/>
    <w:rsid w:val="005A7612"/>
    <w:rsid w:val="005B3274"/>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5F68D1"/>
    <w:rsid w:val="00601860"/>
    <w:rsid w:val="00601AFC"/>
    <w:rsid w:val="00601C60"/>
    <w:rsid w:val="00602B00"/>
    <w:rsid w:val="0060385A"/>
    <w:rsid w:val="00603F79"/>
    <w:rsid w:val="00604B31"/>
    <w:rsid w:val="00604CD9"/>
    <w:rsid w:val="006050B9"/>
    <w:rsid w:val="00605A78"/>
    <w:rsid w:val="00606027"/>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2A62"/>
    <w:rsid w:val="006230A1"/>
    <w:rsid w:val="00623BC8"/>
    <w:rsid w:val="006254F0"/>
    <w:rsid w:val="00626796"/>
    <w:rsid w:val="00627CC2"/>
    <w:rsid w:val="00633D2A"/>
    <w:rsid w:val="006346E1"/>
    <w:rsid w:val="006352A1"/>
    <w:rsid w:val="00636E73"/>
    <w:rsid w:val="006422BE"/>
    <w:rsid w:val="00645091"/>
    <w:rsid w:val="00645797"/>
    <w:rsid w:val="00652CC3"/>
    <w:rsid w:val="00652D18"/>
    <w:rsid w:val="006549C4"/>
    <w:rsid w:val="00655BDB"/>
    <w:rsid w:val="006573BE"/>
    <w:rsid w:val="006576A9"/>
    <w:rsid w:val="006603BA"/>
    <w:rsid w:val="006608B2"/>
    <w:rsid w:val="0066370D"/>
    <w:rsid w:val="00667B46"/>
    <w:rsid w:val="00673440"/>
    <w:rsid w:val="00675847"/>
    <w:rsid w:val="006800F4"/>
    <w:rsid w:val="0068228C"/>
    <w:rsid w:val="00684AA7"/>
    <w:rsid w:val="00690C5C"/>
    <w:rsid w:val="00692C83"/>
    <w:rsid w:val="0069447E"/>
    <w:rsid w:val="00695C0A"/>
    <w:rsid w:val="006A0763"/>
    <w:rsid w:val="006A1039"/>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B7489"/>
    <w:rsid w:val="006C02BD"/>
    <w:rsid w:val="006C0902"/>
    <w:rsid w:val="006C10E2"/>
    <w:rsid w:val="006C1DC2"/>
    <w:rsid w:val="006C2DE6"/>
    <w:rsid w:val="006C3B10"/>
    <w:rsid w:val="006C4108"/>
    <w:rsid w:val="006C477E"/>
    <w:rsid w:val="006C4F6C"/>
    <w:rsid w:val="006D0F36"/>
    <w:rsid w:val="006D1742"/>
    <w:rsid w:val="006D21E1"/>
    <w:rsid w:val="006D2320"/>
    <w:rsid w:val="006D2598"/>
    <w:rsid w:val="006D34BB"/>
    <w:rsid w:val="006D4E19"/>
    <w:rsid w:val="006E3743"/>
    <w:rsid w:val="006F160B"/>
    <w:rsid w:val="006F2A10"/>
    <w:rsid w:val="006F2B93"/>
    <w:rsid w:val="006F327A"/>
    <w:rsid w:val="006F3554"/>
    <w:rsid w:val="006F47A9"/>
    <w:rsid w:val="006F5A3D"/>
    <w:rsid w:val="006F6F18"/>
    <w:rsid w:val="006F74A2"/>
    <w:rsid w:val="006F762A"/>
    <w:rsid w:val="007007E9"/>
    <w:rsid w:val="0070132A"/>
    <w:rsid w:val="00701533"/>
    <w:rsid w:val="00701566"/>
    <w:rsid w:val="00701CA0"/>
    <w:rsid w:val="00702A17"/>
    <w:rsid w:val="0070427A"/>
    <w:rsid w:val="00705E09"/>
    <w:rsid w:val="00707074"/>
    <w:rsid w:val="0070790F"/>
    <w:rsid w:val="00707A82"/>
    <w:rsid w:val="00710916"/>
    <w:rsid w:val="007109F7"/>
    <w:rsid w:val="0071398A"/>
    <w:rsid w:val="00713BED"/>
    <w:rsid w:val="00715F93"/>
    <w:rsid w:val="007164D7"/>
    <w:rsid w:val="007214A0"/>
    <w:rsid w:val="00721C36"/>
    <w:rsid w:val="00722358"/>
    <w:rsid w:val="0072430D"/>
    <w:rsid w:val="0072576E"/>
    <w:rsid w:val="00726663"/>
    <w:rsid w:val="0072729E"/>
    <w:rsid w:val="00727770"/>
    <w:rsid w:val="00730BD9"/>
    <w:rsid w:val="007316B5"/>
    <w:rsid w:val="00732035"/>
    <w:rsid w:val="007322D1"/>
    <w:rsid w:val="00734B16"/>
    <w:rsid w:val="0073598B"/>
    <w:rsid w:val="007404B3"/>
    <w:rsid w:val="00741832"/>
    <w:rsid w:val="00742BEE"/>
    <w:rsid w:val="00742ED6"/>
    <w:rsid w:val="00743362"/>
    <w:rsid w:val="00745227"/>
    <w:rsid w:val="0074657F"/>
    <w:rsid w:val="0074766B"/>
    <w:rsid w:val="00747DD3"/>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0F1B"/>
    <w:rsid w:val="0077208B"/>
    <w:rsid w:val="00773516"/>
    <w:rsid w:val="00773FD1"/>
    <w:rsid w:val="00774804"/>
    <w:rsid w:val="00774F41"/>
    <w:rsid w:val="0077714B"/>
    <w:rsid w:val="00780741"/>
    <w:rsid w:val="00781C98"/>
    <w:rsid w:val="0078495F"/>
    <w:rsid w:val="007857D5"/>
    <w:rsid w:val="007859F9"/>
    <w:rsid w:val="00785CE3"/>
    <w:rsid w:val="00785D92"/>
    <w:rsid w:val="007866CD"/>
    <w:rsid w:val="00787071"/>
    <w:rsid w:val="00790414"/>
    <w:rsid w:val="00793995"/>
    <w:rsid w:val="0079402F"/>
    <w:rsid w:val="00795198"/>
    <w:rsid w:val="0079523F"/>
    <w:rsid w:val="007960C7"/>
    <w:rsid w:val="0079651B"/>
    <w:rsid w:val="00797419"/>
    <w:rsid w:val="007A1685"/>
    <w:rsid w:val="007A22A3"/>
    <w:rsid w:val="007A2A9D"/>
    <w:rsid w:val="007A2E6C"/>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0BD"/>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1C46"/>
    <w:rsid w:val="008135D8"/>
    <w:rsid w:val="00814415"/>
    <w:rsid w:val="00816474"/>
    <w:rsid w:val="0081683C"/>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506B"/>
    <w:rsid w:val="00847CC7"/>
    <w:rsid w:val="008506E4"/>
    <w:rsid w:val="008506FA"/>
    <w:rsid w:val="008560AC"/>
    <w:rsid w:val="00856BB0"/>
    <w:rsid w:val="00860655"/>
    <w:rsid w:val="00861729"/>
    <w:rsid w:val="00862FB7"/>
    <w:rsid w:val="0086777B"/>
    <w:rsid w:val="00870951"/>
    <w:rsid w:val="00871288"/>
    <w:rsid w:val="00871A3F"/>
    <w:rsid w:val="00872E46"/>
    <w:rsid w:val="0087428D"/>
    <w:rsid w:val="00875345"/>
    <w:rsid w:val="008764C8"/>
    <w:rsid w:val="00877389"/>
    <w:rsid w:val="008801E9"/>
    <w:rsid w:val="00881452"/>
    <w:rsid w:val="00881628"/>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97544"/>
    <w:rsid w:val="008A025B"/>
    <w:rsid w:val="008A3240"/>
    <w:rsid w:val="008A349A"/>
    <w:rsid w:val="008A5F98"/>
    <w:rsid w:val="008A6B62"/>
    <w:rsid w:val="008A745D"/>
    <w:rsid w:val="008A77DC"/>
    <w:rsid w:val="008B0DEB"/>
    <w:rsid w:val="008B1908"/>
    <w:rsid w:val="008B1D7F"/>
    <w:rsid w:val="008B25B4"/>
    <w:rsid w:val="008B2C0C"/>
    <w:rsid w:val="008B2F9E"/>
    <w:rsid w:val="008B3227"/>
    <w:rsid w:val="008B338B"/>
    <w:rsid w:val="008B417F"/>
    <w:rsid w:val="008B5129"/>
    <w:rsid w:val="008B556B"/>
    <w:rsid w:val="008B570F"/>
    <w:rsid w:val="008C1246"/>
    <w:rsid w:val="008C170D"/>
    <w:rsid w:val="008C3195"/>
    <w:rsid w:val="008C3764"/>
    <w:rsid w:val="008C4555"/>
    <w:rsid w:val="008C47A3"/>
    <w:rsid w:val="008C5D80"/>
    <w:rsid w:val="008D04F3"/>
    <w:rsid w:val="008D0DDA"/>
    <w:rsid w:val="008D1C6C"/>
    <w:rsid w:val="008D2B07"/>
    <w:rsid w:val="008D2B9A"/>
    <w:rsid w:val="008D3E78"/>
    <w:rsid w:val="008D6195"/>
    <w:rsid w:val="008D65C5"/>
    <w:rsid w:val="008D743D"/>
    <w:rsid w:val="008E0069"/>
    <w:rsid w:val="008E144F"/>
    <w:rsid w:val="008E46A4"/>
    <w:rsid w:val="008E576D"/>
    <w:rsid w:val="008F0989"/>
    <w:rsid w:val="008F16BB"/>
    <w:rsid w:val="008F2167"/>
    <w:rsid w:val="008F5897"/>
    <w:rsid w:val="008F6302"/>
    <w:rsid w:val="008F75CE"/>
    <w:rsid w:val="009026A4"/>
    <w:rsid w:val="009037FB"/>
    <w:rsid w:val="00905513"/>
    <w:rsid w:val="00905F1D"/>
    <w:rsid w:val="0090780F"/>
    <w:rsid w:val="009103A5"/>
    <w:rsid w:val="00911DB1"/>
    <w:rsid w:val="00912DFE"/>
    <w:rsid w:val="0091542C"/>
    <w:rsid w:val="00916435"/>
    <w:rsid w:val="00917497"/>
    <w:rsid w:val="00917FA6"/>
    <w:rsid w:val="009225A2"/>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4D81"/>
    <w:rsid w:val="00955223"/>
    <w:rsid w:val="009565E4"/>
    <w:rsid w:val="0095670E"/>
    <w:rsid w:val="00956FA0"/>
    <w:rsid w:val="00960255"/>
    <w:rsid w:val="00960CC9"/>
    <w:rsid w:val="00961F9E"/>
    <w:rsid w:val="009622B4"/>
    <w:rsid w:val="009646A1"/>
    <w:rsid w:val="00964DAF"/>
    <w:rsid w:val="00964E7C"/>
    <w:rsid w:val="0096523A"/>
    <w:rsid w:val="009659ED"/>
    <w:rsid w:val="00966DB4"/>
    <w:rsid w:val="00967628"/>
    <w:rsid w:val="00967BC8"/>
    <w:rsid w:val="009708D3"/>
    <w:rsid w:val="00970F66"/>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30C6"/>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DDC"/>
    <w:rsid w:val="009C3103"/>
    <w:rsid w:val="009C4868"/>
    <w:rsid w:val="009C54A5"/>
    <w:rsid w:val="009C5A73"/>
    <w:rsid w:val="009C5B9F"/>
    <w:rsid w:val="009D2B2F"/>
    <w:rsid w:val="009D3399"/>
    <w:rsid w:val="009D359A"/>
    <w:rsid w:val="009D3681"/>
    <w:rsid w:val="009D36CE"/>
    <w:rsid w:val="009D432C"/>
    <w:rsid w:val="009D4AA6"/>
    <w:rsid w:val="009D5690"/>
    <w:rsid w:val="009D69C0"/>
    <w:rsid w:val="009D6DC8"/>
    <w:rsid w:val="009E22A1"/>
    <w:rsid w:val="009E3144"/>
    <w:rsid w:val="009E3549"/>
    <w:rsid w:val="009F0FE0"/>
    <w:rsid w:val="009F130A"/>
    <w:rsid w:val="009F1418"/>
    <w:rsid w:val="009F3D44"/>
    <w:rsid w:val="009F6393"/>
    <w:rsid w:val="009F7428"/>
    <w:rsid w:val="009F7B61"/>
    <w:rsid w:val="00A05907"/>
    <w:rsid w:val="00A063AC"/>
    <w:rsid w:val="00A07F4A"/>
    <w:rsid w:val="00A10BB1"/>
    <w:rsid w:val="00A151CF"/>
    <w:rsid w:val="00A20048"/>
    <w:rsid w:val="00A229E9"/>
    <w:rsid w:val="00A23F0F"/>
    <w:rsid w:val="00A24147"/>
    <w:rsid w:val="00A246EA"/>
    <w:rsid w:val="00A24800"/>
    <w:rsid w:val="00A24F00"/>
    <w:rsid w:val="00A253CF"/>
    <w:rsid w:val="00A267BD"/>
    <w:rsid w:val="00A277EB"/>
    <w:rsid w:val="00A36132"/>
    <w:rsid w:val="00A41891"/>
    <w:rsid w:val="00A42793"/>
    <w:rsid w:val="00A43AD8"/>
    <w:rsid w:val="00A4406E"/>
    <w:rsid w:val="00A44539"/>
    <w:rsid w:val="00A456EA"/>
    <w:rsid w:val="00A471A1"/>
    <w:rsid w:val="00A471BE"/>
    <w:rsid w:val="00A478EF"/>
    <w:rsid w:val="00A504F7"/>
    <w:rsid w:val="00A53110"/>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9744D"/>
    <w:rsid w:val="00AA15D3"/>
    <w:rsid w:val="00AA4924"/>
    <w:rsid w:val="00AA687F"/>
    <w:rsid w:val="00AA6BC8"/>
    <w:rsid w:val="00AA7184"/>
    <w:rsid w:val="00AB0DCF"/>
    <w:rsid w:val="00AB25D6"/>
    <w:rsid w:val="00AB28F4"/>
    <w:rsid w:val="00AB44B1"/>
    <w:rsid w:val="00AB5776"/>
    <w:rsid w:val="00AB635D"/>
    <w:rsid w:val="00AC02DE"/>
    <w:rsid w:val="00AC0AE4"/>
    <w:rsid w:val="00AC10FA"/>
    <w:rsid w:val="00AC1B7C"/>
    <w:rsid w:val="00AC1EDB"/>
    <w:rsid w:val="00AC2CDF"/>
    <w:rsid w:val="00AC35C3"/>
    <w:rsid w:val="00AC3E73"/>
    <w:rsid w:val="00AC42E6"/>
    <w:rsid w:val="00AC5B49"/>
    <w:rsid w:val="00AC5B61"/>
    <w:rsid w:val="00AD0117"/>
    <w:rsid w:val="00AD0AB8"/>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B4F"/>
    <w:rsid w:val="00B47E45"/>
    <w:rsid w:val="00B53E89"/>
    <w:rsid w:val="00B540FF"/>
    <w:rsid w:val="00B5414B"/>
    <w:rsid w:val="00B6026E"/>
    <w:rsid w:val="00B60F30"/>
    <w:rsid w:val="00B62068"/>
    <w:rsid w:val="00B67273"/>
    <w:rsid w:val="00B67D67"/>
    <w:rsid w:val="00B70A36"/>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65AE"/>
    <w:rsid w:val="00BA7BC4"/>
    <w:rsid w:val="00BB3168"/>
    <w:rsid w:val="00BB3763"/>
    <w:rsid w:val="00BB3B8D"/>
    <w:rsid w:val="00BB45DD"/>
    <w:rsid w:val="00BB51E6"/>
    <w:rsid w:val="00BB5DFA"/>
    <w:rsid w:val="00BB7995"/>
    <w:rsid w:val="00BC0376"/>
    <w:rsid w:val="00BC159F"/>
    <w:rsid w:val="00BC23F3"/>
    <w:rsid w:val="00BC58B9"/>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02021"/>
    <w:rsid w:val="00C102A1"/>
    <w:rsid w:val="00C12C45"/>
    <w:rsid w:val="00C2109B"/>
    <w:rsid w:val="00C233F1"/>
    <w:rsid w:val="00C2351B"/>
    <w:rsid w:val="00C247CB"/>
    <w:rsid w:val="00C26310"/>
    <w:rsid w:val="00C26323"/>
    <w:rsid w:val="00C266FA"/>
    <w:rsid w:val="00C27D95"/>
    <w:rsid w:val="00C347BB"/>
    <w:rsid w:val="00C3526C"/>
    <w:rsid w:val="00C36B4B"/>
    <w:rsid w:val="00C40AB8"/>
    <w:rsid w:val="00C40DE1"/>
    <w:rsid w:val="00C41BB2"/>
    <w:rsid w:val="00C42272"/>
    <w:rsid w:val="00C42D0C"/>
    <w:rsid w:val="00C44A9D"/>
    <w:rsid w:val="00C46302"/>
    <w:rsid w:val="00C466B7"/>
    <w:rsid w:val="00C46B58"/>
    <w:rsid w:val="00C501FE"/>
    <w:rsid w:val="00C5037A"/>
    <w:rsid w:val="00C509CB"/>
    <w:rsid w:val="00C51152"/>
    <w:rsid w:val="00C5171D"/>
    <w:rsid w:val="00C518AD"/>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267B"/>
    <w:rsid w:val="00C82771"/>
    <w:rsid w:val="00C839C7"/>
    <w:rsid w:val="00C84B4B"/>
    <w:rsid w:val="00C876BF"/>
    <w:rsid w:val="00C90EC3"/>
    <w:rsid w:val="00C91336"/>
    <w:rsid w:val="00C91A12"/>
    <w:rsid w:val="00C94B9A"/>
    <w:rsid w:val="00C96BFD"/>
    <w:rsid w:val="00C9789A"/>
    <w:rsid w:val="00CA3434"/>
    <w:rsid w:val="00CA6E12"/>
    <w:rsid w:val="00CB00A5"/>
    <w:rsid w:val="00CB115B"/>
    <w:rsid w:val="00CB4CF1"/>
    <w:rsid w:val="00CB5CE5"/>
    <w:rsid w:val="00CB66A0"/>
    <w:rsid w:val="00CC0237"/>
    <w:rsid w:val="00CC5D70"/>
    <w:rsid w:val="00CC736C"/>
    <w:rsid w:val="00CD182A"/>
    <w:rsid w:val="00CD35C3"/>
    <w:rsid w:val="00CD39B5"/>
    <w:rsid w:val="00CD438D"/>
    <w:rsid w:val="00CD5921"/>
    <w:rsid w:val="00CD7825"/>
    <w:rsid w:val="00CE0334"/>
    <w:rsid w:val="00CE25A6"/>
    <w:rsid w:val="00CE458F"/>
    <w:rsid w:val="00CE6023"/>
    <w:rsid w:val="00CE656A"/>
    <w:rsid w:val="00CE7F0E"/>
    <w:rsid w:val="00CE7F23"/>
    <w:rsid w:val="00CF0800"/>
    <w:rsid w:val="00CF21C6"/>
    <w:rsid w:val="00CF2BEA"/>
    <w:rsid w:val="00CF3949"/>
    <w:rsid w:val="00CF4DC5"/>
    <w:rsid w:val="00CF724B"/>
    <w:rsid w:val="00D0218B"/>
    <w:rsid w:val="00D0462F"/>
    <w:rsid w:val="00D05903"/>
    <w:rsid w:val="00D05A87"/>
    <w:rsid w:val="00D061DD"/>
    <w:rsid w:val="00D0713F"/>
    <w:rsid w:val="00D10B1D"/>
    <w:rsid w:val="00D10D66"/>
    <w:rsid w:val="00D1149F"/>
    <w:rsid w:val="00D14494"/>
    <w:rsid w:val="00D144C6"/>
    <w:rsid w:val="00D166AA"/>
    <w:rsid w:val="00D16BC0"/>
    <w:rsid w:val="00D177D8"/>
    <w:rsid w:val="00D20BDD"/>
    <w:rsid w:val="00D2144D"/>
    <w:rsid w:val="00D2243B"/>
    <w:rsid w:val="00D25D61"/>
    <w:rsid w:val="00D26DE2"/>
    <w:rsid w:val="00D272BD"/>
    <w:rsid w:val="00D27D84"/>
    <w:rsid w:val="00D304C2"/>
    <w:rsid w:val="00D31058"/>
    <w:rsid w:val="00D3222C"/>
    <w:rsid w:val="00D32ED0"/>
    <w:rsid w:val="00D32FC5"/>
    <w:rsid w:val="00D359D4"/>
    <w:rsid w:val="00D36E2F"/>
    <w:rsid w:val="00D37AAD"/>
    <w:rsid w:val="00D40A72"/>
    <w:rsid w:val="00D4332C"/>
    <w:rsid w:val="00D4480A"/>
    <w:rsid w:val="00D453CC"/>
    <w:rsid w:val="00D467D2"/>
    <w:rsid w:val="00D47D87"/>
    <w:rsid w:val="00D5056A"/>
    <w:rsid w:val="00D51D27"/>
    <w:rsid w:val="00D52B4B"/>
    <w:rsid w:val="00D5311F"/>
    <w:rsid w:val="00D541B3"/>
    <w:rsid w:val="00D5594C"/>
    <w:rsid w:val="00D56E64"/>
    <w:rsid w:val="00D60C30"/>
    <w:rsid w:val="00D610D6"/>
    <w:rsid w:val="00D62042"/>
    <w:rsid w:val="00D6267A"/>
    <w:rsid w:val="00D63417"/>
    <w:rsid w:val="00D65C6A"/>
    <w:rsid w:val="00D665CC"/>
    <w:rsid w:val="00D67295"/>
    <w:rsid w:val="00D674BA"/>
    <w:rsid w:val="00D70342"/>
    <w:rsid w:val="00D70623"/>
    <w:rsid w:val="00D70F0C"/>
    <w:rsid w:val="00D73181"/>
    <w:rsid w:val="00D74239"/>
    <w:rsid w:val="00D74E2A"/>
    <w:rsid w:val="00D75F96"/>
    <w:rsid w:val="00D77C1E"/>
    <w:rsid w:val="00D80A33"/>
    <w:rsid w:val="00D81175"/>
    <w:rsid w:val="00D81CB4"/>
    <w:rsid w:val="00D832DC"/>
    <w:rsid w:val="00D8507A"/>
    <w:rsid w:val="00D8577B"/>
    <w:rsid w:val="00D870C3"/>
    <w:rsid w:val="00D92953"/>
    <w:rsid w:val="00D93444"/>
    <w:rsid w:val="00D93C80"/>
    <w:rsid w:val="00D94A90"/>
    <w:rsid w:val="00D968AC"/>
    <w:rsid w:val="00D96F93"/>
    <w:rsid w:val="00D97239"/>
    <w:rsid w:val="00DA0486"/>
    <w:rsid w:val="00DA2225"/>
    <w:rsid w:val="00DB1502"/>
    <w:rsid w:val="00DB1749"/>
    <w:rsid w:val="00DB2792"/>
    <w:rsid w:val="00DB3B6C"/>
    <w:rsid w:val="00DC0226"/>
    <w:rsid w:val="00DC0C60"/>
    <w:rsid w:val="00DC5D2A"/>
    <w:rsid w:val="00DC7B42"/>
    <w:rsid w:val="00DD12C9"/>
    <w:rsid w:val="00DD16AA"/>
    <w:rsid w:val="00DD2954"/>
    <w:rsid w:val="00DD36C6"/>
    <w:rsid w:val="00DD78F1"/>
    <w:rsid w:val="00DE1609"/>
    <w:rsid w:val="00DE458F"/>
    <w:rsid w:val="00DE4DDF"/>
    <w:rsid w:val="00DF0F3F"/>
    <w:rsid w:val="00DF1FC5"/>
    <w:rsid w:val="00DF24A4"/>
    <w:rsid w:val="00DF2516"/>
    <w:rsid w:val="00DF371B"/>
    <w:rsid w:val="00DF3BAA"/>
    <w:rsid w:val="00DF6019"/>
    <w:rsid w:val="00E034DA"/>
    <w:rsid w:val="00E064A6"/>
    <w:rsid w:val="00E118F6"/>
    <w:rsid w:val="00E161CA"/>
    <w:rsid w:val="00E17BF5"/>
    <w:rsid w:val="00E21C44"/>
    <w:rsid w:val="00E22213"/>
    <w:rsid w:val="00E23D96"/>
    <w:rsid w:val="00E246E3"/>
    <w:rsid w:val="00E258BB"/>
    <w:rsid w:val="00E2638E"/>
    <w:rsid w:val="00E26A2E"/>
    <w:rsid w:val="00E27E0B"/>
    <w:rsid w:val="00E30C12"/>
    <w:rsid w:val="00E35024"/>
    <w:rsid w:val="00E3628F"/>
    <w:rsid w:val="00E376AE"/>
    <w:rsid w:val="00E40827"/>
    <w:rsid w:val="00E41AEF"/>
    <w:rsid w:val="00E46192"/>
    <w:rsid w:val="00E50862"/>
    <w:rsid w:val="00E50F75"/>
    <w:rsid w:val="00E51140"/>
    <w:rsid w:val="00E51956"/>
    <w:rsid w:val="00E56F02"/>
    <w:rsid w:val="00E57386"/>
    <w:rsid w:val="00E63BE1"/>
    <w:rsid w:val="00E65109"/>
    <w:rsid w:val="00E65870"/>
    <w:rsid w:val="00E66D17"/>
    <w:rsid w:val="00E721F7"/>
    <w:rsid w:val="00E731DB"/>
    <w:rsid w:val="00E73547"/>
    <w:rsid w:val="00E75C94"/>
    <w:rsid w:val="00E75DE3"/>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96B96"/>
    <w:rsid w:val="00EA077E"/>
    <w:rsid w:val="00EA121E"/>
    <w:rsid w:val="00EA1AE9"/>
    <w:rsid w:val="00EA2F0E"/>
    <w:rsid w:val="00EA3E37"/>
    <w:rsid w:val="00EA42C2"/>
    <w:rsid w:val="00EA46E6"/>
    <w:rsid w:val="00EA4853"/>
    <w:rsid w:val="00EA4D94"/>
    <w:rsid w:val="00EA58C9"/>
    <w:rsid w:val="00EA6837"/>
    <w:rsid w:val="00EA6EB1"/>
    <w:rsid w:val="00EB0DBE"/>
    <w:rsid w:val="00EB1485"/>
    <w:rsid w:val="00EB30FA"/>
    <w:rsid w:val="00EB66B2"/>
    <w:rsid w:val="00EB6F69"/>
    <w:rsid w:val="00EC0736"/>
    <w:rsid w:val="00EC1B3A"/>
    <w:rsid w:val="00EC25A6"/>
    <w:rsid w:val="00EC2B46"/>
    <w:rsid w:val="00EC5869"/>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2F32"/>
    <w:rsid w:val="00EF61CF"/>
    <w:rsid w:val="00EF687A"/>
    <w:rsid w:val="00EF70F8"/>
    <w:rsid w:val="00F043AF"/>
    <w:rsid w:val="00F07E05"/>
    <w:rsid w:val="00F11A04"/>
    <w:rsid w:val="00F11ADC"/>
    <w:rsid w:val="00F12220"/>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266"/>
    <w:rsid w:val="00F37979"/>
    <w:rsid w:val="00F37B13"/>
    <w:rsid w:val="00F407FE"/>
    <w:rsid w:val="00F40FBE"/>
    <w:rsid w:val="00F41569"/>
    <w:rsid w:val="00F42305"/>
    <w:rsid w:val="00F42BCD"/>
    <w:rsid w:val="00F43122"/>
    <w:rsid w:val="00F4365C"/>
    <w:rsid w:val="00F43FAE"/>
    <w:rsid w:val="00F44DB2"/>
    <w:rsid w:val="00F450CB"/>
    <w:rsid w:val="00F45164"/>
    <w:rsid w:val="00F468F5"/>
    <w:rsid w:val="00F4734B"/>
    <w:rsid w:val="00F51464"/>
    <w:rsid w:val="00F52E1B"/>
    <w:rsid w:val="00F53834"/>
    <w:rsid w:val="00F54213"/>
    <w:rsid w:val="00F54358"/>
    <w:rsid w:val="00F54503"/>
    <w:rsid w:val="00F55319"/>
    <w:rsid w:val="00F55DA2"/>
    <w:rsid w:val="00F575C5"/>
    <w:rsid w:val="00F57652"/>
    <w:rsid w:val="00F57E83"/>
    <w:rsid w:val="00F57F1C"/>
    <w:rsid w:val="00F61913"/>
    <w:rsid w:val="00F62A54"/>
    <w:rsid w:val="00F64683"/>
    <w:rsid w:val="00F648B9"/>
    <w:rsid w:val="00F6505B"/>
    <w:rsid w:val="00F6530D"/>
    <w:rsid w:val="00F676CF"/>
    <w:rsid w:val="00F7599D"/>
    <w:rsid w:val="00F762AB"/>
    <w:rsid w:val="00F804AE"/>
    <w:rsid w:val="00F83A84"/>
    <w:rsid w:val="00F83ECC"/>
    <w:rsid w:val="00F95F4C"/>
    <w:rsid w:val="00F9647E"/>
    <w:rsid w:val="00F96DD7"/>
    <w:rsid w:val="00FA03A6"/>
    <w:rsid w:val="00FA166E"/>
    <w:rsid w:val="00FA1C9F"/>
    <w:rsid w:val="00FA4F2E"/>
    <w:rsid w:val="00FA4F44"/>
    <w:rsid w:val="00FA5F14"/>
    <w:rsid w:val="00FA722C"/>
    <w:rsid w:val="00FB064D"/>
    <w:rsid w:val="00FB0B33"/>
    <w:rsid w:val="00FB0D02"/>
    <w:rsid w:val="00FB0F88"/>
    <w:rsid w:val="00FB188B"/>
    <w:rsid w:val="00FB258D"/>
    <w:rsid w:val="00FB4557"/>
    <w:rsid w:val="00FB50B4"/>
    <w:rsid w:val="00FB53D1"/>
    <w:rsid w:val="00FB6E17"/>
    <w:rsid w:val="00FB7143"/>
    <w:rsid w:val="00FC1893"/>
    <w:rsid w:val="00FC372E"/>
    <w:rsid w:val="00FC5614"/>
    <w:rsid w:val="00FD06E3"/>
    <w:rsid w:val="00FD07CA"/>
    <w:rsid w:val="00FD1D07"/>
    <w:rsid w:val="00FD241D"/>
    <w:rsid w:val="00FD3269"/>
    <w:rsid w:val="00FD348C"/>
    <w:rsid w:val="00FD3AB6"/>
    <w:rsid w:val="00FE2BE9"/>
    <w:rsid w:val="00FE3406"/>
    <w:rsid w:val="00FE4638"/>
    <w:rsid w:val="00FE5DE1"/>
    <w:rsid w:val="00FE6EA9"/>
    <w:rsid w:val="00FF0BE6"/>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FE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programs/programma-razvitie/" TargetMode="External"/><Relationship Id="rId18" Type="http://schemas.openxmlformats.org/officeDocument/2006/relationships/hyperlink" Target="http://www.rosrid.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hyperlink" Target="http://online.fasie.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CE41F64B95E700B67DE5BE078D0E3F3504AD34EDDC046B508782A05101979221DE8345753FF7BC9FEC7063B03B7A7428FCE8ABe278I" TargetMode="External"/><Relationship Id="rId20" Type="http://schemas.openxmlformats.org/officeDocument/2006/relationships/hyperlink" Target="https://www.fasie.ru/programs/programma-razviti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http://fasie.ru/programs/programma-razviti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osri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osrid.ru" TargetMode="External"/><Relationship Id="rId22" Type="http://schemas.openxmlformats.org/officeDocument/2006/relationships/hyperlink" Target="http://fasie.ru/programs/programma-razvitie/"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8857-1016-472C-BBB1-6A556719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48</Pages>
  <Words>16003</Words>
  <Characters>91223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107012</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 Сергей Владимирович</dc:creator>
  <cp:lastModifiedBy>Лышенко Андрей Владиленович</cp:lastModifiedBy>
  <cp:revision>31</cp:revision>
  <cp:lastPrinted>2021-04-22T13:11:00Z</cp:lastPrinted>
  <dcterms:created xsi:type="dcterms:W3CDTF">2021-04-19T13:31:00Z</dcterms:created>
  <dcterms:modified xsi:type="dcterms:W3CDTF">2021-04-23T09:18:00Z</dcterms:modified>
</cp:coreProperties>
</file>